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1EFF" w:rsidRPr="00EF0447" w:rsidRDefault="0055579E" w:rsidP="0055579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EF0447">
        <w:rPr>
          <w:rFonts w:ascii="Times New Roman" w:hAnsi="Times New Roman" w:cs="Times New Roman"/>
          <w:b/>
          <w:sz w:val="24"/>
          <w:szCs w:val="24"/>
        </w:rPr>
        <w:t>Сводный отчет</w:t>
      </w:r>
    </w:p>
    <w:p w:rsidR="0055579E" w:rsidRPr="00EF0447" w:rsidRDefault="0055579E" w:rsidP="0055579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0447">
        <w:rPr>
          <w:rFonts w:ascii="Times New Roman" w:hAnsi="Times New Roman" w:cs="Times New Roman"/>
          <w:b/>
          <w:sz w:val="24"/>
          <w:szCs w:val="24"/>
        </w:rPr>
        <w:t>о проведении оценки регулирующего воздействия</w:t>
      </w:r>
    </w:p>
    <w:bookmarkEnd w:id="0"/>
    <w:p w:rsidR="00E511F0" w:rsidRPr="00EF0447" w:rsidRDefault="00E511F0" w:rsidP="0055579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55579E" w:rsidRPr="00710B5C" w:rsidRDefault="0055579E" w:rsidP="0055579E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710B5C">
        <w:rPr>
          <w:rFonts w:ascii="Times New Roman" w:hAnsi="Times New Roman" w:cs="Times New Roman"/>
          <w:b/>
          <w:sz w:val="24"/>
          <w:szCs w:val="24"/>
        </w:rPr>
        <w:t>Общая информация.</w:t>
      </w:r>
    </w:p>
    <w:p w:rsidR="007B1FC8" w:rsidRPr="00EF0447" w:rsidRDefault="0055579E" w:rsidP="00710B5C">
      <w:pPr>
        <w:pStyle w:val="a4"/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>Разработчик</w:t>
      </w:r>
      <w:r w:rsidR="002E47B4" w:rsidRPr="00EF0447">
        <w:rPr>
          <w:rFonts w:ascii="Times New Roman" w:hAnsi="Times New Roman" w:cs="Times New Roman"/>
          <w:sz w:val="24"/>
          <w:szCs w:val="24"/>
        </w:rPr>
        <w:t xml:space="preserve">: </w:t>
      </w:r>
      <w:r w:rsidR="00120072" w:rsidRPr="00EF0447">
        <w:rPr>
          <w:rFonts w:ascii="Times New Roman" w:hAnsi="Times New Roman" w:cs="Times New Roman"/>
          <w:sz w:val="24"/>
          <w:szCs w:val="24"/>
        </w:rPr>
        <w:t>Департамент по развитию инновационной и предпринимательской деятельности Томской области.</w:t>
      </w:r>
    </w:p>
    <w:p w:rsidR="005D5A3E" w:rsidRPr="00EF0447" w:rsidRDefault="0055579E" w:rsidP="00710B5C">
      <w:pPr>
        <w:pStyle w:val="a4"/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 xml:space="preserve"> Вид и наименование прое</w:t>
      </w:r>
      <w:r w:rsidR="00A91209" w:rsidRPr="00EF0447">
        <w:rPr>
          <w:rFonts w:ascii="Times New Roman" w:hAnsi="Times New Roman" w:cs="Times New Roman"/>
          <w:sz w:val="24"/>
          <w:szCs w:val="24"/>
        </w:rPr>
        <w:t xml:space="preserve">кта нормативного правового акта: </w:t>
      </w:r>
    </w:p>
    <w:p w:rsidR="0055579E" w:rsidRPr="00EF0447" w:rsidRDefault="00654081" w:rsidP="00710B5C">
      <w:pPr>
        <w:tabs>
          <w:tab w:val="left" w:pos="993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>П</w:t>
      </w:r>
      <w:r w:rsidR="00A91209" w:rsidRPr="00EF0447">
        <w:rPr>
          <w:rFonts w:ascii="Times New Roman" w:hAnsi="Times New Roman" w:cs="Times New Roman"/>
          <w:sz w:val="24"/>
          <w:szCs w:val="24"/>
        </w:rPr>
        <w:t>остановление Администрации Томской области «</w:t>
      </w:r>
      <w:r w:rsidR="00120072" w:rsidRPr="00EF0447">
        <w:rPr>
          <w:rFonts w:ascii="Times New Roman" w:hAnsi="Times New Roman" w:cs="Times New Roman"/>
          <w:bCs/>
          <w:sz w:val="24"/>
          <w:szCs w:val="24"/>
        </w:rPr>
        <w:t>Об утверждении порядка предоставления из областного бюджета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мероприятий по развитию инфраструктуры инновационного бизнеса, инновационной инфраструктуры</w:t>
      </w:r>
      <w:r w:rsidR="00A91209" w:rsidRPr="00EF0447">
        <w:rPr>
          <w:rFonts w:ascii="Times New Roman" w:hAnsi="Times New Roman" w:cs="Times New Roman"/>
          <w:sz w:val="24"/>
          <w:szCs w:val="24"/>
        </w:rPr>
        <w:t>»</w:t>
      </w:r>
    </w:p>
    <w:p w:rsidR="005D5A3E" w:rsidRPr="00EF0447" w:rsidRDefault="0055579E" w:rsidP="00710B5C">
      <w:pPr>
        <w:pStyle w:val="a4"/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 xml:space="preserve"> Предполагаемая дата вступления в силу нормативного правового акта</w:t>
      </w:r>
      <w:r w:rsidR="002B7301" w:rsidRPr="00EF044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5579E" w:rsidRPr="00EF0447" w:rsidRDefault="005D53D9" w:rsidP="00710B5C">
      <w:pPr>
        <w:tabs>
          <w:tab w:val="left" w:pos="993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II </w:t>
      </w:r>
      <w:r>
        <w:rPr>
          <w:rFonts w:ascii="Times New Roman" w:hAnsi="Times New Roman" w:cs="Times New Roman"/>
          <w:sz w:val="24"/>
          <w:szCs w:val="24"/>
        </w:rPr>
        <w:t>квартал</w:t>
      </w:r>
      <w:r w:rsidR="002B7301" w:rsidRPr="00EF0447">
        <w:rPr>
          <w:rFonts w:ascii="Times New Roman" w:hAnsi="Times New Roman" w:cs="Times New Roman"/>
          <w:sz w:val="24"/>
          <w:szCs w:val="24"/>
        </w:rPr>
        <w:t xml:space="preserve"> 201</w:t>
      </w:r>
      <w:r w:rsidR="00120072" w:rsidRPr="00EF0447">
        <w:rPr>
          <w:rFonts w:ascii="Times New Roman" w:hAnsi="Times New Roman" w:cs="Times New Roman"/>
          <w:sz w:val="24"/>
          <w:szCs w:val="24"/>
        </w:rPr>
        <w:t>8</w:t>
      </w:r>
      <w:r w:rsidR="002B7301" w:rsidRPr="00EF0447">
        <w:rPr>
          <w:rFonts w:ascii="Times New Roman" w:hAnsi="Times New Roman" w:cs="Times New Roman"/>
          <w:sz w:val="24"/>
          <w:szCs w:val="24"/>
        </w:rPr>
        <w:t xml:space="preserve"> года</w:t>
      </w:r>
      <w:r w:rsidR="006B2ACA">
        <w:rPr>
          <w:rFonts w:ascii="Times New Roman" w:hAnsi="Times New Roman" w:cs="Times New Roman"/>
          <w:sz w:val="24"/>
          <w:szCs w:val="24"/>
        </w:rPr>
        <w:t>.</w:t>
      </w:r>
    </w:p>
    <w:p w:rsidR="0055579E" w:rsidRPr="00EF0447" w:rsidRDefault="0055579E" w:rsidP="00710B5C">
      <w:pPr>
        <w:pStyle w:val="a4"/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 xml:space="preserve"> Краткое описание проблемы, на решение которой направлено пред</w:t>
      </w:r>
      <w:r w:rsidR="002B7301" w:rsidRPr="00EF0447">
        <w:rPr>
          <w:rFonts w:ascii="Times New Roman" w:hAnsi="Times New Roman" w:cs="Times New Roman"/>
          <w:sz w:val="24"/>
          <w:szCs w:val="24"/>
        </w:rPr>
        <w:t>лагаемое правовое регулирование:</w:t>
      </w:r>
    </w:p>
    <w:p w:rsidR="00C542E2" w:rsidRPr="00EF0447" w:rsidRDefault="00C542E2" w:rsidP="00710B5C">
      <w:pPr>
        <w:pStyle w:val="a4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 xml:space="preserve">– Недостаточно развитый уровень </w:t>
      </w:r>
      <w:r w:rsidR="001F2776" w:rsidRPr="00EF0447">
        <w:rPr>
          <w:rFonts w:ascii="Times New Roman" w:hAnsi="Times New Roman" w:cs="Times New Roman"/>
          <w:sz w:val="24"/>
          <w:szCs w:val="24"/>
        </w:rPr>
        <w:t>взаимодействия</w:t>
      </w:r>
      <w:r w:rsidRPr="00EF0447">
        <w:rPr>
          <w:rFonts w:ascii="Times New Roman" w:hAnsi="Times New Roman" w:cs="Times New Roman"/>
          <w:sz w:val="24"/>
          <w:szCs w:val="24"/>
        </w:rPr>
        <w:t xml:space="preserve"> между </w:t>
      </w:r>
      <w:r w:rsidR="001F2776" w:rsidRPr="00EF0447">
        <w:rPr>
          <w:rFonts w:ascii="Times New Roman" w:hAnsi="Times New Roman" w:cs="Times New Roman"/>
          <w:sz w:val="24"/>
          <w:szCs w:val="24"/>
        </w:rPr>
        <w:t>организациями-участниками</w:t>
      </w:r>
      <w:r w:rsidRPr="00EF0447">
        <w:rPr>
          <w:rFonts w:ascii="Times New Roman" w:hAnsi="Times New Roman" w:cs="Times New Roman"/>
          <w:sz w:val="24"/>
          <w:szCs w:val="24"/>
        </w:rPr>
        <w:t xml:space="preserve"> инновационного территориального кластера «</w:t>
      </w:r>
      <w:proofErr w:type="spellStart"/>
      <w:r w:rsidRPr="00EF0447">
        <w:rPr>
          <w:rFonts w:ascii="Times New Roman" w:hAnsi="Times New Roman" w:cs="Times New Roman"/>
          <w:sz w:val="24"/>
          <w:szCs w:val="24"/>
        </w:rPr>
        <w:t>Smart</w:t>
      </w:r>
      <w:proofErr w:type="spellEnd"/>
      <w:r w:rsidRPr="00EF04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0447">
        <w:rPr>
          <w:rFonts w:ascii="Times New Roman" w:hAnsi="Times New Roman" w:cs="Times New Roman"/>
          <w:sz w:val="24"/>
          <w:szCs w:val="24"/>
        </w:rPr>
        <w:t>Technologies</w:t>
      </w:r>
      <w:proofErr w:type="spellEnd"/>
      <w:r w:rsidRPr="00EF04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0447">
        <w:rPr>
          <w:rFonts w:ascii="Times New Roman" w:hAnsi="Times New Roman" w:cs="Times New Roman"/>
          <w:sz w:val="24"/>
          <w:szCs w:val="24"/>
        </w:rPr>
        <w:t>Tomsk</w:t>
      </w:r>
      <w:proofErr w:type="spellEnd"/>
      <w:r w:rsidRPr="00EF0447">
        <w:rPr>
          <w:rFonts w:ascii="Times New Roman" w:hAnsi="Times New Roman" w:cs="Times New Roman"/>
          <w:sz w:val="24"/>
          <w:szCs w:val="24"/>
        </w:rPr>
        <w:t xml:space="preserve">» (далее – Кластер), а также </w:t>
      </w:r>
      <w:r w:rsidRPr="00EF0447">
        <w:rPr>
          <w:rFonts w:ascii="Times New Roman" w:hAnsi="Times New Roman" w:cs="Times New Roman"/>
          <w:sz w:val="24"/>
          <w:szCs w:val="24"/>
          <w:shd w:val="clear" w:color="auto" w:fill="FFFFFF"/>
        </w:rPr>
        <w:t>други</w:t>
      </w:r>
      <w:r w:rsidR="001F2776" w:rsidRPr="00EF0447">
        <w:rPr>
          <w:rFonts w:ascii="Times New Roman" w:hAnsi="Times New Roman" w:cs="Times New Roman"/>
          <w:sz w:val="24"/>
          <w:szCs w:val="24"/>
          <w:shd w:val="clear" w:color="auto" w:fill="FFFFFF"/>
        </w:rPr>
        <w:t>ми</w:t>
      </w:r>
      <w:r w:rsidRPr="00EF04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субъект</w:t>
      </w:r>
      <w:r w:rsidR="001F2776" w:rsidRPr="00EF0447">
        <w:rPr>
          <w:rFonts w:ascii="Times New Roman" w:hAnsi="Times New Roman" w:cs="Times New Roman"/>
          <w:sz w:val="24"/>
          <w:szCs w:val="24"/>
          <w:shd w:val="clear" w:color="auto" w:fill="FFFFFF"/>
        </w:rPr>
        <w:t>ами</w:t>
      </w:r>
      <w:r w:rsidRPr="00EF04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инновационной и предпринимательской деятельности Томской области</w:t>
      </w:r>
      <w:r w:rsidRPr="00EF0447">
        <w:rPr>
          <w:rFonts w:ascii="Times New Roman" w:hAnsi="Times New Roman" w:cs="Times New Roman"/>
          <w:sz w:val="24"/>
          <w:szCs w:val="24"/>
        </w:rPr>
        <w:t xml:space="preserve"> в части обмена лучшими практиками, стимулирования формирования новых междисциплинарных проектов</w:t>
      </w:r>
      <w:r w:rsidR="001F2776" w:rsidRPr="00EF0447">
        <w:rPr>
          <w:rFonts w:ascii="Times New Roman" w:hAnsi="Times New Roman" w:cs="Times New Roman"/>
          <w:sz w:val="24"/>
          <w:szCs w:val="24"/>
        </w:rPr>
        <w:t>, многосторонней кооперации, снижения асимметрии информации в инновационном сообществе,</w:t>
      </w:r>
      <w:r w:rsidRPr="00EF0447">
        <w:rPr>
          <w:rFonts w:ascii="Times New Roman" w:hAnsi="Times New Roman" w:cs="Times New Roman"/>
          <w:sz w:val="24"/>
          <w:szCs w:val="24"/>
        </w:rPr>
        <w:t xml:space="preserve"> развития технологических и предпринимательских навыков</w:t>
      </w:r>
      <w:r w:rsidR="00114FBB" w:rsidRPr="00EF0447">
        <w:rPr>
          <w:rFonts w:ascii="Times New Roman" w:hAnsi="Times New Roman" w:cs="Times New Roman"/>
          <w:sz w:val="24"/>
          <w:szCs w:val="24"/>
        </w:rPr>
        <w:t>;</w:t>
      </w:r>
    </w:p>
    <w:p w:rsidR="001F2776" w:rsidRPr="00EF0447" w:rsidRDefault="001F2776" w:rsidP="00710B5C">
      <w:pPr>
        <w:pStyle w:val="a4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>– </w:t>
      </w:r>
      <w:r w:rsidR="00C349D9" w:rsidRPr="00EF0447">
        <w:rPr>
          <w:rFonts w:ascii="Times New Roman" w:hAnsi="Times New Roman" w:cs="Times New Roman"/>
          <w:sz w:val="24"/>
          <w:szCs w:val="24"/>
        </w:rPr>
        <w:t>Отток</w:t>
      </w:r>
      <w:r w:rsidR="008C43B2" w:rsidRPr="00EF0447">
        <w:rPr>
          <w:rFonts w:ascii="Times New Roman" w:hAnsi="Times New Roman" w:cs="Times New Roman"/>
          <w:sz w:val="24"/>
          <w:szCs w:val="24"/>
        </w:rPr>
        <w:t xml:space="preserve"> высококвалифицированных кадров за пределы Томской области, д</w:t>
      </w:r>
      <w:r w:rsidRPr="00EF0447">
        <w:rPr>
          <w:rFonts w:ascii="Times New Roman" w:hAnsi="Times New Roman" w:cs="Times New Roman"/>
          <w:sz w:val="24"/>
          <w:szCs w:val="24"/>
        </w:rPr>
        <w:t>ефицит кадров для организаций инноваци</w:t>
      </w:r>
      <w:r w:rsidR="00114FBB" w:rsidRPr="00EF0447">
        <w:rPr>
          <w:rFonts w:ascii="Times New Roman" w:hAnsi="Times New Roman" w:cs="Times New Roman"/>
          <w:sz w:val="24"/>
          <w:szCs w:val="24"/>
        </w:rPr>
        <w:t>онного сектора Томской области.</w:t>
      </w:r>
    </w:p>
    <w:p w:rsidR="0055579E" w:rsidRPr="00EF0447" w:rsidRDefault="0055579E" w:rsidP="00710B5C">
      <w:pPr>
        <w:pStyle w:val="a4"/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>Краткое описание целей предла</w:t>
      </w:r>
      <w:r w:rsidR="002B7301" w:rsidRPr="00EF0447">
        <w:rPr>
          <w:rFonts w:ascii="Times New Roman" w:hAnsi="Times New Roman" w:cs="Times New Roman"/>
          <w:sz w:val="24"/>
          <w:szCs w:val="24"/>
        </w:rPr>
        <w:t>гаемого правового регулирования:</w:t>
      </w:r>
    </w:p>
    <w:p w:rsidR="002B7301" w:rsidRPr="00EF0447" w:rsidRDefault="00120072" w:rsidP="00710B5C">
      <w:pPr>
        <w:pStyle w:val="a4"/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>Финансовое обеспечение затрат получателей субсидий, возникающих в результате реализации следующих мероприятий в рамках основного мероприятия «Развитие инфраструктуры инновационного бизнеса, инновационной инфраструктуры» подпрограммы 1 «Развитие научно-образовательного комплекса и инновационного сектора экономики Томской области» государственной программы «Развитие инновационной деятельности и науки в Томской области», утвержденной постановлением Администрации Томской области от 30.10.2014 N 414а «Об утверждении государственной программы «Развитие инновационной деятельности и науки в Томской области»</w:t>
      </w:r>
      <w:r w:rsidR="00C40CDA" w:rsidRPr="00EF0447">
        <w:rPr>
          <w:rFonts w:ascii="Times New Roman" w:hAnsi="Times New Roman" w:cs="Times New Roman"/>
          <w:sz w:val="24"/>
          <w:szCs w:val="24"/>
        </w:rPr>
        <w:t>:</w:t>
      </w:r>
    </w:p>
    <w:p w:rsidR="00C40CDA" w:rsidRPr="00EF0447" w:rsidRDefault="00C40CDA" w:rsidP="00710B5C">
      <w:pPr>
        <w:pStyle w:val="ConsPlusNormal"/>
        <w:tabs>
          <w:tab w:val="left" w:pos="993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>1) обеспечение проведения коммуникативных мероприятий в пространстве коллективной работы «Точка кипения»;</w:t>
      </w:r>
    </w:p>
    <w:p w:rsidR="00C40CDA" w:rsidRPr="00EF0447" w:rsidRDefault="00C40CDA" w:rsidP="00710B5C">
      <w:pPr>
        <w:pStyle w:val="a4"/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>2) обеспечение реализации региональной модели развития человеческого капитала.</w:t>
      </w:r>
    </w:p>
    <w:p w:rsidR="0055579E" w:rsidRPr="00EF0447" w:rsidRDefault="0055579E" w:rsidP="00710B5C">
      <w:pPr>
        <w:pStyle w:val="a4"/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 xml:space="preserve"> Краткое описание содержания предла</w:t>
      </w:r>
      <w:r w:rsidR="00654081" w:rsidRPr="00EF0447">
        <w:rPr>
          <w:rFonts w:ascii="Times New Roman" w:hAnsi="Times New Roman" w:cs="Times New Roman"/>
          <w:sz w:val="24"/>
          <w:szCs w:val="24"/>
        </w:rPr>
        <w:t>гаемого правового регулирования:</w:t>
      </w:r>
    </w:p>
    <w:p w:rsidR="00654081" w:rsidRPr="00EF0447" w:rsidRDefault="00654081" w:rsidP="00710B5C">
      <w:pPr>
        <w:tabs>
          <w:tab w:val="left" w:pos="993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 xml:space="preserve">Предлагаемым правовым регулированием планируется утвердить Порядок </w:t>
      </w:r>
      <w:r w:rsidR="00120072" w:rsidRPr="00EF0447">
        <w:rPr>
          <w:rFonts w:ascii="Times New Roman" w:hAnsi="Times New Roman" w:cs="Times New Roman"/>
          <w:sz w:val="24"/>
          <w:szCs w:val="24"/>
        </w:rPr>
        <w:t>предоставления из областного бюджета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мероприятий по развитию инфраструктуры инновационного бизнеса, инновационной инфраструктуры».</w:t>
      </w:r>
      <w:r w:rsidR="00B842E1" w:rsidRPr="00EF0447">
        <w:rPr>
          <w:rFonts w:ascii="Times New Roman" w:hAnsi="Times New Roman" w:cs="Times New Roman"/>
          <w:sz w:val="24"/>
          <w:szCs w:val="24"/>
        </w:rPr>
        <w:t xml:space="preserve"> В предлагаемом правовом регулировании устанавливаются: цель предоставления субсидий; условия </w:t>
      </w:r>
      <w:r w:rsidR="00B84C62" w:rsidRPr="00EF0447">
        <w:rPr>
          <w:rFonts w:ascii="Times New Roman" w:hAnsi="Times New Roman" w:cs="Times New Roman"/>
          <w:sz w:val="24"/>
          <w:szCs w:val="24"/>
        </w:rPr>
        <w:t xml:space="preserve">и порядок </w:t>
      </w:r>
      <w:r w:rsidR="00B842E1" w:rsidRPr="00EF0447">
        <w:rPr>
          <w:rFonts w:ascii="Times New Roman" w:hAnsi="Times New Roman" w:cs="Times New Roman"/>
          <w:sz w:val="24"/>
          <w:szCs w:val="24"/>
        </w:rPr>
        <w:t>предоставления субсидий;</w:t>
      </w:r>
      <w:r w:rsidR="00B84C62" w:rsidRPr="00EF0447">
        <w:rPr>
          <w:rFonts w:ascii="Times New Roman" w:hAnsi="Times New Roman" w:cs="Times New Roman"/>
          <w:sz w:val="24"/>
          <w:szCs w:val="24"/>
        </w:rPr>
        <w:t xml:space="preserve"> требования к отчетности; требования об осуществлении контроля за соблюдением условий, целей и порядка предоставления субсидий и ответственности за их нарушение; порядок и сроки возврата субсидии</w:t>
      </w:r>
      <w:r w:rsidR="00B842E1" w:rsidRPr="00EF044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3453DF" w:rsidRPr="00EF0447" w:rsidRDefault="0055579E" w:rsidP="00710B5C">
      <w:pPr>
        <w:pStyle w:val="a4"/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 xml:space="preserve"> </w:t>
      </w:r>
      <w:r w:rsidR="00710B5C" w:rsidRPr="00710B5C">
        <w:rPr>
          <w:rFonts w:ascii="Times New Roman" w:hAnsi="Times New Roman" w:cs="Times New Roman"/>
          <w:sz w:val="24"/>
          <w:szCs w:val="24"/>
        </w:rPr>
        <w:t>Срок, в течение которого проводилось обсуждение идеи (концепции) предлагаемого правового регулирования</w:t>
      </w:r>
      <w:r w:rsidR="003453DF" w:rsidRPr="00EF0447">
        <w:rPr>
          <w:rFonts w:ascii="Times New Roman" w:hAnsi="Times New Roman" w:cs="Times New Roman"/>
          <w:sz w:val="24"/>
          <w:szCs w:val="24"/>
        </w:rPr>
        <w:t>:</w:t>
      </w:r>
      <w:r w:rsidR="00710B5C">
        <w:rPr>
          <w:rFonts w:ascii="Times New Roman" w:hAnsi="Times New Roman" w:cs="Times New Roman"/>
          <w:sz w:val="24"/>
          <w:szCs w:val="24"/>
        </w:rPr>
        <w:t xml:space="preserve"> </w:t>
      </w:r>
      <w:r w:rsidR="005D53D9">
        <w:rPr>
          <w:rFonts w:ascii="Times New Roman" w:hAnsi="Times New Roman" w:cs="Times New Roman"/>
          <w:sz w:val="24"/>
          <w:szCs w:val="24"/>
        </w:rPr>
        <w:t>апрель</w:t>
      </w:r>
      <w:r w:rsidR="00C40CDA" w:rsidRPr="00EF0447">
        <w:rPr>
          <w:rFonts w:ascii="Times New Roman" w:hAnsi="Times New Roman" w:cs="Times New Roman"/>
          <w:sz w:val="24"/>
          <w:szCs w:val="24"/>
        </w:rPr>
        <w:t xml:space="preserve"> 2018</w:t>
      </w:r>
      <w:r w:rsidR="003453DF" w:rsidRPr="00EF0447">
        <w:rPr>
          <w:rFonts w:ascii="Times New Roman" w:hAnsi="Times New Roman" w:cs="Times New Roman"/>
          <w:sz w:val="24"/>
          <w:szCs w:val="24"/>
        </w:rPr>
        <w:t xml:space="preserve"> года</w:t>
      </w:r>
      <w:r w:rsidR="00710B5C">
        <w:rPr>
          <w:rFonts w:ascii="Times New Roman" w:hAnsi="Times New Roman" w:cs="Times New Roman"/>
          <w:sz w:val="24"/>
          <w:szCs w:val="24"/>
        </w:rPr>
        <w:t>.</w:t>
      </w:r>
    </w:p>
    <w:p w:rsidR="00F6440A" w:rsidRPr="00EF0447" w:rsidRDefault="0055579E" w:rsidP="00D3131C">
      <w:pPr>
        <w:pStyle w:val="a4"/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 xml:space="preserve"> </w:t>
      </w:r>
      <w:r w:rsidR="00D3131C" w:rsidRPr="00D3131C">
        <w:rPr>
          <w:rFonts w:ascii="Times New Roman" w:hAnsi="Times New Roman" w:cs="Times New Roman"/>
          <w:sz w:val="24"/>
          <w:szCs w:val="24"/>
        </w:rPr>
        <w:t>Количество замечаний и предложений, полученных в связи с проведением обсуждения идеи (концепции) предлагаемого правового регулирования.</w:t>
      </w:r>
    </w:p>
    <w:p w:rsidR="003453DF" w:rsidRPr="00EF0447" w:rsidRDefault="00B557E1" w:rsidP="00710B5C">
      <w:pPr>
        <w:tabs>
          <w:tab w:val="left" w:pos="993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По итогам аппаратных совещаний от 20.03.2018г. и 04.04.2017г. заместителем Губернатора Томской области по экономике А.А. Антоновым </w:t>
      </w:r>
      <w:r w:rsidR="0026118D" w:rsidRPr="0026118D">
        <w:rPr>
          <w:rFonts w:ascii="Times New Roman" w:hAnsi="Times New Roman" w:cs="Times New Roman"/>
          <w:sz w:val="24"/>
          <w:szCs w:val="24"/>
        </w:rPr>
        <w:t xml:space="preserve">было поручено </w:t>
      </w:r>
      <w:r>
        <w:rPr>
          <w:rFonts w:ascii="Times New Roman" w:hAnsi="Times New Roman" w:cs="Times New Roman"/>
          <w:sz w:val="24"/>
          <w:szCs w:val="24"/>
        </w:rPr>
        <w:t>разработать и согласовать порядок предоставления субсидии на функционировани</w:t>
      </w:r>
      <w:r w:rsidR="00A34AE5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регионального фонда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Иннопрактика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="0026118D">
        <w:rPr>
          <w:rFonts w:ascii="Times New Roman" w:hAnsi="Times New Roman" w:cs="Times New Roman"/>
          <w:sz w:val="24"/>
          <w:szCs w:val="24"/>
        </w:rPr>
        <w:t>.</w:t>
      </w:r>
    </w:p>
    <w:p w:rsidR="0055579E" w:rsidRPr="00EF0447" w:rsidRDefault="0055579E" w:rsidP="00710B5C">
      <w:pPr>
        <w:pStyle w:val="a4"/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 xml:space="preserve"> Контактная информация исполнителя разработчика проекта нормативного правового акта (фамилия, имя, отчество, должность, те</w:t>
      </w:r>
      <w:r w:rsidR="003453DF" w:rsidRPr="00EF0447">
        <w:rPr>
          <w:rFonts w:ascii="Times New Roman" w:hAnsi="Times New Roman" w:cs="Times New Roman"/>
          <w:sz w:val="24"/>
          <w:szCs w:val="24"/>
        </w:rPr>
        <w:t>лефон, адрес электронной почты):</w:t>
      </w:r>
    </w:p>
    <w:p w:rsidR="003453DF" w:rsidRPr="00EF0447" w:rsidRDefault="00891504" w:rsidP="00710B5C">
      <w:pPr>
        <w:tabs>
          <w:tab w:val="left" w:pos="993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>Осадченко Александр Александрович</w:t>
      </w:r>
      <w:r w:rsidR="003453DF" w:rsidRPr="00EF0447">
        <w:rPr>
          <w:rFonts w:ascii="Times New Roman" w:hAnsi="Times New Roman" w:cs="Times New Roman"/>
          <w:sz w:val="24"/>
          <w:szCs w:val="24"/>
        </w:rPr>
        <w:t xml:space="preserve">, </w:t>
      </w:r>
      <w:r w:rsidRPr="00EF0447">
        <w:rPr>
          <w:rFonts w:ascii="Times New Roman" w:hAnsi="Times New Roman" w:cs="Times New Roman"/>
          <w:sz w:val="24"/>
          <w:szCs w:val="24"/>
        </w:rPr>
        <w:t>начальник</w:t>
      </w:r>
      <w:r w:rsidR="003453DF" w:rsidRPr="00EF0447">
        <w:rPr>
          <w:rFonts w:ascii="Times New Roman" w:hAnsi="Times New Roman" w:cs="Times New Roman"/>
          <w:sz w:val="24"/>
          <w:szCs w:val="24"/>
        </w:rPr>
        <w:t xml:space="preserve"> </w:t>
      </w:r>
      <w:r w:rsidR="00C40CDA" w:rsidRPr="00EF0447">
        <w:rPr>
          <w:rFonts w:ascii="Times New Roman" w:hAnsi="Times New Roman" w:cs="Times New Roman"/>
          <w:sz w:val="24"/>
          <w:szCs w:val="24"/>
        </w:rPr>
        <w:t>Департамент</w:t>
      </w:r>
      <w:r w:rsidRPr="00EF0447">
        <w:rPr>
          <w:rFonts w:ascii="Times New Roman" w:hAnsi="Times New Roman" w:cs="Times New Roman"/>
          <w:sz w:val="24"/>
          <w:szCs w:val="24"/>
        </w:rPr>
        <w:t>а</w:t>
      </w:r>
      <w:r w:rsidR="00C40CDA" w:rsidRPr="00EF0447">
        <w:rPr>
          <w:rFonts w:ascii="Times New Roman" w:hAnsi="Times New Roman" w:cs="Times New Roman"/>
          <w:sz w:val="24"/>
          <w:szCs w:val="24"/>
        </w:rPr>
        <w:t xml:space="preserve"> по развитию инновационной и предпринимательской деятельности Томской области</w:t>
      </w:r>
      <w:r w:rsidR="003453DF" w:rsidRPr="00EF0447">
        <w:rPr>
          <w:rFonts w:ascii="Times New Roman" w:hAnsi="Times New Roman" w:cs="Times New Roman"/>
          <w:sz w:val="24"/>
          <w:szCs w:val="24"/>
        </w:rPr>
        <w:t xml:space="preserve">; тел. </w:t>
      </w:r>
      <w:r w:rsidRPr="00EF0447">
        <w:rPr>
          <w:rFonts w:ascii="Times New Roman" w:hAnsi="Times New Roman" w:cs="Times New Roman"/>
          <w:sz w:val="24"/>
          <w:szCs w:val="24"/>
        </w:rPr>
        <w:t>(3822) 905-503</w:t>
      </w:r>
      <w:r w:rsidR="003453DF" w:rsidRPr="00EF0447">
        <w:rPr>
          <w:rFonts w:ascii="Times New Roman" w:hAnsi="Times New Roman" w:cs="Times New Roman"/>
          <w:sz w:val="24"/>
          <w:szCs w:val="24"/>
        </w:rPr>
        <w:t xml:space="preserve">; </w:t>
      </w:r>
      <w:r w:rsidR="003453DF" w:rsidRPr="00EF0447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3453DF" w:rsidRPr="00EF0447">
        <w:rPr>
          <w:rFonts w:ascii="Times New Roman" w:hAnsi="Times New Roman" w:cs="Times New Roman"/>
          <w:sz w:val="24"/>
          <w:szCs w:val="24"/>
        </w:rPr>
        <w:t>-</w:t>
      </w:r>
      <w:r w:rsidR="003453DF" w:rsidRPr="00EF0447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3453DF" w:rsidRPr="00EF0447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EF0447">
        <w:rPr>
          <w:rFonts w:ascii="Times New Roman" w:hAnsi="Times New Roman" w:cs="Times New Roman"/>
          <w:sz w:val="24"/>
          <w:szCs w:val="24"/>
          <w:lang w:val="en-US"/>
        </w:rPr>
        <w:t>osadchenkoaa</w:t>
      </w:r>
      <w:proofErr w:type="spellEnd"/>
      <w:r w:rsidRPr="00EF0447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EF0447">
        <w:rPr>
          <w:rFonts w:ascii="Times New Roman" w:hAnsi="Times New Roman" w:cs="Times New Roman"/>
          <w:sz w:val="24"/>
          <w:szCs w:val="24"/>
          <w:lang w:val="en-US"/>
        </w:rPr>
        <w:t>tomsk</w:t>
      </w:r>
      <w:proofErr w:type="spellEnd"/>
      <w:r w:rsidRPr="00EF044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EF0447">
        <w:rPr>
          <w:rFonts w:ascii="Times New Roman" w:hAnsi="Times New Roman" w:cs="Times New Roman"/>
          <w:sz w:val="24"/>
          <w:szCs w:val="24"/>
          <w:lang w:val="en-US"/>
        </w:rPr>
        <w:t>gov</w:t>
      </w:r>
      <w:proofErr w:type="spellEnd"/>
      <w:r w:rsidRPr="00EF044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EF0447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C349D9" w:rsidRPr="00EF0447" w:rsidRDefault="00C349D9" w:rsidP="00710B5C">
      <w:pPr>
        <w:pStyle w:val="a4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>1.10. Степень регулирующего воздействия проекта акта: средняя.</w:t>
      </w:r>
    </w:p>
    <w:p w:rsidR="00C349D9" w:rsidRPr="00EF0447" w:rsidRDefault="00C349D9" w:rsidP="00710B5C">
      <w:pPr>
        <w:pStyle w:val="a4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>1.11. Обоснование отнесения проекта акта к определенной ст</w:t>
      </w:r>
      <w:r w:rsidR="00A34AE5">
        <w:rPr>
          <w:rFonts w:ascii="Times New Roman" w:hAnsi="Times New Roman" w:cs="Times New Roman"/>
          <w:sz w:val="24"/>
          <w:szCs w:val="24"/>
        </w:rPr>
        <w:t>епени регулирующего воздействия:</w:t>
      </w:r>
      <w:r w:rsidRPr="00EF0447">
        <w:rPr>
          <w:rFonts w:ascii="Times New Roman" w:hAnsi="Times New Roman" w:cs="Times New Roman"/>
          <w:sz w:val="24"/>
          <w:szCs w:val="24"/>
        </w:rPr>
        <w:t xml:space="preserve"> </w:t>
      </w:r>
      <w:r w:rsidR="00710B5C" w:rsidRPr="00710B5C">
        <w:rPr>
          <w:rFonts w:ascii="Times New Roman" w:hAnsi="Times New Roman" w:cs="Times New Roman"/>
          <w:sz w:val="24"/>
          <w:szCs w:val="24"/>
        </w:rPr>
        <w:t>проект акта содержит положения, изменяющие ранее предусмотренные нормативными правовыми актами Томской области обязанности, запреты и ограничения для субъектов предпринимательской и инвестиционной деятельности и (или) изменяющие ранее установленную ответственность за нарушение нормативных правовых актов Томской области, затрагивающих вопросы осуществления предпринимательской и инвестиционной деятельности;</w:t>
      </w:r>
    </w:p>
    <w:p w:rsidR="0055579E" w:rsidRDefault="00C349D9" w:rsidP="00710B5C">
      <w:pPr>
        <w:pStyle w:val="a4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10B5C">
        <w:rPr>
          <w:rFonts w:ascii="Times New Roman" w:hAnsi="Times New Roman" w:cs="Times New Roman"/>
          <w:sz w:val="24"/>
          <w:szCs w:val="24"/>
        </w:rPr>
        <w:t>1.12. Срок проведения публичных консультаций, в течение которого разработчиком проекта нормативного правово</w:t>
      </w:r>
      <w:r w:rsidR="00710B5C" w:rsidRPr="00710B5C">
        <w:rPr>
          <w:rFonts w:ascii="Times New Roman" w:hAnsi="Times New Roman" w:cs="Times New Roman"/>
          <w:sz w:val="24"/>
          <w:szCs w:val="24"/>
        </w:rPr>
        <w:t>го акта принимаются предложения: 11-24 мая 2018 г.</w:t>
      </w:r>
      <w:r w:rsidR="00710B5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0B5C" w:rsidRPr="00EF0447" w:rsidRDefault="00710B5C" w:rsidP="00710B5C">
      <w:pPr>
        <w:pStyle w:val="a4"/>
        <w:autoSpaceDE w:val="0"/>
        <w:autoSpaceDN w:val="0"/>
        <w:adjustRightInd w:val="0"/>
        <w:spacing w:after="0" w:line="240" w:lineRule="auto"/>
        <w:ind w:left="0" w:firstLine="426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5579E" w:rsidRPr="00710B5C" w:rsidRDefault="0055579E" w:rsidP="0055579E">
      <w:pPr>
        <w:pStyle w:val="a4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0B5C">
        <w:rPr>
          <w:rFonts w:ascii="Times New Roman" w:hAnsi="Times New Roman" w:cs="Times New Roman"/>
          <w:b/>
          <w:sz w:val="24"/>
          <w:szCs w:val="24"/>
        </w:rPr>
        <w:t>Описание проблемы, на решение которой направлено пред</w:t>
      </w:r>
      <w:r w:rsidR="007B1FC8" w:rsidRPr="00710B5C">
        <w:rPr>
          <w:rFonts w:ascii="Times New Roman" w:hAnsi="Times New Roman" w:cs="Times New Roman"/>
          <w:b/>
          <w:sz w:val="24"/>
          <w:szCs w:val="24"/>
        </w:rPr>
        <w:t>лагаемое правовое регулирование.</w:t>
      </w:r>
    </w:p>
    <w:p w:rsidR="00604654" w:rsidRPr="00EF0447" w:rsidRDefault="006520BB" w:rsidP="00710B5C">
      <w:pPr>
        <w:pStyle w:val="a4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> </w:t>
      </w:r>
      <w:r w:rsidR="0055579E" w:rsidRPr="00EF0447">
        <w:rPr>
          <w:rFonts w:ascii="Times New Roman" w:hAnsi="Times New Roman" w:cs="Times New Roman"/>
          <w:sz w:val="24"/>
          <w:szCs w:val="24"/>
        </w:rPr>
        <w:t>Формулировка проблемы.</w:t>
      </w:r>
    </w:p>
    <w:p w:rsidR="00604654" w:rsidRPr="00EF0447" w:rsidRDefault="00604654" w:rsidP="00710B5C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>– </w:t>
      </w:r>
      <w:r w:rsidR="00765C7B" w:rsidRPr="00EF0447">
        <w:rPr>
          <w:rFonts w:ascii="Times New Roman" w:hAnsi="Times New Roman" w:cs="Times New Roman"/>
          <w:sz w:val="24"/>
          <w:szCs w:val="24"/>
        </w:rPr>
        <w:t>необходимость развития</w:t>
      </w:r>
      <w:r w:rsidRPr="00EF0447">
        <w:rPr>
          <w:rFonts w:ascii="Times New Roman" w:hAnsi="Times New Roman" w:cs="Times New Roman"/>
          <w:sz w:val="24"/>
          <w:szCs w:val="24"/>
        </w:rPr>
        <w:t xml:space="preserve"> </w:t>
      </w:r>
      <w:r w:rsidR="00114FBB" w:rsidRPr="00EF0447">
        <w:rPr>
          <w:rFonts w:ascii="Times New Roman" w:hAnsi="Times New Roman" w:cs="Times New Roman"/>
          <w:sz w:val="24"/>
          <w:szCs w:val="24"/>
        </w:rPr>
        <w:t>сотрудничества и уровня коммуникации между организациями-участниками Кластера, а также другими субъектами инновационной и предпринимательской деятельности Томской области в части обмена лучшими практиками, стимулирования формирования новых междисциплинарных проектов, многосторонней кооперации, снижения асимметрии информации в инновационном сообществе, развития технологических и предпринимательских навыков</w:t>
      </w:r>
      <w:r w:rsidRPr="00EF0447">
        <w:rPr>
          <w:rFonts w:ascii="Times New Roman" w:hAnsi="Times New Roman" w:cs="Times New Roman"/>
          <w:sz w:val="24"/>
          <w:szCs w:val="24"/>
        </w:rPr>
        <w:t>;</w:t>
      </w:r>
    </w:p>
    <w:p w:rsidR="00604654" w:rsidRPr="00EF0447" w:rsidRDefault="00604654" w:rsidP="00710B5C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>– </w:t>
      </w:r>
      <w:r w:rsidR="00765C7B" w:rsidRPr="00EF0447">
        <w:rPr>
          <w:rFonts w:ascii="Times New Roman" w:hAnsi="Times New Roman" w:cs="Times New Roman"/>
          <w:sz w:val="24"/>
          <w:szCs w:val="24"/>
        </w:rPr>
        <w:t>необходимость</w:t>
      </w:r>
      <w:r w:rsidRPr="00EF0447">
        <w:rPr>
          <w:rFonts w:ascii="Times New Roman" w:hAnsi="Times New Roman" w:cs="Times New Roman"/>
          <w:sz w:val="24"/>
          <w:szCs w:val="24"/>
        </w:rPr>
        <w:t xml:space="preserve"> развит</w:t>
      </w:r>
      <w:r w:rsidR="00765C7B" w:rsidRPr="00EF0447">
        <w:rPr>
          <w:rFonts w:ascii="Times New Roman" w:hAnsi="Times New Roman" w:cs="Times New Roman"/>
          <w:sz w:val="24"/>
          <w:szCs w:val="24"/>
        </w:rPr>
        <w:t>ия</w:t>
      </w:r>
      <w:r w:rsidRPr="00EF0447">
        <w:rPr>
          <w:rFonts w:ascii="Times New Roman" w:hAnsi="Times New Roman" w:cs="Times New Roman"/>
          <w:sz w:val="24"/>
          <w:szCs w:val="24"/>
        </w:rPr>
        <w:t xml:space="preserve"> </w:t>
      </w:r>
      <w:r w:rsidR="00114FBB" w:rsidRPr="00EF0447">
        <w:rPr>
          <w:rFonts w:ascii="Times New Roman" w:hAnsi="Times New Roman" w:cs="Times New Roman"/>
          <w:sz w:val="24"/>
          <w:szCs w:val="24"/>
        </w:rPr>
        <w:t>регионального человеческого к</w:t>
      </w:r>
      <w:r w:rsidR="008F7C58" w:rsidRPr="00EF0447">
        <w:rPr>
          <w:rFonts w:ascii="Times New Roman" w:hAnsi="Times New Roman" w:cs="Times New Roman"/>
          <w:sz w:val="24"/>
          <w:szCs w:val="24"/>
        </w:rPr>
        <w:t xml:space="preserve">апитала с целью снижения уровня оттока высококвалифицированных кадров за пределы Томской области и </w:t>
      </w:r>
      <w:r w:rsidR="00114FBB" w:rsidRPr="00EF0447">
        <w:rPr>
          <w:rFonts w:ascii="Times New Roman" w:hAnsi="Times New Roman" w:cs="Times New Roman"/>
          <w:sz w:val="24"/>
          <w:szCs w:val="24"/>
        </w:rPr>
        <w:t>дефицита кадров для организаций инновационного сектора Томской области</w:t>
      </w:r>
      <w:r w:rsidRPr="00EF0447">
        <w:rPr>
          <w:rFonts w:ascii="Times New Roman" w:hAnsi="Times New Roman" w:cs="Times New Roman"/>
          <w:sz w:val="24"/>
          <w:szCs w:val="24"/>
        </w:rPr>
        <w:t>;</w:t>
      </w:r>
    </w:p>
    <w:p w:rsidR="0055579E" w:rsidRPr="00EF0447" w:rsidRDefault="006520BB" w:rsidP="00710B5C">
      <w:pPr>
        <w:pStyle w:val="a4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> </w:t>
      </w:r>
      <w:r w:rsidR="0055579E" w:rsidRPr="00EF0447">
        <w:rPr>
          <w:rFonts w:ascii="Times New Roman" w:hAnsi="Times New Roman" w:cs="Times New Roman"/>
          <w:sz w:val="24"/>
          <w:szCs w:val="24"/>
        </w:rPr>
        <w:t>Информация о возникновении, выявлении проблемы и мерах, принятых ранее для ее решения, достигнутых результатах и затраченных ресурсах.</w:t>
      </w:r>
    </w:p>
    <w:p w:rsidR="00557FF8" w:rsidRPr="00EF0447" w:rsidRDefault="00731A2F" w:rsidP="00710B5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F0447">
        <w:rPr>
          <w:rFonts w:ascii="Times New Roman" w:hAnsi="Times New Roman" w:cs="Times New Roman"/>
          <w:sz w:val="24"/>
          <w:szCs w:val="24"/>
          <w:shd w:val="clear" w:color="auto" w:fill="FFFFFF"/>
        </w:rPr>
        <w:t>В 201</w:t>
      </w:r>
      <w:r w:rsidR="00386420" w:rsidRPr="00EF0447">
        <w:rPr>
          <w:rFonts w:ascii="Times New Roman" w:hAnsi="Times New Roman" w:cs="Times New Roman"/>
          <w:sz w:val="24"/>
          <w:szCs w:val="24"/>
          <w:shd w:val="clear" w:color="auto" w:fill="FFFFFF"/>
        </w:rPr>
        <w:t>7</w:t>
      </w:r>
      <w:r w:rsidRPr="00EF04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году для решения выявленной проблемы </w:t>
      </w:r>
      <w:r w:rsidR="00386420" w:rsidRPr="00EF04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было создано </w:t>
      </w:r>
      <w:proofErr w:type="spellStart"/>
      <w:r w:rsidR="00386420" w:rsidRPr="00EF0447">
        <w:rPr>
          <w:rFonts w:ascii="Times New Roman" w:hAnsi="Times New Roman" w:cs="Times New Roman"/>
          <w:sz w:val="24"/>
          <w:szCs w:val="24"/>
          <w:shd w:val="clear" w:color="auto" w:fill="FFFFFF"/>
        </w:rPr>
        <w:t>коворкинг</w:t>
      </w:r>
      <w:proofErr w:type="spellEnd"/>
      <w:r w:rsidR="00386420" w:rsidRPr="00EF0447">
        <w:rPr>
          <w:rFonts w:ascii="Times New Roman" w:hAnsi="Times New Roman" w:cs="Times New Roman"/>
          <w:sz w:val="24"/>
          <w:szCs w:val="24"/>
          <w:shd w:val="clear" w:color="auto" w:fill="FFFFFF"/>
        </w:rPr>
        <w:t>-пространство «Точка кипения</w:t>
      </w:r>
      <w:r w:rsidR="00C55D96" w:rsidRPr="00EF0447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="00637AE6" w:rsidRPr="00EF0447">
        <w:rPr>
          <w:rFonts w:ascii="Times New Roman" w:hAnsi="Times New Roman" w:cs="Times New Roman"/>
          <w:sz w:val="24"/>
          <w:szCs w:val="24"/>
        </w:rPr>
        <w:t xml:space="preserve"> </w:t>
      </w:r>
      <w:r w:rsidR="00637AE6" w:rsidRPr="00EF0447">
        <w:rPr>
          <w:rFonts w:ascii="Times New Roman" w:hAnsi="Times New Roman" w:cs="Times New Roman"/>
          <w:sz w:val="24"/>
          <w:szCs w:val="24"/>
          <w:shd w:val="clear" w:color="auto" w:fill="FFFFFF"/>
        </w:rPr>
        <w:t>для коммуникации и обмена лучшими практиками организаций-участников Кластера, стимулирования формирования новых междисциплинарных проектов и развития технологических и предпринимательских навыков.</w:t>
      </w:r>
      <w:r w:rsidR="00386420" w:rsidRPr="00EF04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2018 году планируется проведение коммуникативных мероприятий в «Точке кипения», участниками которых станут не только организации-участники Кластера, но и другие субъекты инновационной и предпринимательской деятельности.</w:t>
      </w:r>
    </w:p>
    <w:p w:rsidR="0026118D" w:rsidRPr="0026118D" w:rsidRDefault="0026118D" w:rsidP="0026118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6118D">
        <w:rPr>
          <w:rFonts w:ascii="Times New Roman" w:hAnsi="Times New Roman" w:cs="Times New Roman"/>
          <w:sz w:val="24"/>
          <w:szCs w:val="24"/>
          <w:shd w:val="clear" w:color="auto" w:fill="FFFFFF"/>
        </w:rPr>
        <w:t>Главным ресурсом Томской области является уникальный человеческий капитал. В 2017 году Администрацией Томской области совместно с компанией «</w:t>
      </w:r>
      <w:proofErr w:type="spellStart"/>
      <w:r w:rsidRPr="0026118D">
        <w:rPr>
          <w:rFonts w:ascii="Times New Roman" w:hAnsi="Times New Roman" w:cs="Times New Roman"/>
          <w:sz w:val="24"/>
          <w:szCs w:val="24"/>
          <w:shd w:val="clear" w:color="auto" w:fill="FFFFFF"/>
        </w:rPr>
        <w:t>Иннопрактика</w:t>
      </w:r>
      <w:proofErr w:type="spellEnd"/>
      <w:r w:rsidRPr="0026118D">
        <w:rPr>
          <w:rFonts w:ascii="Times New Roman" w:hAnsi="Times New Roman" w:cs="Times New Roman"/>
          <w:sz w:val="24"/>
          <w:szCs w:val="24"/>
          <w:shd w:val="clear" w:color="auto" w:fill="FFFFFF"/>
        </w:rPr>
        <w:t>» начата реализация проекта по формированию региональной модели сохранения и развития человеческого капитала.</w:t>
      </w:r>
    </w:p>
    <w:p w:rsidR="0026118D" w:rsidRPr="0026118D" w:rsidRDefault="0026118D" w:rsidP="0026118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611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 результатам проведенной работы в 2017 году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рамках двух стратегических сессий </w:t>
      </w:r>
      <w:r w:rsidRPr="0026118D">
        <w:rPr>
          <w:rFonts w:ascii="Times New Roman" w:hAnsi="Times New Roman" w:cs="Times New Roman"/>
          <w:sz w:val="24"/>
          <w:szCs w:val="24"/>
          <w:shd w:val="clear" w:color="auto" w:fill="FFFFFF"/>
        </w:rPr>
        <w:t>«Модель региональной системы развития человеческого капитала в Томской области»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(30.09.17</w:t>
      </w:r>
      <w:r w:rsidRPr="002611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-02.10.17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</w:t>
      </w:r>
      <w:r w:rsidRPr="0026118D">
        <w:rPr>
          <w:rFonts w:ascii="Times New Roman" w:hAnsi="Times New Roman" w:cs="Times New Roman"/>
          <w:sz w:val="24"/>
          <w:szCs w:val="24"/>
          <w:shd w:val="clear" w:color="auto" w:fill="FFFFFF"/>
        </w:rPr>
        <w:t>16.12.17-17.12.17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</w:t>
      </w:r>
      <w:r w:rsidRPr="0026118D">
        <w:rPr>
          <w:rFonts w:ascii="Times New Roman" w:hAnsi="Times New Roman" w:cs="Times New Roman"/>
          <w:sz w:val="24"/>
          <w:szCs w:val="24"/>
          <w:shd w:val="clear" w:color="auto" w:fill="FFFFFF"/>
        </w:rPr>
        <w:t>был сформирован перечень проектных инициатив, который станет основой реализации проекта. На данный момент в стадии согласования находится пакет документов для утверждения приоритетного проекта и создания проектного комитета.</w:t>
      </w:r>
    </w:p>
    <w:p w:rsidR="0026118D" w:rsidRPr="0026118D" w:rsidRDefault="0026118D" w:rsidP="0026118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6118D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В реализации проекта задействованы представители томского инновационного бизнеса, корпораций (</w:t>
      </w:r>
      <w:proofErr w:type="spellStart"/>
      <w:r w:rsidRPr="0026118D">
        <w:rPr>
          <w:rFonts w:ascii="Times New Roman" w:hAnsi="Times New Roman" w:cs="Times New Roman"/>
          <w:sz w:val="24"/>
          <w:szCs w:val="24"/>
          <w:shd w:val="clear" w:color="auto" w:fill="FFFFFF"/>
        </w:rPr>
        <w:t>Газпромнефть</w:t>
      </w:r>
      <w:proofErr w:type="spellEnd"/>
      <w:r w:rsidRPr="002611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26118D">
        <w:rPr>
          <w:rFonts w:ascii="Times New Roman" w:hAnsi="Times New Roman" w:cs="Times New Roman"/>
          <w:sz w:val="24"/>
          <w:szCs w:val="24"/>
          <w:shd w:val="clear" w:color="auto" w:fill="FFFFFF"/>
        </w:rPr>
        <w:t>Сибур</w:t>
      </w:r>
      <w:proofErr w:type="spellEnd"/>
      <w:r w:rsidRPr="002611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26118D">
        <w:rPr>
          <w:rFonts w:ascii="Times New Roman" w:hAnsi="Times New Roman" w:cs="Times New Roman"/>
          <w:sz w:val="24"/>
          <w:szCs w:val="24"/>
          <w:shd w:val="clear" w:color="auto" w:fill="FFFFFF"/>
        </w:rPr>
        <w:t>Росатом</w:t>
      </w:r>
      <w:proofErr w:type="spellEnd"/>
      <w:r w:rsidRPr="002611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proofErr w:type="spellStart"/>
      <w:r w:rsidRPr="0026118D">
        <w:rPr>
          <w:rFonts w:ascii="Times New Roman" w:hAnsi="Times New Roman" w:cs="Times New Roman"/>
          <w:sz w:val="24"/>
          <w:szCs w:val="24"/>
          <w:shd w:val="clear" w:color="auto" w:fill="FFFFFF"/>
        </w:rPr>
        <w:t>Роскосмос</w:t>
      </w:r>
      <w:proofErr w:type="spellEnd"/>
      <w:r w:rsidRPr="002611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), университетов и науки, образовательных организаций разного уровня образования. </w:t>
      </w:r>
    </w:p>
    <w:p w:rsidR="0026118D" w:rsidRDefault="0026118D" w:rsidP="0026118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6118D">
        <w:rPr>
          <w:rFonts w:ascii="Times New Roman" w:hAnsi="Times New Roman" w:cs="Times New Roman"/>
          <w:sz w:val="24"/>
          <w:szCs w:val="24"/>
          <w:shd w:val="clear" w:color="auto" w:fill="FFFFFF"/>
        </w:rPr>
        <w:t>Результатом реализации станет программа по формированию региональной модели сохранения и развития человеческого капитала с возможностью тиражирования модели на другие регионы России.</w:t>
      </w:r>
    </w:p>
    <w:p w:rsidR="00865D10" w:rsidRPr="00EF0447" w:rsidRDefault="00865D10" w:rsidP="00710B5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F0447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Принятые меры</w:t>
      </w:r>
      <w:r w:rsidRPr="00EF04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</w:p>
    <w:p w:rsidR="00055146" w:rsidRPr="00EF0447" w:rsidRDefault="00010FBB" w:rsidP="0026118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>–</w:t>
      </w:r>
      <w:r w:rsidR="00DD4672" w:rsidRPr="00EF0447">
        <w:rPr>
          <w:rFonts w:ascii="Times New Roman" w:hAnsi="Times New Roman" w:cs="Times New Roman"/>
          <w:sz w:val="24"/>
          <w:szCs w:val="24"/>
        </w:rPr>
        <w:t xml:space="preserve"> </w:t>
      </w:r>
      <w:r w:rsidR="0026118D">
        <w:rPr>
          <w:rFonts w:ascii="Times New Roman" w:hAnsi="Times New Roman" w:cs="Times New Roman"/>
          <w:sz w:val="24"/>
          <w:szCs w:val="24"/>
        </w:rPr>
        <w:t>Внесены соответствующие изменения в П</w:t>
      </w:r>
      <w:r w:rsidR="00055146" w:rsidRPr="00EF0447">
        <w:rPr>
          <w:rFonts w:ascii="Times New Roman" w:hAnsi="Times New Roman" w:cs="Times New Roman"/>
          <w:sz w:val="24"/>
          <w:szCs w:val="24"/>
        </w:rPr>
        <w:t>остановление Администрации Томской области от 30.10.2014 № 414а «Об утверждении государственной программы «Развитие инновационной деятельности и науки в Томской области»</w:t>
      </w:r>
      <w:r w:rsidR="0026118D">
        <w:rPr>
          <w:rFonts w:ascii="Times New Roman" w:hAnsi="Times New Roman" w:cs="Times New Roman"/>
          <w:sz w:val="24"/>
          <w:szCs w:val="24"/>
        </w:rPr>
        <w:t>, а также</w:t>
      </w:r>
      <w:r w:rsidR="00A34AE5">
        <w:rPr>
          <w:rFonts w:ascii="Times New Roman" w:hAnsi="Times New Roman" w:cs="Times New Roman"/>
          <w:sz w:val="24"/>
          <w:szCs w:val="24"/>
        </w:rPr>
        <w:t xml:space="preserve"> в</w:t>
      </w:r>
      <w:r w:rsidR="0026118D">
        <w:rPr>
          <w:rFonts w:ascii="Times New Roman" w:hAnsi="Times New Roman" w:cs="Times New Roman"/>
          <w:sz w:val="24"/>
          <w:szCs w:val="24"/>
        </w:rPr>
        <w:t xml:space="preserve"> </w:t>
      </w:r>
      <w:r w:rsidR="0026118D" w:rsidRPr="0026118D">
        <w:rPr>
          <w:rFonts w:ascii="Times New Roman" w:hAnsi="Times New Roman" w:cs="Times New Roman"/>
          <w:sz w:val="24"/>
          <w:szCs w:val="24"/>
        </w:rPr>
        <w:t>Закон Томской области «Об областном бюджете на 2018 год и на плановый период 2019- 2020 годов</w:t>
      </w:r>
      <w:r w:rsidR="0026118D">
        <w:rPr>
          <w:rFonts w:ascii="Times New Roman" w:hAnsi="Times New Roman" w:cs="Times New Roman"/>
          <w:sz w:val="24"/>
          <w:szCs w:val="24"/>
        </w:rPr>
        <w:t xml:space="preserve"> (</w:t>
      </w:r>
      <w:r w:rsidR="009235D2" w:rsidRPr="009235D2">
        <w:rPr>
          <w:rFonts w:ascii="Times New Roman" w:hAnsi="Times New Roman" w:cs="Times New Roman"/>
          <w:sz w:val="24"/>
          <w:szCs w:val="24"/>
        </w:rPr>
        <w:t>Закон Томской области от 09.04.2018 N 23-ОЗ "О внесении изменений в Закон Томской области "Об областном бюджете на 2018 год и на плановый период 2019 и 2020 годов" (принят постановлением Законодательной Думы Томской области от 29.03.2018 N 935)</w:t>
      </w:r>
      <w:r w:rsidR="009235D2">
        <w:rPr>
          <w:rFonts w:ascii="Times New Roman" w:hAnsi="Times New Roman" w:cs="Times New Roman"/>
          <w:sz w:val="24"/>
          <w:szCs w:val="24"/>
        </w:rPr>
        <w:t>;</w:t>
      </w:r>
    </w:p>
    <w:p w:rsidR="009235D2" w:rsidRDefault="009235D2" w:rsidP="00710B5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Заключено с</w:t>
      </w:r>
      <w:r w:rsidRPr="00EF0447">
        <w:rPr>
          <w:rFonts w:ascii="Times New Roman" w:hAnsi="Times New Roman" w:cs="Times New Roman"/>
          <w:sz w:val="24"/>
          <w:szCs w:val="24"/>
        </w:rPr>
        <w:t xml:space="preserve">оглашение от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EF0447">
        <w:rPr>
          <w:rFonts w:ascii="Times New Roman" w:hAnsi="Times New Roman" w:cs="Times New Roman"/>
          <w:sz w:val="24"/>
          <w:szCs w:val="24"/>
        </w:rPr>
        <w:t>.03.2018 года между Фондом поддержки научно-проектной деятельности студентов, аспирантов и молодых ученых «Национал</w:t>
      </w:r>
      <w:r>
        <w:rPr>
          <w:rFonts w:ascii="Times New Roman" w:hAnsi="Times New Roman" w:cs="Times New Roman"/>
          <w:sz w:val="24"/>
          <w:szCs w:val="24"/>
        </w:rPr>
        <w:t xml:space="preserve">ьное интеллектуальное развитие», Администрацией Томской области и АО «Газпромбанк» </w:t>
      </w:r>
      <w:r w:rsidRPr="00EF0447"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 xml:space="preserve">сотрудничестве в целях решения задач, связанных с разработкой и реализации Программы мер по </w:t>
      </w:r>
      <w:r w:rsidRPr="00EF0447">
        <w:rPr>
          <w:rFonts w:ascii="Times New Roman" w:hAnsi="Times New Roman" w:cs="Times New Roman"/>
          <w:sz w:val="24"/>
          <w:szCs w:val="24"/>
        </w:rPr>
        <w:t>формировани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EF0447">
        <w:rPr>
          <w:rFonts w:ascii="Times New Roman" w:hAnsi="Times New Roman" w:cs="Times New Roman"/>
          <w:sz w:val="24"/>
          <w:szCs w:val="24"/>
        </w:rPr>
        <w:t xml:space="preserve"> региональной модели сохранения и развития человеческого капитала.</w:t>
      </w:r>
    </w:p>
    <w:p w:rsidR="00DD4672" w:rsidRPr="00EF0447" w:rsidRDefault="00DD4672" w:rsidP="00710B5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 xml:space="preserve">– </w:t>
      </w:r>
      <w:r w:rsidR="009235D2">
        <w:rPr>
          <w:rFonts w:ascii="Times New Roman" w:hAnsi="Times New Roman" w:cs="Times New Roman"/>
          <w:sz w:val="24"/>
          <w:szCs w:val="24"/>
        </w:rPr>
        <w:t>Заключено с</w:t>
      </w:r>
      <w:r w:rsidR="005D1E33" w:rsidRPr="00EF0447">
        <w:rPr>
          <w:rFonts w:ascii="Times New Roman" w:hAnsi="Times New Roman" w:cs="Times New Roman"/>
          <w:sz w:val="24"/>
          <w:szCs w:val="24"/>
        </w:rPr>
        <w:t>оглашение от 29.03.2018</w:t>
      </w:r>
      <w:r w:rsidR="00C55D96" w:rsidRPr="00EF0447">
        <w:rPr>
          <w:rFonts w:ascii="Times New Roman" w:hAnsi="Times New Roman" w:cs="Times New Roman"/>
          <w:sz w:val="24"/>
          <w:szCs w:val="24"/>
        </w:rPr>
        <w:t xml:space="preserve"> </w:t>
      </w:r>
      <w:r w:rsidR="005D1E33" w:rsidRPr="00EF0447">
        <w:rPr>
          <w:rFonts w:ascii="Times New Roman" w:hAnsi="Times New Roman" w:cs="Times New Roman"/>
          <w:sz w:val="24"/>
          <w:szCs w:val="24"/>
        </w:rPr>
        <w:t xml:space="preserve">года между </w:t>
      </w:r>
      <w:r w:rsidR="00C55D96" w:rsidRPr="00EF0447">
        <w:rPr>
          <w:rFonts w:ascii="Times New Roman" w:hAnsi="Times New Roman" w:cs="Times New Roman"/>
          <w:sz w:val="24"/>
          <w:szCs w:val="24"/>
        </w:rPr>
        <w:t xml:space="preserve">Фондом поддержки научно-проектной деятельности студентов, аспирантов и молодых ученых «Национальное интеллектуальное развитие» </w:t>
      </w:r>
      <w:r w:rsidR="005D1E33" w:rsidRPr="00EF0447">
        <w:rPr>
          <w:rFonts w:ascii="Times New Roman" w:hAnsi="Times New Roman" w:cs="Times New Roman"/>
          <w:sz w:val="24"/>
          <w:szCs w:val="24"/>
        </w:rPr>
        <w:t>и обществом с ограниченной ответственностью «Центр кластерного развития Томской области»</w:t>
      </w:r>
      <w:r w:rsidR="00C55D96" w:rsidRPr="00EF0447">
        <w:rPr>
          <w:rFonts w:ascii="Times New Roman" w:hAnsi="Times New Roman" w:cs="Times New Roman"/>
          <w:sz w:val="24"/>
          <w:szCs w:val="24"/>
        </w:rPr>
        <w:t xml:space="preserve"> о формировании региональной модели сохранения и развития человеческого капитала.</w:t>
      </w:r>
    </w:p>
    <w:p w:rsidR="003878AE" w:rsidRPr="00EF0447" w:rsidRDefault="003878AE" w:rsidP="00710B5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EF0447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Затраченные ресурсы:</w:t>
      </w:r>
    </w:p>
    <w:p w:rsidR="008F7C58" w:rsidRPr="00EF0447" w:rsidRDefault="003878AE" w:rsidP="00710B5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F04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Областной бюджет: </w:t>
      </w:r>
    </w:p>
    <w:p w:rsidR="003878AE" w:rsidRPr="00EF0447" w:rsidRDefault="008F7C58" w:rsidP="00710B5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F04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– </w:t>
      </w:r>
      <w:r w:rsidR="003A642F" w:rsidRPr="00EF0447">
        <w:rPr>
          <w:rFonts w:ascii="Times New Roman" w:hAnsi="Times New Roman" w:cs="Times New Roman"/>
          <w:sz w:val="24"/>
          <w:szCs w:val="24"/>
          <w:shd w:val="clear" w:color="auto" w:fill="FFFFFF"/>
        </w:rPr>
        <w:t>24,8</w:t>
      </w:r>
      <w:r w:rsidR="003878AE" w:rsidRPr="00EF04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млн. рублей</w:t>
      </w:r>
      <w:r w:rsidR="003A642F" w:rsidRPr="00EF04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(затраты, понесенные в 2017 году на создание </w:t>
      </w:r>
      <w:proofErr w:type="spellStart"/>
      <w:r w:rsidR="003A642F" w:rsidRPr="00EF0447">
        <w:rPr>
          <w:rFonts w:ascii="Times New Roman" w:hAnsi="Times New Roman" w:cs="Times New Roman"/>
          <w:sz w:val="24"/>
          <w:szCs w:val="24"/>
          <w:shd w:val="clear" w:color="auto" w:fill="FFFFFF"/>
        </w:rPr>
        <w:t>коворкинг</w:t>
      </w:r>
      <w:proofErr w:type="spellEnd"/>
      <w:r w:rsidR="003A642F" w:rsidRPr="00EF0447">
        <w:rPr>
          <w:rFonts w:ascii="Times New Roman" w:hAnsi="Times New Roman" w:cs="Times New Roman"/>
          <w:sz w:val="24"/>
          <w:szCs w:val="24"/>
          <w:shd w:val="clear" w:color="auto" w:fill="FFFFFF"/>
        </w:rPr>
        <w:t>-пространства «Точка кипения» в Томске);</w:t>
      </w:r>
    </w:p>
    <w:p w:rsidR="008F7C58" w:rsidRPr="00EF0447" w:rsidRDefault="008F7C58" w:rsidP="00710B5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F04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– </w:t>
      </w:r>
      <w:r w:rsidR="009235D2">
        <w:rPr>
          <w:rFonts w:ascii="Times New Roman" w:hAnsi="Times New Roman" w:cs="Times New Roman"/>
          <w:sz w:val="24"/>
          <w:szCs w:val="24"/>
          <w:shd w:val="clear" w:color="auto" w:fill="FFFFFF"/>
        </w:rPr>
        <w:t>0,9</w:t>
      </w:r>
      <w:r w:rsidRPr="00EF04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млн. рублей (затраты, понесенные в 2017 году на проведение двух стратегических </w:t>
      </w:r>
      <w:r w:rsidRPr="009235D2">
        <w:rPr>
          <w:rFonts w:ascii="Times New Roman" w:hAnsi="Times New Roman" w:cs="Times New Roman"/>
          <w:sz w:val="24"/>
          <w:szCs w:val="24"/>
          <w:shd w:val="clear" w:color="auto" w:fill="FFFFFF"/>
        </w:rPr>
        <w:t>сессий</w:t>
      </w:r>
      <w:r w:rsidRPr="00EF04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235D2" w:rsidRPr="009235D2">
        <w:rPr>
          <w:rFonts w:ascii="Times New Roman" w:hAnsi="Times New Roman" w:cs="Times New Roman"/>
          <w:sz w:val="24"/>
          <w:szCs w:val="24"/>
          <w:shd w:val="clear" w:color="auto" w:fill="FFFFFF"/>
        </w:rPr>
        <w:t>«Модель региональной системы развития человеческого капитала в Томской области» (30.09.17-02.10.17 и 16.12.17-17.12.17)</w:t>
      </w:r>
      <w:r w:rsidRPr="00EF0447">
        <w:rPr>
          <w:rFonts w:ascii="Times New Roman" w:hAnsi="Times New Roman" w:cs="Times New Roman"/>
          <w:sz w:val="24"/>
          <w:szCs w:val="24"/>
          <w:shd w:val="clear" w:color="auto" w:fill="FFFFFF"/>
        </w:rPr>
        <w:t>).</w:t>
      </w:r>
    </w:p>
    <w:p w:rsidR="00302992" w:rsidRPr="00EF0447" w:rsidRDefault="0094016A" w:rsidP="00710B5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EF0447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Достигнутые результаты:</w:t>
      </w:r>
    </w:p>
    <w:p w:rsidR="006964EE" w:rsidRPr="00EF0447" w:rsidRDefault="00C55D96" w:rsidP="00710B5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F04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Создано </w:t>
      </w:r>
      <w:proofErr w:type="spellStart"/>
      <w:r w:rsidRPr="00EF0447">
        <w:rPr>
          <w:rFonts w:ascii="Times New Roman" w:hAnsi="Times New Roman" w:cs="Times New Roman"/>
          <w:sz w:val="24"/>
          <w:szCs w:val="24"/>
          <w:shd w:val="clear" w:color="auto" w:fill="FFFFFF"/>
        </w:rPr>
        <w:t>коворкинг</w:t>
      </w:r>
      <w:proofErr w:type="spellEnd"/>
      <w:r w:rsidRPr="00EF0447">
        <w:rPr>
          <w:rFonts w:ascii="Times New Roman" w:hAnsi="Times New Roman" w:cs="Times New Roman"/>
          <w:sz w:val="24"/>
          <w:szCs w:val="24"/>
          <w:shd w:val="clear" w:color="auto" w:fill="FFFFFF"/>
        </w:rPr>
        <w:t>-пространство «Точка кипения» в Томске</w:t>
      </w:r>
      <w:r w:rsidR="009235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ноябре 2017 г.</w:t>
      </w:r>
      <w:r w:rsidRPr="00EF04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8F7C58" w:rsidRPr="00EF0447" w:rsidRDefault="00C55D96" w:rsidP="00710B5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F0447">
        <w:rPr>
          <w:rFonts w:ascii="Times New Roman" w:hAnsi="Times New Roman" w:cs="Times New Roman"/>
          <w:sz w:val="24"/>
          <w:szCs w:val="24"/>
          <w:shd w:val="clear" w:color="auto" w:fill="FFFFFF"/>
        </w:rPr>
        <w:t>Заключен</w:t>
      </w:r>
      <w:r w:rsidR="008F7C58" w:rsidRPr="00EF0447">
        <w:rPr>
          <w:rFonts w:ascii="Times New Roman" w:hAnsi="Times New Roman" w:cs="Times New Roman"/>
          <w:sz w:val="24"/>
          <w:szCs w:val="24"/>
          <w:shd w:val="clear" w:color="auto" w:fill="FFFFFF"/>
        </w:rPr>
        <w:t>ы</w:t>
      </w:r>
      <w:r w:rsidRPr="00EF04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соглашени</w:t>
      </w:r>
      <w:r w:rsidR="008F7C58" w:rsidRPr="00EF0447">
        <w:rPr>
          <w:rFonts w:ascii="Times New Roman" w:hAnsi="Times New Roman" w:cs="Times New Roman"/>
          <w:sz w:val="24"/>
          <w:szCs w:val="24"/>
          <w:shd w:val="clear" w:color="auto" w:fill="FFFFFF"/>
        </w:rPr>
        <w:t>я:</w:t>
      </w:r>
    </w:p>
    <w:p w:rsidR="008F7C58" w:rsidRPr="00EF0447" w:rsidRDefault="008F7C58" w:rsidP="00710B5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F0447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="009235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235D2" w:rsidRPr="009235D2">
        <w:rPr>
          <w:rFonts w:ascii="Times New Roman" w:hAnsi="Times New Roman" w:cs="Times New Roman"/>
          <w:sz w:val="24"/>
          <w:szCs w:val="24"/>
          <w:shd w:val="clear" w:color="auto" w:fill="FFFFFF"/>
        </w:rPr>
        <w:t>от 12.03.2018 года между Фондом поддержки научно-проектной деятельности студентов, аспирантов и молодых ученых «Национальное интеллектуальное развитие», Администрацией Томской области и АО «Газпромбанк» о сотрудничестве в целях решения задач, связанных с разработкой и реализации Программы мер по формированию региональной модели сохранения и развития человеческого капитала</w:t>
      </w:r>
    </w:p>
    <w:p w:rsidR="008F7C58" w:rsidRPr="00EF0447" w:rsidRDefault="008F7C58" w:rsidP="00710B5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F0447">
        <w:rPr>
          <w:rFonts w:ascii="Times New Roman" w:hAnsi="Times New Roman" w:cs="Times New Roman"/>
          <w:sz w:val="24"/>
          <w:szCs w:val="24"/>
          <w:shd w:val="clear" w:color="auto" w:fill="FFFFFF"/>
        </w:rPr>
        <w:t>– от 29.03.2018 года между Фондом поддержки научно-проектной деятельности студентов, аспирантов и молодых ученых «Национальное интеллектуальное развитие» и обществом с ограниченной ответственностью «Центр кластерного развития Томской области» о формировании региональной модели сохранения и развития человеческого капитала;</w:t>
      </w:r>
    </w:p>
    <w:p w:rsidR="0055579E" w:rsidRPr="00EF0447" w:rsidRDefault="0055579E" w:rsidP="00710B5C">
      <w:pPr>
        <w:pStyle w:val="a4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>Социальные группы, заинтересованные в устранении проблемы, их количественная оценка.</w:t>
      </w:r>
    </w:p>
    <w:p w:rsidR="00B90E32" w:rsidRPr="00EF0447" w:rsidRDefault="00B90E32" w:rsidP="00710B5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>В устранении проблемы заинтересованы: 22 вуза и НИИ, ведущих научное и технологическое сопровождение, подготовку и повышение квалификации кадров для предприятий</w:t>
      </w:r>
      <w:r w:rsidR="000D7419" w:rsidRPr="00EF0447">
        <w:rPr>
          <w:rFonts w:ascii="Times New Roman" w:hAnsi="Times New Roman" w:cs="Times New Roman"/>
          <w:sz w:val="24"/>
          <w:szCs w:val="24"/>
        </w:rPr>
        <w:t xml:space="preserve">; </w:t>
      </w:r>
      <w:r w:rsidR="00C55D96" w:rsidRPr="00EF0447">
        <w:rPr>
          <w:rFonts w:ascii="Times New Roman" w:hAnsi="Times New Roman" w:cs="Times New Roman"/>
          <w:sz w:val="24"/>
          <w:szCs w:val="24"/>
        </w:rPr>
        <w:t>196</w:t>
      </w:r>
      <w:r w:rsidR="000D7419" w:rsidRPr="00EF0447">
        <w:rPr>
          <w:rFonts w:ascii="Times New Roman" w:hAnsi="Times New Roman" w:cs="Times New Roman"/>
          <w:sz w:val="24"/>
          <w:szCs w:val="24"/>
        </w:rPr>
        <w:t xml:space="preserve"> организаций-участников Кластера</w:t>
      </w:r>
      <w:r w:rsidR="00C55D96" w:rsidRPr="00EF0447">
        <w:rPr>
          <w:rFonts w:ascii="Times New Roman" w:hAnsi="Times New Roman" w:cs="Times New Roman"/>
          <w:sz w:val="24"/>
          <w:szCs w:val="24"/>
        </w:rPr>
        <w:t xml:space="preserve"> и другие субъекты инновационной и предпринимательской деятельности</w:t>
      </w:r>
      <w:r w:rsidR="00211089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211089" w:rsidRPr="00211089">
        <w:rPr>
          <w:rFonts w:ascii="Times New Roman" w:hAnsi="Times New Roman" w:cs="Times New Roman"/>
          <w:sz w:val="24"/>
          <w:szCs w:val="24"/>
        </w:rPr>
        <w:t>получатель субсидии</w:t>
      </w:r>
      <w:r w:rsidR="00211089">
        <w:rPr>
          <w:rFonts w:ascii="Times New Roman" w:hAnsi="Times New Roman" w:cs="Times New Roman"/>
          <w:sz w:val="24"/>
          <w:szCs w:val="24"/>
        </w:rPr>
        <w:t xml:space="preserve"> (юридическое лицо)</w:t>
      </w:r>
      <w:r w:rsidR="00C55D96" w:rsidRPr="00EF0447">
        <w:rPr>
          <w:rFonts w:ascii="Times New Roman" w:hAnsi="Times New Roman" w:cs="Times New Roman"/>
          <w:sz w:val="24"/>
          <w:szCs w:val="24"/>
        </w:rPr>
        <w:t>.</w:t>
      </w:r>
    </w:p>
    <w:p w:rsidR="0055579E" w:rsidRPr="00EF0447" w:rsidRDefault="0055579E" w:rsidP="00710B5C">
      <w:pPr>
        <w:pStyle w:val="a4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lastRenderedPageBreak/>
        <w:t>Характеристика негативных эффектов, возникающих в связи с наличием проблемы, их количественная оценка.</w:t>
      </w:r>
    </w:p>
    <w:p w:rsidR="005A4467" w:rsidRPr="00EF0447" w:rsidRDefault="00BB03CC" w:rsidP="00710B5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 xml:space="preserve">Отрицательная динамика экономических показателей </w:t>
      </w:r>
      <w:r w:rsidR="007179BF" w:rsidRPr="00EF0447">
        <w:rPr>
          <w:rFonts w:ascii="Times New Roman" w:hAnsi="Times New Roman" w:cs="Times New Roman"/>
          <w:sz w:val="24"/>
          <w:szCs w:val="24"/>
        </w:rPr>
        <w:t>производства инновационн</w:t>
      </w:r>
      <w:r w:rsidR="00C1078A" w:rsidRPr="00EF0447">
        <w:rPr>
          <w:rFonts w:ascii="Times New Roman" w:hAnsi="Times New Roman" w:cs="Times New Roman"/>
          <w:sz w:val="24"/>
          <w:szCs w:val="24"/>
        </w:rPr>
        <w:t>ых товаров</w:t>
      </w:r>
      <w:r w:rsidR="003A642F" w:rsidRPr="00EF0447">
        <w:rPr>
          <w:rFonts w:ascii="Times New Roman" w:hAnsi="Times New Roman" w:cs="Times New Roman"/>
          <w:sz w:val="24"/>
          <w:szCs w:val="24"/>
        </w:rPr>
        <w:t>, услуг</w:t>
      </w:r>
      <w:r w:rsidR="003245A0" w:rsidRPr="00EF0447">
        <w:rPr>
          <w:rFonts w:ascii="Times New Roman" w:hAnsi="Times New Roman" w:cs="Times New Roman"/>
          <w:sz w:val="24"/>
          <w:szCs w:val="24"/>
        </w:rPr>
        <w:t xml:space="preserve">; </w:t>
      </w:r>
      <w:r w:rsidR="003A642F" w:rsidRPr="00EF0447">
        <w:rPr>
          <w:rFonts w:ascii="Times New Roman" w:hAnsi="Times New Roman" w:cs="Times New Roman"/>
          <w:sz w:val="24"/>
          <w:szCs w:val="24"/>
        </w:rPr>
        <w:t xml:space="preserve">рост </w:t>
      </w:r>
      <w:r w:rsidR="000426A1" w:rsidRPr="00EF0447">
        <w:rPr>
          <w:rFonts w:ascii="Times New Roman" w:hAnsi="Times New Roman" w:cs="Times New Roman"/>
          <w:sz w:val="24"/>
          <w:szCs w:val="24"/>
        </w:rPr>
        <w:t xml:space="preserve">оттока высококвалифицированных кадров за пределы Томской области, а также </w:t>
      </w:r>
      <w:r w:rsidR="003A642F" w:rsidRPr="00EF0447">
        <w:rPr>
          <w:rFonts w:ascii="Times New Roman" w:hAnsi="Times New Roman" w:cs="Times New Roman"/>
          <w:sz w:val="24"/>
          <w:szCs w:val="24"/>
        </w:rPr>
        <w:t>дефицита кадров для организаций инновационного сектора Томской области</w:t>
      </w:r>
      <w:r w:rsidR="008165E6" w:rsidRPr="00EF0447">
        <w:rPr>
          <w:rFonts w:ascii="Times New Roman" w:hAnsi="Times New Roman" w:cs="Times New Roman"/>
          <w:sz w:val="24"/>
          <w:szCs w:val="24"/>
        </w:rPr>
        <w:t>.</w:t>
      </w:r>
    </w:p>
    <w:p w:rsidR="0055579E" w:rsidRPr="00EF0447" w:rsidRDefault="0055579E" w:rsidP="00710B5C">
      <w:pPr>
        <w:pStyle w:val="a4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>Причины возникновения проблемы и факторы, поддерживающие ее существование.</w:t>
      </w:r>
    </w:p>
    <w:p w:rsidR="001A1140" w:rsidRPr="00EF0447" w:rsidRDefault="001A1140" w:rsidP="00710B5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>–</w:t>
      </w:r>
      <w:r w:rsidR="00F81A76" w:rsidRPr="00EF0447">
        <w:rPr>
          <w:rFonts w:ascii="Times New Roman" w:hAnsi="Times New Roman" w:cs="Times New Roman"/>
          <w:sz w:val="24"/>
          <w:szCs w:val="24"/>
        </w:rPr>
        <w:t xml:space="preserve"> </w:t>
      </w:r>
      <w:r w:rsidRPr="00EF0447">
        <w:rPr>
          <w:rFonts w:ascii="Times New Roman" w:hAnsi="Times New Roman" w:cs="Times New Roman"/>
          <w:sz w:val="24"/>
          <w:szCs w:val="24"/>
        </w:rPr>
        <w:t xml:space="preserve">отсутствие </w:t>
      </w:r>
      <w:r w:rsidR="002A24F2" w:rsidRPr="00EF0447">
        <w:rPr>
          <w:rFonts w:ascii="Times New Roman" w:hAnsi="Times New Roman" w:cs="Times New Roman"/>
          <w:sz w:val="24"/>
          <w:szCs w:val="24"/>
        </w:rPr>
        <w:t>единой бесплатной концептуальной площадки для взаимодействия</w:t>
      </w:r>
      <w:r w:rsidR="00EB0ED1" w:rsidRPr="00EF0447">
        <w:rPr>
          <w:rFonts w:ascii="Times New Roman" w:hAnsi="Times New Roman" w:cs="Times New Roman"/>
          <w:sz w:val="24"/>
          <w:szCs w:val="24"/>
        </w:rPr>
        <w:t xml:space="preserve"> организаций</w:t>
      </w:r>
      <w:r w:rsidR="002A24F2" w:rsidRPr="00EF0447">
        <w:rPr>
          <w:rFonts w:ascii="Times New Roman" w:hAnsi="Times New Roman" w:cs="Times New Roman"/>
          <w:sz w:val="24"/>
          <w:szCs w:val="24"/>
        </w:rPr>
        <w:t xml:space="preserve">-участников Кластера и других субъектов инновационной и предпринимательской деятельности, позволяющей </w:t>
      </w:r>
      <w:r w:rsidR="00EB0ED1" w:rsidRPr="00EF0447">
        <w:rPr>
          <w:rFonts w:ascii="Times New Roman" w:hAnsi="Times New Roman" w:cs="Times New Roman"/>
          <w:sz w:val="24"/>
          <w:szCs w:val="24"/>
        </w:rPr>
        <w:t>организациям обмениваться опытом, лучшими практиками, выстраивать многостороннее взаимодействие в области разработки проектов и инициатив, направленных на решение задач регионального развития</w:t>
      </w:r>
      <w:r w:rsidRPr="00EF0447">
        <w:rPr>
          <w:rFonts w:ascii="Times New Roman" w:hAnsi="Times New Roman" w:cs="Times New Roman"/>
          <w:sz w:val="24"/>
          <w:szCs w:val="24"/>
        </w:rPr>
        <w:t>;</w:t>
      </w:r>
    </w:p>
    <w:p w:rsidR="00F81A76" w:rsidRPr="00EF0447" w:rsidRDefault="00F81A76" w:rsidP="00710B5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>–</w:t>
      </w:r>
      <w:r w:rsidR="004E7668" w:rsidRPr="00EF0447">
        <w:rPr>
          <w:rFonts w:ascii="Times New Roman" w:hAnsi="Times New Roman" w:cs="Times New Roman"/>
          <w:sz w:val="24"/>
          <w:szCs w:val="24"/>
        </w:rPr>
        <w:t> </w:t>
      </w:r>
      <w:r w:rsidRPr="00EF0447">
        <w:rPr>
          <w:rFonts w:ascii="Times New Roman" w:hAnsi="Times New Roman" w:cs="Times New Roman"/>
          <w:sz w:val="24"/>
          <w:szCs w:val="24"/>
        </w:rPr>
        <w:t>малое количество комплексных проектов мирового уровня конкурентоспособности;</w:t>
      </w:r>
    </w:p>
    <w:p w:rsidR="001A1140" w:rsidRPr="00EF0447" w:rsidRDefault="00EB0ED1" w:rsidP="00710B5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>–</w:t>
      </w:r>
      <w:r w:rsidR="00FB443C" w:rsidRPr="00EF0447">
        <w:rPr>
          <w:rFonts w:ascii="Times New Roman" w:hAnsi="Times New Roman" w:cs="Times New Roman"/>
          <w:sz w:val="24"/>
          <w:szCs w:val="24"/>
        </w:rPr>
        <w:t xml:space="preserve"> </w:t>
      </w:r>
      <w:r w:rsidR="000426A1" w:rsidRPr="00EF0447">
        <w:rPr>
          <w:rFonts w:ascii="Times New Roman" w:hAnsi="Times New Roman" w:cs="Times New Roman"/>
          <w:sz w:val="24"/>
          <w:szCs w:val="24"/>
        </w:rPr>
        <w:t>недостаточный уровень подготовки</w:t>
      </w:r>
      <w:r w:rsidR="001A1140" w:rsidRPr="00EF0447">
        <w:rPr>
          <w:rFonts w:ascii="Times New Roman" w:hAnsi="Times New Roman" w:cs="Times New Roman"/>
          <w:sz w:val="24"/>
          <w:szCs w:val="24"/>
        </w:rPr>
        <w:t xml:space="preserve"> специалистов в </w:t>
      </w:r>
      <w:r w:rsidR="00F81A76" w:rsidRPr="00EF0447">
        <w:rPr>
          <w:rFonts w:ascii="Times New Roman" w:hAnsi="Times New Roman" w:cs="Times New Roman"/>
          <w:sz w:val="24"/>
          <w:szCs w:val="24"/>
        </w:rPr>
        <w:t>инновационной сфере</w:t>
      </w:r>
      <w:r w:rsidR="001A1140" w:rsidRPr="00EF0447">
        <w:rPr>
          <w:rFonts w:ascii="Times New Roman" w:hAnsi="Times New Roman" w:cs="Times New Roman"/>
          <w:sz w:val="24"/>
          <w:szCs w:val="24"/>
        </w:rPr>
        <w:t>;</w:t>
      </w:r>
    </w:p>
    <w:p w:rsidR="000426A1" w:rsidRPr="00EF0447" w:rsidRDefault="000426A1" w:rsidP="00710B5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>– непривлекательные условия труда для высококвалифицированных кадров в регионе.</w:t>
      </w:r>
    </w:p>
    <w:p w:rsidR="0055579E" w:rsidRPr="00EF0447" w:rsidRDefault="0055579E" w:rsidP="00710B5C">
      <w:pPr>
        <w:pStyle w:val="a4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>Причины невозможности решения проблемы участниками соответствующих отношений самостоятельно,</w:t>
      </w:r>
      <w:r w:rsidR="009B46DC" w:rsidRPr="00EF0447">
        <w:rPr>
          <w:rFonts w:ascii="Times New Roman" w:hAnsi="Times New Roman" w:cs="Times New Roman"/>
          <w:sz w:val="24"/>
          <w:szCs w:val="24"/>
        </w:rPr>
        <w:t xml:space="preserve"> без вмешательства государства:</w:t>
      </w:r>
    </w:p>
    <w:p w:rsidR="00DE4E80" w:rsidRPr="00EF0447" w:rsidRDefault="004160BB" w:rsidP="00710B5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>–</w:t>
      </w:r>
      <w:r w:rsidR="00FB443C" w:rsidRPr="00EF0447">
        <w:rPr>
          <w:rFonts w:ascii="Times New Roman" w:hAnsi="Times New Roman" w:cs="Times New Roman"/>
          <w:sz w:val="24"/>
          <w:szCs w:val="24"/>
        </w:rPr>
        <w:t xml:space="preserve"> </w:t>
      </w:r>
      <w:r w:rsidRPr="00EF0447">
        <w:rPr>
          <w:rFonts w:ascii="Times New Roman" w:hAnsi="Times New Roman" w:cs="Times New Roman"/>
          <w:sz w:val="24"/>
          <w:szCs w:val="24"/>
        </w:rPr>
        <w:t>ограниченность финансовых ресурсов</w:t>
      </w:r>
      <w:r w:rsidR="00DE4E80" w:rsidRPr="00EF0447">
        <w:rPr>
          <w:rFonts w:ascii="Times New Roman" w:hAnsi="Times New Roman" w:cs="Times New Roman"/>
          <w:sz w:val="24"/>
          <w:szCs w:val="24"/>
        </w:rPr>
        <w:t>;</w:t>
      </w:r>
    </w:p>
    <w:p w:rsidR="0055579E" w:rsidRPr="00EF0447" w:rsidRDefault="0055579E" w:rsidP="00710B5C">
      <w:pPr>
        <w:pStyle w:val="a4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>Опыт решения аналогичных проблем в других субъектах Российской Феде</w:t>
      </w:r>
      <w:r w:rsidR="009B46DC" w:rsidRPr="00EF0447">
        <w:rPr>
          <w:rFonts w:ascii="Times New Roman" w:hAnsi="Times New Roman" w:cs="Times New Roman"/>
          <w:sz w:val="24"/>
          <w:szCs w:val="24"/>
        </w:rPr>
        <w:t>рации, иностранных государствах:</w:t>
      </w:r>
    </w:p>
    <w:p w:rsidR="009A71E4" w:rsidRPr="00EF0447" w:rsidRDefault="00FB443C" w:rsidP="00710B5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 xml:space="preserve">Создание </w:t>
      </w:r>
      <w:proofErr w:type="spellStart"/>
      <w:r w:rsidRPr="00EF0447">
        <w:rPr>
          <w:rFonts w:ascii="Times New Roman" w:hAnsi="Times New Roman" w:cs="Times New Roman"/>
          <w:sz w:val="24"/>
          <w:szCs w:val="24"/>
        </w:rPr>
        <w:t>коворкинг</w:t>
      </w:r>
      <w:proofErr w:type="spellEnd"/>
      <w:r w:rsidRPr="00EF0447">
        <w:rPr>
          <w:rFonts w:ascii="Times New Roman" w:hAnsi="Times New Roman" w:cs="Times New Roman"/>
          <w:sz w:val="24"/>
          <w:szCs w:val="24"/>
        </w:rPr>
        <w:t xml:space="preserve">-пространства «Точка кипения» и проведение в них коммуникативных мероприятий </w:t>
      </w:r>
      <w:r w:rsidR="00EF0447">
        <w:rPr>
          <w:rFonts w:ascii="Times New Roman" w:hAnsi="Times New Roman" w:cs="Times New Roman"/>
          <w:sz w:val="24"/>
          <w:szCs w:val="24"/>
        </w:rPr>
        <w:t xml:space="preserve">осуществлено </w:t>
      </w:r>
      <w:r w:rsidRPr="00EF0447">
        <w:rPr>
          <w:rFonts w:ascii="Times New Roman" w:hAnsi="Times New Roman" w:cs="Times New Roman"/>
          <w:sz w:val="24"/>
          <w:szCs w:val="24"/>
        </w:rPr>
        <w:t>в следующих городах: Москва, Санкт-Петербург, Новосибирск, Ульяновск, Владивосток, Хабаровск, Иркутск и др.</w:t>
      </w:r>
    </w:p>
    <w:p w:rsidR="00FB443C" w:rsidRPr="00EF0447" w:rsidRDefault="00EF0447" w:rsidP="00710B5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>Реализация региональной модели развития человеческого капитала в России будет проводиться впервые в Томской области совместно с компанией «</w:t>
      </w:r>
      <w:proofErr w:type="spellStart"/>
      <w:r w:rsidRPr="00EF0447">
        <w:rPr>
          <w:rFonts w:ascii="Times New Roman" w:hAnsi="Times New Roman" w:cs="Times New Roman"/>
          <w:sz w:val="24"/>
          <w:szCs w:val="24"/>
        </w:rPr>
        <w:t>Иннопрактика</w:t>
      </w:r>
      <w:proofErr w:type="spellEnd"/>
      <w:r w:rsidRPr="00EF0447">
        <w:rPr>
          <w:rFonts w:ascii="Times New Roman" w:hAnsi="Times New Roman" w:cs="Times New Roman"/>
          <w:sz w:val="24"/>
          <w:szCs w:val="24"/>
        </w:rPr>
        <w:t xml:space="preserve">» в рамках </w:t>
      </w:r>
      <w:r w:rsidR="00FB443C" w:rsidRPr="00EF0447">
        <w:rPr>
          <w:rFonts w:ascii="Times New Roman" w:hAnsi="Times New Roman" w:cs="Times New Roman"/>
          <w:sz w:val="24"/>
          <w:szCs w:val="24"/>
        </w:rPr>
        <w:t>пилотн</w:t>
      </w:r>
      <w:r w:rsidR="000426A1" w:rsidRPr="00EF0447">
        <w:rPr>
          <w:rFonts w:ascii="Times New Roman" w:hAnsi="Times New Roman" w:cs="Times New Roman"/>
          <w:sz w:val="24"/>
          <w:szCs w:val="24"/>
        </w:rPr>
        <w:t>ого</w:t>
      </w:r>
      <w:r w:rsidR="00FB443C" w:rsidRPr="00EF0447">
        <w:rPr>
          <w:rFonts w:ascii="Times New Roman" w:hAnsi="Times New Roman" w:cs="Times New Roman"/>
          <w:sz w:val="24"/>
          <w:szCs w:val="24"/>
        </w:rPr>
        <w:t xml:space="preserve"> проек</w:t>
      </w:r>
      <w:r w:rsidR="000426A1" w:rsidRPr="00EF0447">
        <w:rPr>
          <w:rFonts w:ascii="Times New Roman" w:hAnsi="Times New Roman" w:cs="Times New Roman"/>
          <w:sz w:val="24"/>
          <w:szCs w:val="24"/>
        </w:rPr>
        <w:t>та</w:t>
      </w:r>
      <w:r w:rsidR="00FB443C" w:rsidRPr="00EF0447">
        <w:rPr>
          <w:rFonts w:ascii="Times New Roman" w:hAnsi="Times New Roman" w:cs="Times New Roman"/>
          <w:sz w:val="24"/>
          <w:szCs w:val="24"/>
        </w:rPr>
        <w:t xml:space="preserve"> по формированию региональной модели сохранения и развития человеческого капитала (региональной программы).</w:t>
      </w:r>
    </w:p>
    <w:p w:rsidR="0055579E" w:rsidRDefault="002606AD" w:rsidP="00710B5C">
      <w:pPr>
        <w:pStyle w:val="a4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>Иная информация о проблеме: отсутствует.</w:t>
      </w:r>
    </w:p>
    <w:p w:rsidR="00710B5C" w:rsidRPr="00EF0447" w:rsidRDefault="00710B5C" w:rsidP="00710B5C">
      <w:pPr>
        <w:pStyle w:val="a4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62E0" w:rsidRPr="00710B5C" w:rsidRDefault="001562E0" w:rsidP="001A0BC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Par0"/>
      <w:bookmarkEnd w:id="1"/>
      <w:r w:rsidRPr="00710B5C">
        <w:rPr>
          <w:rFonts w:ascii="Times New Roman" w:hAnsi="Times New Roman" w:cs="Times New Roman"/>
          <w:b/>
          <w:sz w:val="24"/>
          <w:szCs w:val="24"/>
        </w:rPr>
        <w:t xml:space="preserve">3. Определение целей предлагаемого правового регулирования </w:t>
      </w:r>
    </w:p>
    <w:p w:rsidR="001562E0" w:rsidRPr="00EF0447" w:rsidRDefault="001562E0" w:rsidP="0081686D">
      <w:p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9637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544"/>
        <w:gridCol w:w="3119"/>
        <w:gridCol w:w="2974"/>
      </w:tblGrid>
      <w:tr w:rsidR="001562E0" w:rsidRPr="00EF0447" w:rsidTr="00662253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62E0" w:rsidRPr="00EF0447" w:rsidRDefault="001562E0" w:rsidP="0081686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Цели предлагаемого правового регулирования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62E0" w:rsidRPr="00EF0447" w:rsidRDefault="001562E0" w:rsidP="0081686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Сроки достижения целей предлагаемого правового регулирования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62E0" w:rsidRPr="00EF0447" w:rsidRDefault="001562E0" w:rsidP="0081686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1562E0" w:rsidRPr="00EF0447" w:rsidTr="00662253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6B38" w:rsidRPr="00EF0447" w:rsidRDefault="00EF6B38" w:rsidP="00D82DE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Цель 1:</w:t>
            </w:r>
          </w:p>
          <w:p w:rsidR="001562E0" w:rsidRPr="00EF0447" w:rsidRDefault="004E7668" w:rsidP="00D82DE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Обеспечение проведения коммуникативных мероприятий в пространстве коллективной работы «Точка кипения»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62E0" w:rsidRPr="00EF0447" w:rsidRDefault="00E530D7" w:rsidP="004E766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Декабрь 201</w:t>
            </w:r>
            <w:r w:rsidR="004E7668" w:rsidRPr="00EF044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62E0" w:rsidRPr="00EF0447" w:rsidRDefault="004E7668" w:rsidP="001562E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В конце отчетного периода</w:t>
            </w:r>
          </w:p>
        </w:tc>
      </w:tr>
      <w:tr w:rsidR="001562E0" w:rsidRPr="00EF0447" w:rsidTr="00662253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6B38" w:rsidRPr="00EF0447" w:rsidRDefault="00EF6B38" w:rsidP="001562E0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Цель 2:</w:t>
            </w:r>
          </w:p>
          <w:p w:rsidR="001562E0" w:rsidRPr="00EF0447" w:rsidRDefault="004E7668" w:rsidP="001562E0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Обеспечение реализации региональной модели развития человеческого капитала.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62E0" w:rsidRPr="00EF0447" w:rsidRDefault="00E530D7" w:rsidP="004E766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Декабрь 201</w:t>
            </w:r>
            <w:r w:rsidR="004E7668" w:rsidRPr="00EF044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62E0" w:rsidRPr="00EF0447" w:rsidRDefault="004E7668" w:rsidP="001562E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В конце отчетного периода</w:t>
            </w:r>
          </w:p>
        </w:tc>
      </w:tr>
    </w:tbl>
    <w:p w:rsidR="004E7668" w:rsidRPr="00EF0447" w:rsidRDefault="004E7668" w:rsidP="001562E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D59E6" w:rsidRDefault="004E7668" w:rsidP="001E3DA7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>3.1. Определение индикаторов для оценки достижения целей предлагаемого правового регулирования.</w:t>
      </w:r>
    </w:p>
    <w:p w:rsidR="00E55CD0" w:rsidRPr="00EF0447" w:rsidRDefault="00E55CD0" w:rsidP="001E3DA7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8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324"/>
        <w:gridCol w:w="3515"/>
        <w:gridCol w:w="1928"/>
        <w:gridCol w:w="1871"/>
      </w:tblGrid>
      <w:tr w:rsidR="001562E0" w:rsidRPr="00EF0447" w:rsidTr="00BF79B8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562E0" w:rsidRPr="00EF0447" w:rsidRDefault="001562E0" w:rsidP="007B05C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Цели предлагаемого правового регулирования (соответствует </w:t>
            </w:r>
            <w:hyperlink w:anchor="Par36" w:history="1">
              <w:r w:rsidR="007B05CD" w:rsidRPr="00EF0447">
                <w:rPr>
                  <w:rFonts w:ascii="Times New Roman" w:hAnsi="Times New Roman" w:cs="Times New Roman"/>
                  <w:sz w:val="24"/>
                  <w:szCs w:val="24"/>
                </w:rPr>
                <w:t>п. 3</w:t>
              </w:r>
            </w:hyperlink>
            <w:r w:rsidR="004E7668" w:rsidRPr="00EF0447"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настоящего сводного отчета</w:t>
            </w: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562E0" w:rsidRPr="00EF0447" w:rsidRDefault="001562E0" w:rsidP="001562E0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Индикаторы достижения целей предлагаемого правового регулирования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562E0" w:rsidRPr="00EF0447" w:rsidRDefault="001562E0" w:rsidP="001562E0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Единица измерения индикаторов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562E0" w:rsidRPr="00EF0447" w:rsidRDefault="001562E0" w:rsidP="001562E0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Целевые значения индикаторов по годам</w:t>
            </w:r>
          </w:p>
        </w:tc>
      </w:tr>
      <w:tr w:rsidR="001562E0" w:rsidRPr="00EF0447" w:rsidTr="00BF79B8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62E0" w:rsidRPr="00EF0447" w:rsidRDefault="00AE5F76" w:rsidP="007B05C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Цель 1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62E0" w:rsidRPr="00EF0447" w:rsidRDefault="00BF79B8" w:rsidP="004E766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 w:rsidR="004E7668" w:rsidRPr="00EF0447">
              <w:rPr>
                <w:rFonts w:ascii="Times New Roman" w:hAnsi="Times New Roman" w:cs="Times New Roman"/>
                <w:sz w:val="24"/>
                <w:szCs w:val="24"/>
              </w:rPr>
              <w:t>проведенных мероприятий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62E0" w:rsidRPr="00EF0447" w:rsidRDefault="00BF79B8" w:rsidP="001562E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62E0" w:rsidRPr="00EF0447" w:rsidRDefault="004E7668" w:rsidP="001562E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r w:rsidR="00BF79B8" w:rsidRPr="00EF0447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</w:tr>
      <w:tr w:rsidR="001562E0" w:rsidRPr="00EF0447" w:rsidTr="00BF79B8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62E0" w:rsidRPr="00EF0447" w:rsidRDefault="00AE5F76" w:rsidP="007B05C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Цель 2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62E0" w:rsidRPr="00EF0447" w:rsidRDefault="00BF79B8" w:rsidP="004E766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 w:rsidR="004E7668" w:rsidRPr="00EF0447">
              <w:rPr>
                <w:rFonts w:ascii="Times New Roman" w:hAnsi="Times New Roman" w:cs="Times New Roman"/>
                <w:sz w:val="24"/>
                <w:szCs w:val="24"/>
              </w:rPr>
              <w:t>разработанных программ развития человеческого капитала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62E0" w:rsidRPr="00EF0447" w:rsidRDefault="00BF79B8" w:rsidP="001562E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62E0" w:rsidRPr="00EF0447" w:rsidRDefault="004E7668" w:rsidP="001562E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F79B8" w:rsidRPr="00EF0447">
              <w:rPr>
                <w:rFonts w:ascii="Times New Roman" w:hAnsi="Times New Roman" w:cs="Times New Roman"/>
                <w:sz w:val="24"/>
                <w:szCs w:val="24"/>
              </w:rPr>
              <w:t xml:space="preserve"> ежегодно</w:t>
            </w:r>
          </w:p>
        </w:tc>
      </w:tr>
    </w:tbl>
    <w:p w:rsidR="001562E0" w:rsidRPr="00EF0447" w:rsidRDefault="001562E0" w:rsidP="001562E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562E0" w:rsidRPr="00EF0447" w:rsidRDefault="001E3DA7" w:rsidP="001562E0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36"/>
      <w:bookmarkEnd w:id="2"/>
      <w:r w:rsidRPr="00EF0447">
        <w:rPr>
          <w:rFonts w:ascii="Times New Roman" w:hAnsi="Times New Roman" w:cs="Times New Roman"/>
          <w:sz w:val="24"/>
          <w:szCs w:val="24"/>
        </w:rPr>
        <w:t xml:space="preserve">3.2. </w:t>
      </w:r>
      <w:r w:rsidR="001562E0" w:rsidRPr="00EF0447">
        <w:rPr>
          <w:rFonts w:ascii="Times New Roman" w:hAnsi="Times New Roman" w:cs="Times New Roman"/>
          <w:sz w:val="24"/>
          <w:szCs w:val="24"/>
        </w:rPr>
        <w:t>Методы расчета индикаторов достижения целей предлагаемого правового регулирования, ис</w:t>
      </w:r>
      <w:r w:rsidR="00E95B83" w:rsidRPr="00EF0447">
        <w:rPr>
          <w:rFonts w:ascii="Times New Roman" w:hAnsi="Times New Roman" w:cs="Times New Roman"/>
          <w:sz w:val="24"/>
          <w:szCs w:val="24"/>
        </w:rPr>
        <w:t>точники информации для расчетов:</w:t>
      </w:r>
      <w:r w:rsidRPr="00EF0447">
        <w:rPr>
          <w:rFonts w:ascii="Times New Roman" w:hAnsi="Times New Roman" w:cs="Times New Roman"/>
          <w:sz w:val="24"/>
          <w:szCs w:val="24"/>
        </w:rPr>
        <w:t xml:space="preserve"> отчётные документы по факту исполнения</w:t>
      </w:r>
      <w:r w:rsidR="00E95B83" w:rsidRPr="00EF0447">
        <w:rPr>
          <w:rFonts w:ascii="Times New Roman" w:hAnsi="Times New Roman" w:cs="Times New Roman"/>
          <w:sz w:val="24"/>
          <w:szCs w:val="24"/>
        </w:rPr>
        <w:t>.</w:t>
      </w:r>
    </w:p>
    <w:p w:rsidR="001562E0" w:rsidRPr="00EF0447" w:rsidRDefault="001562E0" w:rsidP="001562E0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>3.</w:t>
      </w:r>
      <w:r w:rsidR="001E3DA7" w:rsidRPr="00EF0447">
        <w:rPr>
          <w:rFonts w:ascii="Times New Roman" w:hAnsi="Times New Roman" w:cs="Times New Roman"/>
          <w:sz w:val="24"/>
          <w:szCs w:val="24"/>
        </w:rPr>
        <w:t>3</w:t>
      </w:r>
      <w:r w:rsidRPr="00EF0447">
        <w:rPr>
          <w:rFonts w:ascii="Times New Roman" w:hAnsi="Times New Roman" w:cs="Times New Roman"/>
          <w:sz w:val="24"/>
          <w:szCs w:val="24"/>
        </w:rPr>
        <w:t>. Оценка затрат на проведение мониторинга достижения целей предла</w:t>
      </w:r>
      <w:r w:rsidR="00E95B83" w:rsidRPr="00EF0447">
        <w:rPr>
          <w:rFonts w:ascii="Times New Roman" w:hAnsi="Times New Roman" w:cs="Times New Roman"/>
          <w:sz w:val="24"/>
          <w:szCs w:val="24"/>
        </w:rPr>
        <w:t>гаемого правового регулирования: отсутству</w:t>
      </w:r>
      <w:r w:rsidR="007816D2" w:rsidRPr="00EF0447">
        <w:rPr>
          <w:rFonts w:ascii="Times New Roman" w:hAnsi="Times New Roman" w:cs="Times New Roman"/>
          <w:sz w:val="24"/>
          <w:szCs w:val="24"/>
        </w:rPr>
        <w:t>е</w:t>
      </w:r>
      <w:r w:rsidR="00E95B83" w:rsidRPr="00EF0447">
        <w:rPr>
          <w:rFonts w:ascii="Times New Roman" w:hAnsi="Times New Roman" w:cs="Times New Roman"/>
          <w:sz w:val="24"/>
          <w:szCs w:val="24"/>
        </w:rPr>
        <w:t>т.</w:t>
      </w:r>
    </w:p>
    <w:p w:rsidR="001562E0" w:rsidRPr="00EF0447" w:rsidRDefault="001562E0" w:rsidP="001562E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562E0" w:rsidRPr="00710B5C" w:rsidRDefault="001562E0" w:rsidP="001562E0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3" w:name="Par39"/>
      <w:bookmarkEnd w:id="3"/>
      <w:r w:rsidRPr="00710B5C">
        <w:rPr>
          <w:rFonts w:ascii="Times New Roman" w:hAnsi="Times New Roman" w:cs="Times New Roman"/>
          <w:b/>
          <w:sz w:val="24"/>
          <w:szCs w:val="24"/>
        </w:rPr>
        <w:t>4. Качественная характеристика и оценка численности потенциальных адресатов предлагаемого правового регулирования (их групп).</w:t>
      </w:r>
    </w:p>
    <w:tbl>
      <w:tblPr>
        <w:tblW w:w="9638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7540"/>
        <w:gridCol w:w="2098"/>
      </w:tblGrid>
      <w:tr w:rsidR="001562E0" w:rsidRPr="00EF0447" w:rsidTr="008A1896"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562E0" w:rsidRPr="00EF0447" w:rsidRDefault="001562E0" w:rsidP="001562E0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562E0" w:rsidRPr="00EF0447" w:rsidRDefault="001562E0" w:rsidP="001562E0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группы</w:t>
            </w:r>
          </w:p>
        </w:tc>
      </w:tr>
      <w:tr w:rsidR="001562E0" w:rsidRPr="00EF0447" w:rsidTr="008A1896"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62E0" w:rsidRPr="00211089" w:rsidRDefault="008A1896" w:rsidP="001E3DA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1089">
              <w:rPr>
                <w:rFonts w:ascii="Times New Roman" w:hAnsi="Times New Roman" w:cs="Times New Roman"/>
                <w:sz w:val="24"/>
                <w:szCs w:val="24"/>
              </w:rPr>
              <w:t>Группа 1: организации-участники Кластера</w:t>
            </w:r>
            <w:r w:rsidR="0047609A" w:rsidRPr="0021108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A50F6" w:rsidRPr="002110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62E0" w:rsidRPr="00EF0447" w:rsidRDefault="001E3DA7" w:rsidP="000E3506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196</w:t>
            </w:r>
          </w:p>
        </w:tc>
      </w:tr>
      <w:tr w:rsidR="003A50F6" w:rsidRPr="00EF0447" w:rsidTr="008A1896"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50F6" w:rsidRPr="00EF0447" w:rsidRDefault="003A50F6" w:rsidP="0047609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 xml:space="preserve">Группа </w:t>
            </w:r>
            <w:r w:rsidR="001E3DA7" w:rsidRPr="00EF04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: научно-образовательные и научные организации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50F6" w:rsidRPr="00EF0447" w:rsidRDefault="003A50F6" w:rsidP="000E3506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47609A" w:rsidRPr="00EF0447" w:rsidTr="008A1896"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609A" w:rsidRPr="00EF0447" w:rsidRDefault="0047609A" w:rsidP="0021108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3</w:t>
            </w:r>
            <w:r w:rsidR="00211089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211089" w:rsidRPr="00211089">
              <w:rPr>
                <w:rFonts w:ascii="Times New Roman" w:hAnsi="Times New Roman" w:cs="Times New Roman"/>
                <w:sz w:val="24"/>
                <w:szCs w:val="24"/>
              </w:rPr>
              <w:t>юридическ</w:t>
            </w:r>
            <w:r w:rsidR="00211089"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r w:rsidR="00211089" w:rsidRPr="00211089">
              <w:rPr>
                <w:rFonts w:ascii="Times New Roman" w:hAnsi="Times New Roman" w:cs="Times New Roman"/>
                <w:sz w:val="24"/>
                <w:szCs w:val="24"/>
              </w:rPr>
              <w:t xml:space="preserve"> лиц</w:t>
            </w:r>
            <w:r w:rsidR="0021108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11089" w:rsidRPr="002110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1089">
              <w:rPr>
                <w:rFonts w:ascii="Times New Roman" w:hAnsi="Times New Roman" w:cs="Times New Roman"/>
                <w:sz w:val="24"/>
                <w:szCs w:val="24"/>
              </w:rPr>
              <w:t xml:space="preserve">– получатель субсидии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609A" w:rsidRPr="00EF0447" w:rsidRDefault="00211089" w:rsidP="000E3506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6B2ACA" w:rsidRDefault="006B2ACA" w:rsidP="001562E0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562E0" w:rsidRPr="00EF0447" w:rsidRDefault="001562E0" w:rsidP="001562E0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0B5C">
        <w:rPr>
          <w:rFonts w:ascii="Times New Roman" w:hAnsi="Times New Roman" w:cs="Times New Roman"/>
          <w:b/>
          <w:sz w:val="24"/>
          <w:szCs w:val="24"/>
        </w:rPr>
        <w:t>5. Сведения о дополнительных расходах (доходах) областного бюджета, связанных с введением предла</w:t>
      </w:r>
      <w:r w:rsidR="009D3049" w:rsidRPr="00710B5C">
        <w:rPr>
          <w:rFonts w:ascii="Times New Roman" w:hAnsi="Times New Roman" w:cs="Times New Roman"/>
          <w:b/>
          <w:sz w:val="24"/>
          <w:szCs w:val="24"/>
        </w:rPr>
        <w:t>гаемого правового регулирования:</w:t>
      </w:r>
      <w:r w:rsidR="009D3049" w:rsidRPr="00EF0447">
        <w:rPr>
          <w:rFonts w:ascii="Times New Roman" w:hAnsi="Times New Roman" w:cs="Times New Roman"/>
          <w:sz w:val="24"/>
          <w:szCs w:val="24"/>
        </w:rPr>
        <w:t xml:space="preserve"> дополнительных финансовых затрат из областного бюджета, связанных с введением предлагаемого правового регулирования не потребуется.</w:t>
      </w:r>
    </w:p>
    <w:p w:rsidR="001562E0" w:rsidRPr="00EF0447" w:rsidRDefault="001562E0" w:rsidP="001562E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562E0" w:rsidRPr="00710B5C" w:rsidRDefault="001562E0" w:rsidP="001562E0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0B5C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6B2ACA" w:rsidRPr="006B2ACA">
        <w:rPr>
          <w:rFonts w:ascii="Times New Roman" w:hAnsi="Times New Roman" w:cs="Times New Roman"/>
          <w:b/>
          <w:sz w:val="24"/>
          <w:szCs w:val="24"/>
        </w:rPr>
        <w:t>Новые обязанности, запреты и ограничения, изменение существующих обязанностей, запретов и ограничений потенциальных адресатов предлагаемого правового регулирования и связанные с ними дополнительные расходы (доходы)</w:t>
      </w:r>
      <w:r w:rsidR="006B2ACA">
        <w:rPr>
          <w:rFonts w:ascii="Times New Roman" w:hAnsi="Times New Roman" w:cs="Times New Roman"/>
          <w:b/>
          <w:sz w:val="24"/>
          <w:szCs w:val="24"/>
        </w:rPr>
        <w:t>.</w:t>
      </w:r>
    </w:p>
    <w:p w:rsidR="001562E0" w:rsidRPr="00EF0447" w:rsidRDefault="001562E0" w:rsidP="001562E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8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98"/>
        <w:gridCol w:w="3572"/>
        <w:gridCol w:w="2694"/>
        <w:gridCol w:w="1274"/>
      </w:tblGrid>
      <w:tr w:rsidR="001562E0" w:rsidRPr="00EF0447" w:rsidTr="00662253"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562E0" w:rsidRPr="00EF0447" w:rsidRDefault="001562E0" w:rsidP="001562E0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 xml:space="preserve">Группы потенциальных адресатов предлагаемого правового регулирования (соответствует </w:t>
            </w:r>
            <w:hyperlink w:anchor="Par39" w:history="1">
              <w:r w:rsidRPr="00EF0447">
                <w:rPr>
                  <w:rFonts w:ascii="Times New Roman" w:hAnsi="Times New Roman" w:cs="Times New Roman"/>
                  <w:sz w:val="24"/>
                  <w:szCs w:val="24"/>
                </w:rPr>
                <w:t>пункту 4</w:t>
              </w:r>
            </w:hyperlink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72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562E0" w:rsidRPr="00EF0447" w:rsidRDefault="001562E0" w:rsidP="001562E0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269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562E0" w:rsidRPr="00EF0447" w:rsidRDefault="001562E0" w:rsidP="001562E0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27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562E0" w:rsidRPr="00EF0447" w:rsidRDefault="001562E0" w:rsidP="001562E0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Количественная оценка, руб.</w:t>
            </w:r>
          </w:p>
        </w:tc>
      </w:tr>
      <w:tr w:rsidR="0034362C" w:rsidRPr="00EF0447" w:rsidTr="00662253">
        <w:trPr>
          <w:trHeight w:val="1729"/>
        </w:trPr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62C" w:rsidRPr="00EF0447" w:rsidRDefault="0034362C" w:rsidP="001562E0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Группа 1</w:t>
            </w:r>
          </w:p>
        </w:tc>
        <w:tc>
          <w:tcPr>
            <w:tcW w:w="357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62C" w:rsidRPr="00EF0447" w:rsidRDefault="0034362C" w:rsidP="001562E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  <w:tc>
          <w:tcPr>
            <w:tcW w:w="26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62C" w:rsidRPr="00EF0447" w:rsidRDefault="0034362C" w:rsidP="001562E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Дополнительных финансовых затрат, связанных с введением предлагаемого правового регулирования не потребуется</w:t>
            </w:r>
          </w:p>
        </w:tc>
        <w:tc>
          <w:tcPr>
            <w:tcW w:w="127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62C" w:rsidRPr="00EF0447" w:rsidRDefault="0034362C" w:rsidP="003436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4362C" w:rsidRPr="00EF0447" w:rsidTr="00662253">
        <w:trPr>
          <w:trHeight w:val="1612"/>
        </w:trPr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62C" w:rsidRPr="00EF0447" w:rsidRDefault="001E3DA7" w:rsidP="001562E0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Группа 2</w:t>
            </w:r>
          </w:p>
        </w:tc>
        <w:tc>
          <w:tcPr>
            <w:tcW w:w="357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62C" w:rsidRPr="00EF0447" w:rsidRDefault="003436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  <w:tc>
          <w:tcPr>
            <w:tcW w:w="26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62C" w:rsidRPr="00EF0447" w:rsidRDefault="0034362C" w:rsidP="0038721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Дополнительных финансовых затрат, связанных с введением предлагаемого правового регулирования не потребуется</w:t>
            </w:r>
          </w:p>
        </w:tc>
        <w:tc>
          <w:tcPr>
            <w:tcW w:w="127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62C" w:rsidRPr="00EF0447" w:rsidRDefault="0034362C" w:rsidP="003436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609A" w:rsidRPr="00EF0447" w:rsidTr="00662253">
        <w:trPr>
          <w:trHeight w:val="1612"/>
        </w:trPr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609A" w:rsidRPr="00EF0447" w:rsidRDefault="0047609A" w:rsidP="001562E0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3</w:t>
            </w:r>
          </w:p>
        </w:tc>
        <w:tc>
          <w:tcPr>
            <w:tcW w:w="357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609A" w:rsidRPr="00EF0447" w:rsidRDefault="00211089" w:rsidP="0002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Обязательство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предоставить </w:t>
            </w:r>
            <w:r w:rsidR="004760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089">
              <w:rPr>
                <w:rFonts w:ascii="Times New Roman" w:hAnsi="Times New Roman" w:cs="Times New Roman"/>
                <w:sz w:val="24"/>
                <w:szCs w:val="24"/>
              </w:rPr>
              <w:t>главному</w:t>
            </w:r>
            <w:proofErr w:type="gramEnd"/>
            <w:r w:rsidRPr="00211089">
              <w:rPr>
                <w:rFonts w:ascii="Times New Roman" w:hAnsi="Times New Roman" w:cs="Times New Roman"/>
                <w:sz w:val="24"/>
                <w:szCs w:val="24"/>
              </w:rPr>
              <w:t xml:space="preserve"> распорядителю </w:t>
            </w:r>
            <w:r w:rsidR="00023FF3">
              <w:rPr>
                <w:rFonts w:ascii="Times New Roman" w:hAnsi="Times New Roman" w:cs="Times New Roman"/>
                <w:sz w:val="24"/>
                <w:szCs w:val="24"/>
              </w:rPr>
              <w:t xml:space="preserve">средств областного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лице Департамента</w:t>
            </w:r>
            <w:r w:rsidRPr="00211089">
              <w:rPr>
                <w:rFonts w:ascii="Times New Roman" w:hAnsi="Times New Roman" w:cs="Times New Roman"/>
                <w:sz w:val="24"/>
                <w:szCs w:val="24"/>
              </w:rPr>
              <w:t xml:space="preserve"> по развитию инновационной и предпринимательской деятельности Томской области </w:t>
            </w:r>
            <w:r w:rsidR="0047609A"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необходимые документы </w:t>
            </w:r>
            <w:r w:rsidR="00023FF3">
              <w:rPr>
                <w:rFonts w:ascii="Times New Roman" w:hAnsi="Times New Roman" w:cs="Times New Roman"/>
                <w:sz w:val="24"/>
                <w:szCs w:val="24"/>
              </w:rPr>
              <w:t>для получения</w:t>
            </w:r>
            <w:r w:rsidR="0047609A">
              <w:rPr>
                <w:rFonts w:ascii="Times New Roman" w:hAnsi="Times New Roman" w:cs="Times New Roman"/>
                <w:sz w:val="24"/>
                <w:szCs w:val="24"/>
              </w:rPr>
              <w:t xml:space="preserve"> субсидии</w:t>
            </w:r>
          </w:p>
        </w:tc>
        <w:tc>
          <w:tcPr>
            <w:tcW w:w="26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609A" w:rsidRPr="00EF0447" w:rsidRDefault="0047609A" w:rsidP="00023FF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Организационные издержки, которые будут </w:t>
            </w:r>
            <w:r w:rsidR="00023FF3">
              <w:rPr>
                <w:rFonts w:ascii="Times New Roman" w:hAnsi="Times New Roman" w:cs="Times New Roman"/>
                <w:sz w:val="24"/>
                <w:szCs w:val="24"/>
              </w:rPr>
              <w:t xml:space="preserve">минимизированы в результате получения субсидии </w:t>
            </w:r>
          </w:p>
        </w:tc>
        <w:tc>
          <w:tcPr>
            <w:tcW w:w="127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609A" w:rsidRPr="00EF0447" w:rsidRDefault="00211089" w:rsidP="0034362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089">
              <w:rPr>
                <w:rFonts w:ascii="Times New Roman" w:hAnsi="Times New Roman" w:cs="Times New Roman"/>
                <w:sz w:val="24"/>
                <w:szCs w:val="24"/>
              </w:rPr>
              <w:t>Не определено</w:t>
            </w:r>
          </w:p>
        </w:tc>
      </w:tr>
    </w:tbl>
    <w:p w:rsidR="001562E0" w:rsidRPr="00EF0447" w:rsidRDefault="001562E0" w:rsidP="001562E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562E0" w:rsidRPr="00EF0447" w:rsidRDefault="001562E0" w:rsidP="001562E0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>6.1. Издержки и выгоды адресатов предлагаемого правового регулирования, не поддающиеся количественной оценке</w:t>
      </w:r>
      <w:r w:rsidR="00B13CAD" w:rsidRPr="00EF0447">
        <w:rPr>
          <w:rFonts w:ascii="Times New Roman" w:hAnsi="Times New Roman" w:cs="Times New Roman"/>
          <w:sz w:val="24"/>
          <w:szCs w:val="24"/>
        </w:rPr>
        <w:t xml:space="preserve">: </w:t>
      </w:r>
      <w:r w:rsidR="007816D2" w:rsidRPr="00EF0447">
        <w:rPr>
          <w:rFonts w:ascii="Times New Roman" w:hAnsi="Times New Roman" w:cs="Times New Roman"/>
          <w:sz w:val="24"/>
          <w:szCs w:val="24"/>
        </w:rPr>
        <w:t>софинансирование со стороны организаций-участников Кластера</w:t>
      </w:r>
      <w:r w:rsidR="00297013" w:rsidRPr="00EF0447">
        <w:rPr>
          <w:rFonts w:ascii="Times New Roman" w:hAnsi="Times New Roman" w:cs="Times New Roman"/>
          <w:sz w:val="24"/>
          <w:szCs w:val="24"/>
        </w:rPr>
        <w:t xml:space="preserve"> затрат по участию в</w:t>
      </w:r>
      <w:r w:rsidR="007816D2" w:rsidRPr="00EF0447">
        <w:rPr>
          <w:rFonts w:ascii="Times New Roman" w:hAnsi="Times New Roman" w:cs="Times New Roman"/>
          <w:sz w:val="24"/>
          <w:szCs w:val="24"/>
        </w:rPr>
        <w:t xml:space="preserve"> </w:t>
      </w:r>
      <w:r w:rsidR="007816D2" w:rsidRPr="00EF0447">
        <w:rPr>
          <w:rFonts w:ascii="Times New Roman" w:hAnsi="Times New Roman" w:cs="Times New Roman"/>
          <w:sz w:val="24"/>
          <w:szCs w:val="24"/>
          <w:lang w:eastAsia="ru-RU"/>
        </w:rPr>
        <w:t>коммуникативных мероприятий, проводимых в Российской Федерации и за рубежом</w:t>
      </w:r>
      <w:r w:rsidR="00297013" w:rsidRPr="00EF044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111C7C" w:rsidRPr="00EF0447" w:rsidRDefault="00111C7C" w:rsidP="001562E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562E0" w:rsidRPr="00EF0447" w:rsidRDefault="001562E0" w:rsidP="001562E0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0B5C">
        <w:rPr>
          <w:rFonts w:ascii="Times New Roman" w:hAnsi="Times New Roman" w:cs="Times New Roman"/>
          <w:b/>
          <w:sz w:val="24"/>
          <w:szCs w:val="24"/>
        </w:rPr>
        <w:t>7.</w:t>
      </w:r>
      <w:r w:rsidRPr="00EF0447">
        <w:rPr>
          <w:rFonts w:ascii="Times New Roman" w:hAnsi="Times New Roman" w:cs="Times New Roman"/>
          <w:sz w:val="24"/>
          <w:szCs w:val="24"/>
        </w:rPr>
        <w:t xml:space="preserve"> </w:t>
      </w:r>
      <w:r w:rsidRPr="00710B5C">
        <w:rPr>
          <w:rFonts w:ascii="Times New Roman" w:hAnsi="Times New Roman" w:cs="Times New Roman"/>
          <w:b/>
          <w:sz w:val="24"/>
          <w:szCs w:val="24"/>
        </w:rPr>
        <w:t>Оценка рисков неблагоприятных последствий применения предла</w:t>
      </w:r>
      <w:r w:rsidR="0048096E" w:rsidRPr="00710B5C">
        <w:rPr>
          <w:rFonts w:ascii="Times New Roman" w:hAnsi="Times New Roman" w:cs="Times New Roman"/>
          <w:b/>
          <w:sz w:val="24"/>
          <w:szCs w:val="24"/>
        </w:rPr>
        <w:t>гаемого правового регулирования:</w:t>
      </w:r>
      <w:r w:rsidR="0048096E" w:rsidRPr="00EF0447">
        <w:rPr>
          <w:rFonts w:ascii="Times New Roman" w:hAnsi="Times New Roman" w:cs="Times New Roman"/>
          <w:sz w:val="24"/>
          <w:szCs w:val="24"/>
        </w:rPr>
        <w:t xml:space="preserve"> риски невозможности исполнения постановления и наступления непредвиденных негативных последствий в связи с его принятием отсутствуют.</w:t>
      </w:r>
    </w:p>
    <w:p w:rsidR="001562E0" w:rsidRDefault="001562E0" w:rsidP="001562E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562E0" w:rsidRPr="00710B5C" w:rsidRDefault="001562E0" w:rsidP="00AD59E6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0B5C">
        <w:rPr>
          <w:rFonts w:ascii="Times New Roman" w:hAnsi="Times New Roman" w:cs="Times New Roman"/>
          <w:b/>
          <w:sz w:val="24"/>
          <w:szCs w:val="24"/>
        </w:rPr>
        <w:t>8. Сравнение возможных вариантов решения проблемы.</w:t>
      </w:r>
    </w:p>
    <w:tbl>
      <w:tblPr>
        <w:tblW w:w="5000" w:type="pct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039"/>
        <w:gridCol w:w="4379"/>
        <w:gridCol w:w="2061"/>
      </w:tblGrid>
      <w:tr w:rsidR="009B57CE" w:rsidRPr="00EF0447" w:rsidTr="00662253"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57CE" w:rsidRPr="00EF0447" w:rsidRDefault="009B57CE" w:rsidP="003872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57CE" w:rsidRPr="00EF0447" w:rsidRDefault="009B57CE" w:rsidP="003872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Вариант 1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57CE" w:rsidRPr="00EF0447" w:rsidRDefault="009B57CE" w:rsidP="003872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Вариант 2</w:t>
            </w:r>
          </w:p>
        </w:tc>
      </w:tr>
      <w:tr w:rsidR="009B57CE" w:rsidRPr="00EF0447" w:rsidTr="00662253"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57CE" w:rsidRPr="00EF0447" w:rsidRDefault="009B57CE" w:rsidP="009B5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8.1. Содержание варианта решения выявленной проблемы</w:t>
            </w:r>
          </w:p>
        </w:tc>
        <w:tc>
          <w:tcPr>
            <w:tcW w:w="2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57CE" w:rsidRPr="00EF0447" w:rsidRDefault="007469EE" w:rsidP="003872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1. Обеспечение проведения коммуникативных мероприятий в пространстве коллективной работы «Точка кипения»</w:t>
            </w:r>
          </w:p>
          <w:p w:rsidR="007469EE" w:rsidRPr="00EF0447" w:rsidRDefault="007469EE" w:rsidP="003872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2. Обеспечение реализации региональной модели развития человеческого капитала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57CE" w:rsidRPr="00EF0447" w:rsidRDefault="009B57CE" w:rsidP="003872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Невмешательство</w:t>
            </w:r>
          </w:p>
        </w:tc>
      </w:tr>
      <w:tr w:rsidR="009B57CE" w:rsidRPr="00EF0447" w:rsidTr="00662253"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57CE" w:rsidRPr="00EF0447" w:rsidRDefault="009B57CE" w:rsidP="003872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469EE" w:rsidRPr="00EF0447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 xml:space="preserve">Качественная характеристика и оценка </w:t>
            </w:r>
            <w:r w:rsidRPr="00EF04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2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F0447" w:rsidRDefault="007469EE" w:rsidP="007469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Результатом проведенных коммуникативных мероприятий могут </w:t>
            </w:r>
            <w:r w:rsidRPr="00EF04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служить: з</w:t>
            </w:r>
            <w:r w:rsidR="009B57CE" w:rsidRPr="00EF0447">
              <w:rPr>
                <w:rFonts w:ascii="Times New Roman" w:hAnsi="Times New Roman" w:cs="Times New Roman"/>
                <w:sz w:val="24"/>
                <w:szCs w:val="24"/>
              </w:rPr>
              <w:t xml:space="preserve">аключенные </w:t>
            </w: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 xml:space="preserve">соглашения о сотрудничестве, </w:t>
            </w:r>
            <w:r w:rsidR="009B57CE" w:rsidRPr="00EF0447">
              <w:rPr>
                <w:rFonts w:ascii="Times New Roman" w:hAnsi="Times New Roman" w:cs="Times New Roman"/>
                <w:sz w:val="24"/>
                <w:szCs w:val="24"/>
              </w:rPr>
              <w:t>договора о намерениях по реализации кластерных проектов</w:t>
            </w: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 xml:space="preserve"> и др.; увеличение</w:t>
            </w:r>
            <w:r w:rsidR="009B57CE" w:rsidRPr="00EF0447">
              <w:rPr>
                <w:rFonts w:ascii="Times New Roman" w:hAnsi="Times New Roman" w:cs="Times New Roman"/>
                <w:sz w:val="24"/>
                <w:szCs w:val="24"/>
              </w:rPr>
              <w:t xml:space="preserve"> совокупной выручки организаций-участников Кластера от продаж продукции на внутреннем и внешнем рынках</w:t>
            </w: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; к</w:t>
            </w:r>
            <w:r w:rsidR="009B57CE" w:rsidRPr="00EF0447">
              <w:rPr>
                <w:rFonts w:ascii="Times New Roman" w:hAnsi="Times New Roman" w:cs="Times New Roman"/>
                <w:sz w:val="24"/>
                <w:szCs w:val="24"/>
              </w:rPr>
              <w:t xml:space="preserve">оличество организаций-участников Кластера, получивших поддержку, – не менее </w:t>
            </w: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9B57CE" w:rsidRPr="00EF0447">
              <w:rPr>
                <w:rFonts w:ascii="Times New Roman" w:hAnsi="Times New Roman" w:cs="Times New Roman"/>
                <w:sz w:val="24"/>
                <w:szCs w:val="24"/>
              </w:rPr>
              <w:t xml:space="preserve"> ежегодно. </w:t>
            </w:r>
          </w:p>
          <w:p w:rsidR="009B57CE" w:rsidRPr="00EF0447" w:rsidRDefault="00EF0447" w:rsidP="007469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Результатом </w:t>
            </w: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реализации региональной модели развития человеческого капитала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послужит снижение </w:t>
            </w: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оттока высококвалифицированных кадров за пределы Томской области и дефицита кадров для организаций инновационного сект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ора Томской области.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57CE" w:rsidRPr="00EF0447" w:rsidRDefault="009B57CE" w:rsidP="003872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определено</w:t>
            </w:r>
          </w:p>
        </w:tc>
      </w:tr>
      <w:tr w:rsidR="009B57CE" w:rsidRPr="00EF0447" w:rsidTr="00662253"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57CE" w:rsidRPr="00EF0447" w:rsidRDefault="009B57CE" w:rsidP="003872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469EE" w:rsidRPr="00EF0447">
              <w:rPr>
                <w:rFonts w:ascii="Times New Roman" w:hAnsi="Times New Roman" w:cs="Times New Roman"/>
                <w:sz w:val="24"/>
                <w:szCs w:val="24"/>
              </w:rPr>
              <w:t>.3. </w:t>
            </w: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Оценка дополнительных расходов (доходов) потенциальных адресатов предлагаемого правового регулирования, связанных с его введением</w:t>
            </w:r>
          </w:p>
        </w:tc>
        <w:tc>
          <w:tcPr>
            <w:tcW w:w="2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57CE" w:rsidRPr="00EF0447" w:rsidRDefault="009B57CE" w:rsidP="003872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Не определено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57CE" w:rsidRPr="00EF0447" w:rsidRDefault="009B57CE" w:rsidP="003872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Не определено</w:t>
            </w:r>
          </w:p>
        </w:tc>
      </w:tr>
      <w:tr w:rsidR="009B57CE" w:rsidRPr="00EF0447" w:rsidTr="00662253"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57CE" w:rsidRPr="00EF0447" w:rsidRDefault="009B57CE" w:rsidP="003872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04A84" w:rsidRPr="00EF0447">
              <w:rPr>
                <w:rFonts w:ascii="Times New Roman" w:hAnsi="Times New Roman" w:cs="Times New Roman"/>
                <w:sz w:val="24"/>
                <w:szCs w:val="24"/>
              </w:rPr>
              <w:t>.4. </w:t>
            </w: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2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57CE" w:rsidRPr="00EF0447" w:rsidRDefault="007469EE" w:rsidP="00904A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 xml:space="preserve">Может способствовать увеличению </w:t>
            </w:r>
            <w:r w:rsidR="009B57CE" w:rsidRPr="00EF0447">
              <w:rPr>
                <w:rFonts w:ascii="Times New Roman" w:hAnsi="Times New Roman" w:cs="Times New Roman"/>
                <w:sz w:val="24"/>
                <w:szCs w:val="24"/>
              </w:rPr>
              <w:t xml:space="preserve"> денежны</w:t>
            </w:r>
            <w:r w:rsidR="00904A84" w:rsidRPr="00EF0447">
              <w:rPr>
                <w:rFonts w:ascii="Times New Roman" w:hAnsi="Times New Roman" w:cs="Times New Roman"/>
                <w:sz w:val="24"/>
                <w:szCs w:val="24"/>
              </w:rPr>
              <w:t xml:space="preserve">х поступлений в бюджет от увеличения </w:t>
            </w:r>
            <w:r w:rsidR="009B57CE" w:rsidRPr="00EF0447">
              <w:rPr>
                <w:rFonts w:ascii="Times New Roman" w:hAnsi="Times New Roman" w:cs="Times New Roman"/>
                <w:sz w:val="24"/>
                <w:szCs w:val="24"/>
              </w:rPr>
              <w:t>продаж высокотехнологичной продукции.</w:t>
            </w:r>
            <w:r w:rsidR="00904A84" w:rsidRPr="00EF04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57CE" w:rsidRPr="00EF0447" w:rsidRDefault="009B57CE" w:rsidP="003872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Вероятность привлечения федерального софинансирования минимальна.</w:t>
            </w:r>
          </w:p>
        </w:tc>
      </w:tr>
      <w:tr w:rsidR="009B57CE" w:rsidRPr="00EF0447" w:rsidTr="00662253"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57CE" w:rsidRPr="00EF0447" w:rsidRDefault="009B57CE" w:rsidP="003872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8.5. Оценка возможности достижения заявленных целей предлагаемого правового регулирования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2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57CE" w:rsidRPr="00EF0447" w:rsidRDefault="009B57CE" w:rsidP="003872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Предлагаемое правовое регулирование позволит достичь поставленные цели.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57CE" w:rsidRPr="00EF0447" w:rsidRDefault="009B57CE" w:rsidP="003872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Не определено</w:t>
            </w:r>
          </w:p>
        </w:tc>
      </w:tr>
      <w:tr w:rsidR="009B57CE" w:rsidRPr="00EF0447" w:rsidTr="00662253"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57CE" w:rsidRPr="00EF0447" w:rsidRDefault="009B57CE" w:rsidP="003872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04A84" w:rsidRPr="00EF0447">
              <w:rPr>
                <w:rFonts w:ascii="Times New Roman" w:hAnsi="Times New Roman" w:cs="Times New Roman"/>
                <w:sz w:val="24"/>
                <w:szCs w:val="24"/>
              </w:rPr>
              <w:t>.6. </w:t>
            </w: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Оценка рисков неблагоприятных последствий</w:t>
            </w:r>
          </w:p>
        </w:tc>
        <w:tc>
          <w:tcPr>
            <w:tcW w:w="2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57CE" w:rsidRPr="00EF0447" w:rsidRDefault="009B57CE" w:rsidP="003872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Риски отсутствуют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57CE" w:rsidRPr="00EF0447" w:rsidRDefault="009B57CE" w:rsidP="003872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447">
              <w:rPr>
                <w:rFonts w:ascii="Times New Roman" w:hAnsi="Times New Roman" w:cs="Times New Roman"/>
                <w:sz w:val="24"/>
                <w:szCs w:val="24"/>
              </w:rPr>
              <w:t>Не определено</w:t>
            </w:r>
          </w:p>
        </w:tc>
      </w:tr>
    </w:tbl>
    <w:p w:rsidR="009B57CE" w:rsidRPr="00EF0447" w:rsidRDefault="009B57CE" w:rsidP="001562E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562E0" w:rsidRPr="00EF0447" w:rsidRDefault="001562E0" w:rsidP="001562E0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>8.7. Обоснование выбора предпочтительного варианта решения выявленной проблемы.</w:t>
      </w:r>
    </w:p>
    <w:p w:rsidR="00A1018A" w:rsidRPr="00EF0447" w:rsidRDefault="00A1018A" w:rsidP="00A1018A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>Вариант предла</w:t>
      </w:r>
      <w:r w:rsidR="00904A84" w:rsidRPr="00EF0447">
        <w:rPr>
          <w:rFonts w:ascii="Times New Roman" w:hAnsi="Times New Roman" w:cs="Times New Roman"/>
          <w:sz w:val="24"/>
          <w:szCs w:val="24"/>
        </w:rPr>
        <w:t>гаемого правового регулирования по обеспечению проведения коммуникативных мероприятий в пространстве коллективной работы «Точка кипения»</w:t>
      </w:r>
      <w:r w:rsidRPr="00EF0447">
        <w:rPr>
          <w:rFonts w:ascii="Times New Roman" w:hAnsi="Times New Roman" w:cs="Times New Roman"/>
          <w:sz w:val="24"/>
          <w:szCs w:val="24"/>
        </w:rPr>
        <w:t>,</w:t>
      </w:r>
      <w:r w:rsidR="00904A84" w:rsidRPr="00EF0447">
        <w:rPr>
          <w:rFonts w:ascii="Times New Roman" w:hAnsi="Times New Roman" w:cs="Times New Roman"/>
          <w:sz w:val="24"/>
          <w:szCs w:val="24"/>
        </w:rPr>
        <w:t xml:space="preserve"> а также обеспечению реализации региональной модели развития человеческого капитала</w:t>
      </w:r>
      <w:r w:rsidRPr="00EF0447">
        <w:rPr>
          <w:rFonts w:ascii="Times New Roman" w:hAnsi="Times New Roman" w:cs="Times New Roman"/>
          <w:sz w:val="24"/>
          <w:szCs w:val="24"/>
        </w:rPr>
        <w:t xml:space="preserve"> наиболее предпочтителен в связи с возможностью реализации кластерной политики целенаправленно и согласованно с федеральными органами власти. </w:t>
      </w:r>
    </w:p>
    <w:p w:rsidR="00EF0447" w:rsidRDefault="00EF0447" w:rsidP="001562E0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562E0" w:rsidRPr="00EF0447" w:rsidRDefault="001562E0" w:rsidP="001562E0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lastRenderedPageBreak/>
        <w:t>8.8. Детальное описание предлагаемого варианта решения проблемы.</w:t>
      </w:r>
    </w:p>
    <w:p w:rsidR="00D06A32" w:rsidRPr="00EF0447" w:rsidRDefault="005A1E44" w:rsidP="00D06A32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 xml:space="preserve">Проект постановления Администрации Томской области </w:t>
      </w:r>
      <w:r w:rsidR="00D06A32" w:rsidRPr="00EF0447">
        <w:rPr>
          <w:rFonts w:ascii="Times New Roman" w:hAnsi="Times New Roman" w:cs="Times New Roman"/>
          <w:sz w:val="24"/>
          <w:szCs w:val="24"/>
        </w:rPr>
        <w:t>«</w:t>
      </w:r>
      <w:r w:rsidR="00EF0447" w:rsidRPr="00EF0447">
        <w:rPr>
          <w:rFonts w:ascii="Times New Roman" w:hAnsi="Times New Roman" w:cs="Times New Roman"/>
          <w:bCs/>
          <w:sz w:val="24"/>
          <w:szCs w:val="24"/>
        </w:rPr>
        <w:t>Об утверждении порядка предоставления из областного бюджета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мероприятий по развитию инфраструктуры инновационного бизнеса, инновационной инфраструктуры</w:t>
      </w:r>
      <w:r w:rsidR="00D06A32" w:rsidRPr="00EF0447">
        <w:rPr>
          <w:rFonts w:ascii="Times New Roman" w:hAnsi="Times New Roman" w:cs="Times New Roman"/>
          <w:sz w:val="24"/>
          <w:szCs w:val="24"/>
        </w:rPr>
        <w:t xml:space="preserve">» </w:t>
      </w:r>
      <w:r w:rsidR="00403F91" w:rsidRPr="00EF0447">
        <w:rPr>
          <w:rFonts w:ascii="Times New Roman" w:hAnsi="Times New Roman" w:cs="Times New Roman"/>
          <w:sz w:val="24"/>
          <w:szCs w:val="24"/>
        </w:rPr>
        <w:t xml:space="preserve">подготовлен в целях принятия нормативного правового акта Томской области, регламентирующего процедуру предоставления субсидий юридическим лицам </w:t>
      </w:r>
      <w:r w:rsidR="00403F91" w:rsidRPr="00EF0447">
        <w:rPr>
          <w:rFonts w:ascii="Times New Roman" w:hAnsi="Times New Roman" w:cs="Times New Roman"/>
          <w:bCs/>
          <w:sz w:val="24"/>
          <w:szCs w:val="24"/>
        </w:rPr>
        <w:t>(</w:t>
      </w:r>
      <w:r w:rsidR="00403F91" w:rsidRPr="00EF0447">
        <w:rPr>
          <w:rFonts w:ascii="Times New Roman" w:hAnsi="Times New Roman" w:cs="Times New Roman"/>
          <w:sz w:val="24"/>
          <w:szCs w:val="24"/>
        </w:rPr>
        <w:t>за исключением субсидий государственным (муниципальным) учреждениям) на реализацию</w:t>
      </w:r>
      <w:r w:rsidR="00D06A32" w:rsidRPr="00EF0447">
        <w:rPr>
          <w:rFonts w:ascii="Times New Roman" w:hAnsi="Times New Roman" w:cs="Times New Roman"/>
          <w:sz w:val="24"/>
          <w:szCs w:val="24"/>
        </w:rPr>
        <w:t xml:space="preserve"> следующих мероприятий государственной программы «Развитие инновационной деятельности и науки в Томской области», утвержденной постановлением Администрации Томской области от 30.10.2014 № 414а:</w:t>
      </w:r>
    </w:p>
    <w:p w:rsidR="00EF0447" w:rsidRPr="00EF0447" w:rsidRDefault="00EF0447" w:rsidP="00EF0447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1) О</w:t>
      </w:r>
      <w:r w:rsidRPr="00EF0447">
        <w:rPr>
          <w:rFonts w:ascii="Times New Roman" w:hAnsi="Times New Roman" w:cs="Times New Roman"/>
          <w:sz w:val="24"/>
          <w:szCs w:val="24"/>
          <w:lang w:eastAsia="ru-RU"/>
        </w:rPr>
        <w:t>беспечение проведения коммуникативных мероприятий в пространстве коллективной работы «Точка кипения»;</w:t>
      </w:r>
    </w:p>
    <w:p w:rsidR="00D06A32" w:rsidRPr="00EF0447" w:rsidRDefault="00EF0447" w:rsidP="00EF0447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2) О</w:t>
      </w:r>
      <w:r w:rsidRPr="00EF0447">
        <w:rPr>
          <w:rFonts w:ascii="Times New Roman" w:hAnsi="Times New Roman" w:cs="Times New Roman"/>
          <w:sz w:val="24"/>
          <w:szCs w:val="24"/>
          <w:lang w:eastAsia="ru-RU"/>
        </w:rPr>
        <w:t>беспечение реализации региональной модели развития человеческого капитала.</w:t>
      </w:r>
    </w:p>
    <w:p w:rsidR="00EF0447" w:rsidRDefault="00EF0447" w:rsidP="001562E0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562E0" w:rsidRPr="00710B5C" w:rsidRDefault="001562E0" w:rsidP="001562E0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0B5C">
        <w:rPr>
          <w:rFonts w:ascii="Times New Roman" w:hAnsi="Times New Roman" w:cs="Times New Roman"/>
          <w:b/>
          <w:sz w:val="24"/>
          <w:szCs w:val="24"/>
        </w:rPr>
        <w:t>9. 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отношения.</w:t>
      </w:r>
    </w:p>
    <w:p w:rsidR="00E0126A" w:rsidRPr="00EF0447" w:rsidRDefault="001562E0" w:rsidP="00E0126A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>9.1. Предполагаемая дата вступления в силу нормативного правового акта</w:t>
      </w:r>
      <w:r w:rsidR="006B2ACA" w:rsidRPr="006B2ACA">
        <w:t xml:space="preserve"> </w:t>
      </w:r>
      <w:r w:rsidR="006B2ACA" w:rsidRPr="006B2ACA">
        <w:rPr>
          <w:rFonts w:ascii="Times New Roman" w:hAnsi="Times New Roman" w:cs="Times New Roman"/>
          <w:sz w:val="24"/>
          <w:szCs w:val="24"/>
        </w:rPr>
        <w:t>II квартал 2018 года</w:t>
      </w:r>
      <w:r w:rsidR="006B2ACA">
        <w:rPr>
          <w:rFonts w:ascii="Times New Roman" w:hAnsi="Times New Roman" w:cs="Times New Roman"/>
          <w:sz w:val="24"/>
          <w:szCs w:val="24"/>
        </w:rPr>
        <w:t>.</w:t>
      </w:r>
    </w:p>
    <w:p w:rsidR="001562E0" w:rsidRPr="00EF0447" w:rsidRDefault="001562E0" w:rsidP="00E0126A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>9.2. Необходимость установления переходного периода и (или) отсрочки введения предлагаемого правового регулирования:</w:t>
      </w:r>
      <w:r w:rsidR="005D6481" w:rsidRPr="00EF0447">
        <w:rPr>
          <w:rFonts w:ascii="Times New Roman" w:hAnsi="Times New Roman" w:cs="Times New Roman"/>
          <w:sz w:val="24"/>
          <w:szCs w:val="24"/>
        </w:rPr>
        <w:t xml:space="preserve"> нет</w:t>
      </w:r>
      <w:r w:rsidR="00E758A5" w:rsidRPr="00EF0447">
        <w:rPr>
          <w:rFonts w:ascii="Times New Roman" w:hAnsi="Times New Roman" w:cs="Times New Roman"/>
          <w:sz w:val="24"/>
          <w:szCs w:val="24"/>
        </w:rPr>
        <w:t>.</w:t>
      </w:r>
    </w:p>
    <w:p w:rsidR="001562E0" w:rsidRPr="00EF0447" w:rsidRDefault="001562E0" w:rsidP="001562E0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0447">
        <w:rPr>
          <w:rFonts w:ascii="Times New Roman" w:hAnsi="Times New Roman" w:cs="Times New Roman"/>
          <w:sz w:val="24"/>
          <w:szCs w:val="24"/>
        </w:rPr>
        <w:t xml:space="preserve">9.3. Необходимость распространения предлагаемого правового регулирования на </w:t>
      </w:r>
      <w:r w:rsidR="000E4E40" w:rsidRPr="00EF0447">
        <w:rPr>
          <w:rFonts w:ascii="Times New Roman" w:hAnsi="Times New Roman" w:cs="Times New Roman"/>
          <w:sz w:val="24"/>
          <w:szCs w:val="24"/>
        </w:rPr>
        <w:t>ранее возникшие отношения: есть</w:t>
      </w:r>
      <w:r w:rsidRPr="00EF0447">
        <w:rPr>
          <w:rFonts w:ascii="Times New Roman" w:hAnsi="Times New Roman" w:cs="Times New Roman"/>
          <w:sz w:val="24"/>
          <w:szCs w:val="24"/>
        </w:rPr>
        <w:t>.</w:t>
      </w:r>
    </w:p>
    <w:sectPr w:rsidR="001562E0" w:rsidRPr="00EF04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DF6C2D"/>
    <w:multiLevelType w:val="multilevel"/>
    <w:tmpl w:val="3CF4B4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600"/>
    <w:rsid w:val="00010FBB"/>
    <w:rsid w:val="00023FF3"/>
    <w:rsid w:val="000365A1"/>
    <w:rsid w:val="000426A1"/>
    <w:rsid w:val="00055146"/>
    <w:rsid w:val="00061BA6"/>
    <w:rsid w:val="00074D48"/>
    <w:rsid w:val="000D7419"/>
    <w:rsid w:val="000E3506"/>
    <w:rsid w:val="000E4E40"/>
    <w:rsid w:val="000F491F"/>
    <w:rsid w:val="00111C7C"/>
    <w:rsid w:val="00114FBB"/>
    <w:rsid w:val="00115C69"/>
    <w:rsid w:val="00120072"/>
    <w:rsid w:val="001562E0"/>
    <w:rsid w:val="00167CC1"/>
    <w:rsid w:val="001749C8"/>
    <w:rsid w:val="001774B4"/>
    <w:rsid w:val="00194CDA"/>
    <w:rsid w:val="001A0BC9"/>
    <w:rsid w:val="001A1140"/>
    <w:rsid w:val="001C7562"/>
    <w:rsid w:val="001D1544"/>
    <w:rsid w:val="001E3DA7"/>
    <w:rsid w:val="001F0657"/>
    <w:rsid w:val="001F2776"/>
    <w:rsid w:val="00205FDF"/>
    <w:rsid w:val="00211089"/>
    <w:rsid w:val="002133AF"/>
    <w:rsid w:val="00253493"/>
    <w:rsid w:val="002606AD"/>
    <w:rsid w:val="0026118D"/>
    <w:rsid w:val="00263C33"/>
    <w:rsid w:val="00295589"/>
    <w:rsid w:val="00297013"/>
    <w:rsid w:val="0029755C"/>
    <w:rsid w:val="002A24F2"/>
    <w:rsid w:val="002B7301"/>
    <w:rsid w:val="002D57AC"/>
    <w:rsid w:val="002E47B4"/>
    <w:rsid w:val="00302992"/>
    <w:rsid w:val="003245A0"/>
    <w:rsid w:val="003267EF"/>
    <w:rsid w:val="0033403A"/>
    <w:rsid w:val="0034362C"/>
    <w:rsid w:val="003453DF"/>
    <w:rsid w:val="00353033"/>
    <w:rsid w:val="00386420"/>
    <w:rsid w:val="003878AE"/>
    <w:rsid w:val="003A2E27"/>
    <w:rsid w:val="003A50F6"/>
    <w:rsid w:val="003A642F"/>
    <w:rsid w:val="00403F91"/>
    <w:rsid w:val="004160BB"/>
    <w:rsid w:val="00427F86"/>
    <w:rsid w:val="00430D7F"/>
    <w:rsid w:val="0044025F"/>
    <w:rsid w:val="0047609A"/>
    <w:rsid w:val="004769F5"/>
    <w:rsid w:val="00480484"/>
    <w:rsid w:val="0048096E"/>
    <w:rsid w:val="004862B2"/>
    <w:rsid w:val="004C1388"/>
    <w:rsid w:val="004E7668"/>
    <w:rsid w:val="0052333E"/>
    <w:rsid w:val="005470DF"/>
    <w:rsid w:val="00552E19"/>
    <w:rsid w:val="0055579E"/>
    <w:rsid w:val="00555877"/>
    <w:rsid w:val="00557FF8"/>
    <w:rsid w:val="00562A57"/>
    <w:rsid w:val="00592FEE"/>
    <w:rsid w:val="005A1E44"/>
    <w:rsid w:val="005A4467"/>
    <w:rsid w:val="005B1809"/>
    <w:rsid w:val="005C023C"/>
    <w:rsid w:val="005D1E33"/>
    <w:rsid w:val="005D53D9"/>
    <w:rsid w:val="005D5A3E"/>
    <w:rsid w:val="005D5FA3"/>
    <w:rsid w:val="005D6481"/>
    <w:rsid w:val="00604654"/>
    <w:rsid w:val="00637AE6"/>
    <w:rsid w:val="0064531B"/>
    <w:rsid w:val="006520BB"/>
    <w:rsid w:val="00654081"/>
    <w:rsid w:val="00657733"/>
    <w:rsid w:val="00662253"/>
    <w:rsid w:val="006964EE"/>
    <w:rsid w:val="006A4EB8"/>
    <w:rsid w:val="006B2ACA"/>
    <w:rsid w:val="006C2399"/>
    <w:rsid w:val="006C72A6"/>
    <w:rsid w:val="006F609F"/>
    <w:rsid w:val="006F6564"/>
    <w:rsid w:val="00710B5C"/>
    <w:rsid w:val="007179BF"/>
    <w:rsid w:val="00731A2F"/>
    <w:rsid w:val="007469EE"/>
    <w:rsid w:val="00760279"/>
    <w:rsid w:val="00765C7B"/>
    <w:rsid w:val="007816D2"/>
    <w:rsid w:val="00787169"/>
    <w:rsid w:val="007B05CD"/>
    <w:rsid w:val="007B1FC8"/>
    <w:rsid w:val="007E505A"/>
    <w:rsid w:val="007E76C6"/>
    <w:rsid w:val="00805172"/>
    <w:rsid w:val="00806C4F"/>
    <w:rsid w:val="008165E6"/>
    <w:rsid w:val="0081686D"/>
    <w:rsid w:val="00834FCE"/>
    <w:rsid w:val="008365FB"/>
    <w:rsid w:val="00861888"/>
    <w:rsid w:val="00865D10"/>
    <w:rsid w:val="0089052A"/>
    <w:rsid w:val="00891504"/>
    <w:rsid w:val="008A1896"/>
    <w:rsid w:val="008B7215"/>
    <w:rsid w:val="008C1169"/>
    <w:rsid w:val="008C43B2"/>
    <w:rsid w:val="008F1006"/>
    <w:rsid w:val="008F5600"/>
    <w:rsid w:val="008F7C58"/>
    <w:rsid w:val="00904A84"/>
    <w:rsid w:val="00913BFB"/>
    <w:rsid w:val="009235D2"/>
    <w:rsid w:val="0094016A"/>
    <w:rsid w:val="0095334C"/>
    <w:rsid w:val="009858D2"/>
    <w:rsid w:val="00996022"/>
    <w:rsid w:val="009A71E4"/>
    <w:rsid w:val="009A78DB"/>
    <w:rsid w:val="009B46DC"/>
    <w:rsid w:val="009B57CE"/>
    <w:rsid w:val="009C6C77"/>
    <w:rsid w:val="009D3049"/>
    <w:rsid w:val="009E67A8"/>
    <w:rsid w:val="00A05487"/>
    <w:rsid w:val="00A1018A"/>
    <w:rsid w:val="00A34AE5"/>
    <w:rsid w:val="00A663AF"/>
    <w:rsid w:val="00A6728B"/>
    <w:rsid w:val="00A91209"/>
    <w:rsid w:val="00AB08CA"/>
    <w:rsid w:val="00AD59E6"/>
    <w:rsid w:val="00AE5F76"/>
    <w:rsid w:val="00B13CAD"/>
    <w:rsid w:val="00B23C7C"/>
    <w:rsid w:val="00B47BCF"/>
    <w:rsid w:val="00B52955"/>
    <w:rsid w:val="00B557E1"/>
    <w:rsid w:val="00B842E1"/>
    <w:rsid w:val="00B84C62"/>
    <w:rsid w:val="00B90E32"/>
    <w:rsid w:val="00BA3F7F"/>
    <w:rsid w:val="00BB03CC"/>
    <w:rsid w:val="00BF79B8"/>
    <w:rsid w:val="00C1078A"/>
    <w:rsid w:val="00C349D9"/>
    <w:rsid w:val="00C40CDA"/>
    <w:rsid w:val="00C542E2"/>
    <w:rsid w:val="00C55D96"/>
    <w:rsid w:val="00C77B40"/>
    <w:rsid w:val="00CA7529"/>
    <w:rsid w:val="00CC4B02"/>
    <w:rsid w:val="00CE2D64"/>
    <w:rsid w:val="00CE69B6"/>
    <w:rsid w:val="00CF4226"/>
    <w:rsid w:val="00D06A32"/>
    <w:rsid w:val="00D1206B"/>
    <w:rsid w:val="00D1523C"/>
    <w:rsid w:val="00D3131C"/>
    <w:rsid w:val="00D73F92"/>
    <w:rsid w:val="00D82DE7"/>
    <w:rsid w:val="00DD4672"/>
    <w:rsid w:val="00DE4E80"/>
    <w:rsid w:val="00E0126A"/>
    <w:rsid w:val="00E511F0"/>
    <w:rsid w:val="00E530D7"/>
    <w:rsid w:val="00E55CD0"/>
    <w:rsid w:val="00E758A5"/>
    <w:rsid w:val="00E95B83"/>
    <w:rsid w:val="00EB0ED1"/>
    <w:rsid w:val="00EC43E5"/>
    <w:rsid w:val="00ED59B5"/>
    <w:rsid w:val="00EF0447"/>
    <w:rsid w:val="00EF6B38"/>
    <w:rsid w:val="00F22314"/>
    <w:rsid w:val="00F34982"/>
    <w:rsid w:val="00F412FC"/>
    <w:rsid w:val="00F6440A"/>
    <w:rsid w:val="00F762B4"/>
    <w:rsid w:val="00F81A76"/>
    <w:rsid w:val="00F81EFF"/>
    <w:rsid w:val="00F85396"/>
    <w:rsid w:val="00FB443C"/>
    <w:rsid w:val="00FC4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01CBBD-8C28-4DF1-BB04-07DBD5A83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08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5579E"/>
    <w:pPr>
      <w:ind w:left="720"/>
      <w:contextualSpacing/>
    </w:pPr>
  </w:style>
  <w:style w:type="paragraph" w:customStyle="1" w:styleId="ConsPlusCell">
    <w:name w:val="ConsPlusCell"/>
    <w:uiPriority w:val="99"/>
    <w:rsid w:val="002B730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customStyle="1" w:styleId="apple-converted-space">
    <w:name w:val="apple-converted-space"/>
    <w:basedOn w:val="a0"/>
    <w:rsid w:val="00302992"/>
  </w:style>
  <w:style w:type="character" w:styleId="a5">
    <w:name w:val="Hyperlink"/>
    <w:basedOn w:val="a0"/>
    <w:uiPriority w:val="99"/>
    <w:semiHidden/>
    <w:unhideWhenUsed/>
    <w:rsid w:val="00302992"/>
    <w:rPr>
      <w:color w:val="0000FF"/>
      <w:u w:val="single"/>
    </w:rPr>
  </w:style>
  <w:style w:type="paragraph" w:customStyle="1" w:styleId="ConsPlusNonformat">
    <w:name w:val="ConsPlusNonformat"/>
    <w:rsid w:val="00A101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C40C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2924</Words>
  <Characters>16668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19553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Виктория Юрьевна Бричкова</dc:creator>
  <cp:lastModifiedBy>Ефимова Елена Алексеевна</cp:lastModifiedBy>
  <cp:revision>2</cp:revision>
  <dcterms:created xsi:type="dcterms:W3CDTF">2018-05-10T10:51:00Z</dcterms:created>
  <dcterms:modified xsi:type="dcterms:W3CDTF">2018-05-10T10:51:00Z</dcterms:modified>
</cp:coreProperties>
</file>