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bookmarkStart w:id="0" w:name="_GoBack"/>
          <w:bookmarkEnd w:id="0"/>
          <w:p w:rsidR="005513F2" w:rsidRPr="005513F2" w:rsidRDefault="006C613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5C5805">
              <w:rPr>
                <w:noProof/>
                <w:sz w:val="24"/>
                <w:szCs w:val="24"/>
              </w:rPr>
              <w:t>25.04.2018</w:t>
            </w:r>
            <w:r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237" w:type="dxa"/>
          </w:tcPr>
          <w:p w:rsidR="005513F2" w:rsidRPr="005513F2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>1-21</w:t>
            </w:r>
            <w:r w:rsidR="006C613C">
              <w:rPr>
                <w:sz w:val="24"/>
                <w:szCs w:val="24"/>
              </w:rPr>
              <w:fldChar w:fldCharType="end"/>
            </w:r>
            <w:r w:rsidR="00D33753">
              <w:rPr>
                <w:sz w:val="24"/>
                <w:szCs w:val="24"/>
              </w:rPr>
              <w:t>/9(58)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separate"/>
      </w:r>
      <w:r w:rsidR="0011706C">
        <w:rPr>
          <w:noProof/>
          <w:color w:val="000000"/>
          <w:sz w:val="24"/>
          <w:szCs w:val="24"/>
        </w:rPr>
        <w:t>о</w:t>
      </w:r>
      <w:r w:rsidR="005C5805" w:rsidRPr="00102713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11706C">
        <w:rPr>
          <w:sz w:val="24"/>
          <w:szCs w:val="24"/>
        </w:rPr>
        <w:t>«</w:t>
      </w:r>
      <w:r w:rsidR="0011706C" w:rsidRPr="009D21C8">
        <w:rPr>
          <w:noProof/>
          <w:color w:val="000000"/>
          <w:sz w:val="24"/>
          <w:szCs w:val="24"/>
        </w:rPr>
        <w:t>Квинта</w:t>
      </w:r>
      <w:r w:rsidR="0011706C">
        <w:rPr>
          <w:sz w:val="24"/>
          <w:szCs w:val="24"/>
        </w:rPr>
        <w:t>»</w:t>
      </w:r>
      <w:r w:rsidR="006C613C">
        <w:rPr>
          <w:color w:val="000000"/>
          <w:sz w:val="24"/>
          <w:szCs w:val="24"/>
        </w:rPr>
        <w:fldChar w:fldCharType="end"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5C5805" w:rsidRPr="00102713">
        <w:rPr>
          <w:noProof/>
          <w:sz w:val="24"/>
          <w:szCs w:val="24"/>
        </w:rPr>
        <w:t>7017406957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5C5805">
        <w:rPr>
          <w:noProof/>
          <w:sz w:val="24"/>
          <w:szCs w:val="24"/>
        </w:rPr>
        <w:t>25.04.2018</w:t>
      </w:r>
      <w:r w:rsidR="005B511A">
        <w:rPr>
          <w:noProof/>
          <w:sz w:val="24"/>
          <w:szCs w:val="24"/>
        </w:rPr>
        <w:fldChar w:fldCharType="end"/>
      </w:r>
      <w:r w:rsidR="00DF3889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D33753">
        <w:rPr>
          <w:color w:val="000000"/>
          <w:sz w:val="24"/>
          <w:szCs w:val="24"/>
        </w:rPr>
        <w:t>7/2</w:t>
      </w:r>
      <w:proofErr w:type="gramEnd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11706C">
        <w:rPr>
          <w:noProof/>
          <w:color w:val="000000"/>
          <w:sz w:val="24"/>
          <w:szCs w:val="24"/>
        </w:rPr>
        <w:t>о</w:t>
      </w:r>
      <w:r w:rsidR="005C5805" w:rsidRPr="00102713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11706C">
        <w:rPr>
          <w:sz w:val="24"/>
          <w:szCs w:val="24"/>
        </w:rPr>
        <w:t>«</w:t>
      </w:r>
      <w:r w:rsidR="0011706C" w:rsidRPr="009D21C8">
        <w:rPr>
          <w:noProof/>
          <w:color w:val="000000"/>
          <w:sz w:val="24"/>
          <w:szCs w:val="24"/>
        </w:rPr>
        <w:t>Квинта</w:t>
      </w:r>
      <w:r w:rsidR="0011706C">
        <w:rPr>
          <w:sz w:val="24"/>
          <w:szCs w:val="24"/>
        </w:rPr>
        <w:t>»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5C5805" w:rsidRPr="00102713">
        <w:rPr>
          <w:noProof/>
          <w:color w:val="000000"/>
          <w:sz w:val="24"/>
          <w:szCs w:val="24"/>
        </w:rPr>
        <w:t>7017406957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222572">
        <w:rPr>
          <w:noProof/>
          <w:color w:val="000000"/>
          <w:sz w:val="24"/>
          <w:szCs w:val="24"/>
        </w:rPr>
        <w:t>потребителям</w:t>
      </w:r>
      <w:r w:rsidR="005C5805" w:rsidRPr="00102713">
        <w:rPr>
          <w:noProof/>
          <w:color w:val="000000"/>
          <w:sz w:val="24"/>
          <w:szCs w:val="24"/>
        </w:rPr>
        <w:t xml:space="preserve"> котельных села Парабель Парабельского сельского поселения</w:t>
      </w:r>
      <w:r w:rsidR="006C613C">
        <w:rPr>
          <w:color w:val="000000"/>
          <w:sz w:val="24"/>
          <w:szCs w:val="24"/>
        </w:rPr>
        <w:fldChar w:fldCharType="end"/>
      </w:r>
      <w:r w:rsidR="00694E83" w:rsidRPr="00694E83">
        <w:rPr>
          <w:color w:val="000000"/>
          <w:sz w:val="24"/>
          <w:szCs w:val="24"/>
        </w:rPr>
        <w:t xml:space="preserve"> </w:t>
      </w:r>
      <w:proofErr w:type="spellStart"/>
      <w:r w:rsidR="00694E83">
        <w:rPr>
          <w:color w:val="000000"/>
          <w:sz w:val="24"/>
          <w:szCs w:val="24"/>
        </w:rPr>
        <w:t>Парабельского</w:t>
      </w:r>
      <w:proofErr w:type="spellEnd"/>
      <w:r w:rsidR="00694E83">
        <w:rPr>
          <w:color w:val="000000"/>
          <w:sz w:val="24"/>
          <w:szCs w:val="24"/>
        </w:rPr>
        <w:t xml:space="preserve">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C5805">
        <w:rPr>
          <w:noProof/>
          <w:color w:val="000000"/>
          <w:sz w:val="24"/>
          <w:szCs w:val="24"/>
        </w:rPr>
        <w:t>25.04.2018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5C5805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D33753">
      <w:pPr>
        <w:tabs>
          <w:tab w:val="left" w:pos="2835"/>
        </w:tabs>
        <w:ind w:left="5670"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D33753">
      <w:pPr>
        <w:tabs>
          <w:tab w:val="left" w:pos="2835"/>
        </w:tabs>
        <w:ind w:left="5670"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E21EA8" w:rsidP="00D33753">
      <w:pPr>
        <w:tabs>
          <w:tab w:val="left" w:pos="2835"/>
        </w:tabs>
        <w:ind w:left="5670"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FB7B9F" w:rsidRDefault="00EF4A70" w:rsidP="00D33753">
      <w:pPr>
        <w:pStyle w:val="a8"/>
        <w:tabs>
          <w:tab w:val="left" w:pos="2835"/>
        </w:tabs>
        <w:spacing w:before="0" w:after="0"/>
        <w:ind w:left="567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5C5805">
        <w:rPr>
          <w:noProof/>
          <w:sz w:val="24"/>
          <w:szCs w:val="24"/>
        </w:rPr>
        <w:t>25.04.2018</w:t>
      </w:r>
      <w:r w:rsidR="006C613C">
        <w:rPr>
          <w:sz w:val="24"/>
          <w:szCs w:val="24"/>
        </w:rPr>
        <w:fldChar w:fldCharType="end"/>
      </w:r>
      <w:r w:rsidR="00711C3D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D33753">
        <w:rPr>
          <w:sz w:val="24"/>
          <w:szCs w:val="24"/>
        </w:rPr>
        <w:fldChar w:fldCharType="begin"/>
      </w:r>
      <w:r w:rsidR="00D33753">
        <w:rPr>
          <w:sz w:val="24"/>
          <w:szCs w:val="24"/>
        </w:rPr>
        <w:instrText xml:space="preserve"> MERGEFIELD "Приказ_" </w:instrText>
      </w:r>
      <w:r w:rsidR="00D33753">
        <w:rPr>
          <w:sz w:val="24"/>
          <w:szCs w:val="24"/>
        </w:rPr>
        <w:fldChar w:fldCharType="separate"/>
      </w:r>
      <w:r w:rsidR="00D33753" w:rsidRPr="00102713">
        <w:rPr>
          <w:noProof/>
          <w:sz w:val="24"/>
          <w:szCs w:val="24"/>
        </w:rPr>
        <w:t>1-21</w:t>
      </w:r>
      <w:r w:rsidR="00D33753">
        <w:rPr>
          <w:sz w:val="24"/>
          <w:szCs w:val="24"/>
        </w:rPr>
        <w:fldChar w:fldCharType="end"/>
      </w:r>
      <w:r w:rsidR="00D33753">
        <w:rPr>
          <w:sz w:val="24"/>
          <w:szCs w:val="24"/>
        </w:rPr>
        <w:t>/9(58)</w:t>
      </w:r>
    </w:p>
    <w:p w:rsidR="0094600D" w:rsidRPr="00FB7B9F" w:rsidRDefault="0094600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D33753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separate"/>
      </w:r>
      <w:r w:rsidR="0011706C">
        <w:rPr>
          <w:noProof/>
          <w:color w:val="000000"/>
          <w:sz w:val="24"/>
          <w:szCs w:val="24"/>
        </w:rPr>
        <w:t>о</w:t>
      </w:r>
      <w:r w:rsidR="005C5805" w:rsidRPr="00102713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11706C">
        <w:rPr>
          <w:sz w:val="24"/>
          <w:szCs w:val="24"/>
        </w:rPr>
        <w:t>«</w:t>
      </w:r>
      <w:r w:rsidR="0011706C" w:rsidRPr="009D21C8">
        <w:rPr>
          <w:noProof/>
          <w:color w:val="000000"/>
          <w:sz w:val="24"/>
          <w:szCs w:val="24"/>
        </w:rPr>
        <w:t>Квинта</w:t>
      </w:r>
      <w:r w:rsidR="0011706C">
        <w:rPr>
          <w:sz w:val="24"/>
          <w:szCs w:val="24"/>
        </w:rPr>
        <w:t>»</w:t>
      </w:r>
      <w:r w:rsidR="00B42D90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5C5805" w:rsidRPr="00102713">
        <w:rPr>
          <w:noProof/>
          <w:sz w:val="24"/>
          <w:szCs w:val="24"/>
        </w:rPr>
        <w:t>7017406957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D33753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222572">
        <w:rPr>
          <w:bCs/>
          <w:noProof/>
          <w:color w:val="000000"/>
          <w:sz w:val="24"/>
          <w:szCs w:val="24"/>
        </w:rPr>
        <w:t>потребителям</w:t>
      </w:r>
      <w:r w:rsidR="005C5805" w:rsidRPr="00102713">
        <w:rPr>
          <w:bCs/>
          <w:noProof/>
          <w:color w:val="000000"/>
          <w:sz w:val="24"/>
          <w:szCs w:val="24"/>
        </w:rPr>
        <w:t xml:space="preserve"> котельных села Парабель </w:t>
      </w:r>
      <w:r w:rsidR="00D33753">
        <w:rPr>
          <w:bCs/>
          <w:noProof/>
          <w:color w:val="000000"/>
          <w:sz w:val="24"/>
          <w:szCs w:val="24"/>
        </w:rPr>
        <w:br/>
      </w:r>
      <w:r w:rsidR="005C5805" w:rsidRPr="00102713">
        <w:rPr>
          <w:bCs/>
          <w:noProof/>
          <w:color w:val="000000"/>
          <w:sz w:val="24"/>
          <w:szCs w:val="24"/>
        </w:rPr>
        <w:t>Парабельского сельского поселения</w:t>
      </w:r>
      <w:r w:rsidR="006C613C">
        <w:rPr>
          <w:bCs/>
          <w:color w:val="000000"/>
          <w:sz w:val="24"/>
          <w:szCs w:val="24"/>
        </w:rPr>
        <w:fldChar w:fldCharType="end"/>
      </w:r>
      <w:r w:rsidR="00694E83">
        <w:rPr>
          <w:bCs/>
          <w:color w:val="000000"/>
          <w:sz w:val="24"/>
          <w:szCs w:val="24"/>
        </w:rPr>
        <w:t xml:space="preserve"> </w:t>
      </w:r>
      <w:proofErr w:type="spellStart"/>
      <w:r w:rsidR="00694E83">
        <w:rPr>
          <w:bCs/>
          <w:color w:val="000000"/>
          <w:sz w:val="24"/>
          <w:szCs w:val="24"/>
        </w:rPr>
        <w:t>Парабельского</w:t>
      </w:r>
      <w:proofErr w:type="spellEnd"/>
      <w:r w:rsidR="00694E83">
        <w:rPr>
          <w:bCs/>
          <w:color w:val="000000"/>
          <w:sz w:val="24"/>
          <w:szCs w:val="24"/>
        </w:rPr>
        <w:t xml:space="preserve">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C5805">
        <w:rPr>
          <w:noProof/>
          <w:color w:val="000000"/>
          <w:sz w:val="24"/>
          <w:szCs w:val="24"/>
        </w:rPr>
        <w:t>25.04.2018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5C5805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0078EB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/>
            </w:r>
            <w:r>
              <w:rPr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 w:rsidR="005C5805" w:rsidRPr="00D33753">
              <w:rPr>
                <w:noProof/>
                <w:color w:val="000000"/>
                <w:sz w:val="24"/>
                <w:szCs w:val="24"/>
              </w:rPr>
              <w:t>25.04.</w:t>
            </w:r>
            <w:r w:rsidR="005C5805" w:rsidRPr="00102713">
              <w:rPr>
                <w:noProof/>
                <w:color w:val="000000"/>
                <w:sz w:val="24"/>
                <w:szCs w:val="24"/>
              </w:rPr>
              <w:t>2018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C613C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C613C"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5C5805">
              <w:rPr>
                <w:noProof/>
                <w:color w:val="000000"/>
                <w:sz w:val="24"/>
                <w:szCs w:val="24"/>
                <w:lang w:val="en-US"/>
              </w:rPr>
              <w:t>31.12.</w:t>
            </w:r>
            <w:r w:rsidR="005C5805" w:rsidRPr="00102713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6C613C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11706C">
              <w:rPr>
                <w:sz w:val="24"/>
                <w:szCs w:val="24"/>
              </w:rPr>
              <w:t>«</w:t>
            </w:r>
            <w:r w:rsidR="0011706C" w:rsidRPr="009D21C8">
              <w:rPr>
                <w:noProof/>
                <w:color w:val="000000"/>
                <w:sz w:val="24"/>
                <w:szCs w:val="24"/>
              </w:rPr>
              <w:t>Квинта</w:t>
            </w:r>
            <w:r w:rsidR="0011706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 xml:space="preserve"> 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"ИНН" </w:instrText>
            </w:r>
            <w:r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>7017406957</w:t>
            </w:r>
            <w:r>
              <w:rPr>
                <w:sz w:val="24"/>
                <w:szCs w:val="24"/>
              </w:rPr>
              <w:fldChar w:fldCharType="end"/>
            </w:r>
            <w:r w:rsidR="00A31B3D"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2A296B" w:rsidRDefault="00825D69" w:rsidP="00D3375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"НДС_для_прочих"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C613C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5C5805">
              <w:rPr>
                <w:noProof/>
                <w:sz w:val="24"/>
                <w:szCs w:val="24"/>
              </w:rPr>
              <w:t>2</w:t>
            </w:r>
            <w:r w:rsidR="005C5805" w:rsidRPr="00AB2673">
              <w:rPr>
                <w:noProof/>
                <w:sz w:val="24"/>
                <w:szCs w:val="24"/>
              </w:rPr>
              <w:t xml:space="preserve"> </w:t>
            </w:r>
            <w:r w:rsidR="005C5805">
              <w:rPr>
                <w:noProof/>
                <w:sz w:val="24"/>
                <w:szCs w:val="24"/>
              </w:rPr>
              <w:t>408,12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5221A9" w:rsidRDefault="005221A9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2 191,84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"НДС_для_населения"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5C5805">
              <w:rPr>
                <w:noProof/>
                <w:sz w:val="24"/>
                <w:szCs w:val="24"/>
              </w:rPr>
              <w:t>2</w:t>
            </w:r>
            <w:r w:rsidR="005C5805" w:rsidRPr="00AB2673">
              <w:rPr>
                <w:noProof/>
                <w:sz w:val="24"/>
                <w:szCs w:val="24"/>
              </w:rPr>
              <w:t xml:space="preserve"> </w:t>
            </w:r>
            <w:r w:rsidR="005C5805">
              <w:rPr>
                <w:noProof/>
                <w:sz w:val="24"/>
                <w:szCs w:val="24"/>
              </w:rPr>
              <w:t>408,12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5221A9" w:rsidRDefault="005221A9" w:rsidP="00E953C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2 191,84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6C613C" w:rsidP="00D3375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"Ст_НК" </w:instrText>
            </w:r>
            <w:r>
              <w:rPr>
                <w:sz w:val="24"/>
                <w:szCs w:val="24"/>
              </w:rPr>
              <w:fldChar w:fldCharType="separate"/>
            </w:r>
            <w:r w:rsidR="005C5805" w:rsidRPr="00102713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1B3" w:rsidRDefault="00A821B3" w:rsidP="004E1599">
      <w:pPr>
        <w:pStyle w:val="ab"/>
      </w:pPr>
      <w:r>
        <w:separator/>
      </w:r>
    </w:p>
  </w:endnote>
  <w:endnote w:type="continuationSeparator" w:id="0">
    <w:p w:rsidR="00A821B3" w:rsidRDefault="00A821B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1B3" w:rsidRDefault="00A821B3" w:rsidP="004E1599">
      <w:pPr>
        <w:pStyle w:val="ab"/>
      </w:pPr>
      <w:r>
        <w:separator/>
      </w:r>
    </w:p>
  </w:footnote>
  <w:footnote w:type="continuationSeparator" w:id="0">
    <w:p w:rsidR="00A821B3" w:rsidRDefault="00A821B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6247611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FD9A963C"/>
    <w:lvl w:ilvl="0" w:tplc="E8DAB0B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1706C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2572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21A9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805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4E8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437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21B3"/>
    <w:rsid w:val="00A8638D"/>
    <w:rsid w:val="00AA3045"/>
    <w:rsid w:val="00AB2673"/>
    <w:rsid w:val="00AB64F7"/>
    <w:rsid w:val="00AC1315"/>
    <w:rsid w:val="00AC3B65"/>
    <w:rsid w:val="00AC4D69"/>
    <w:rsid w:val="00AC6083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1EF2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33753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annotation reference"/>
    <w:basedOn w:val="a0"/>
    <w:rsid w:val="005C5805"/>
    <w:rPr>
      <w:sz w:val="16"/>
      <w:szCs w:val="16"/>
    </w:rPr>
  </w:style>
  <w:style w:type="paragraph" w:styleId="af1">
    <w:name w:val="annotation text"/>
    <w:basedOn w:val="a"/>
    <w:link w:val="af2"/>
    <w:rsid w:val="005C5805"/>
    <w:rPr>
      <w:sz w:val="20"/>
    </w:rPr>
  </w:style>
  <w:style w:type="character" w:customStyle="1" w:styleId="af2">
    <w:name w:val="Текст примечания Знак"/>
    <w:basedOn w:val="a0"/>
    <w:link w:val="af1"/>
    <w:rsid w:val="005C5805"/>
  </w:style>
  <w:style w:type="paragraph" w:styleId="af3">
    <w:name w:val="annotation subject"/>
    <w:basedOn w:val="af1"/>
    <w:next w:val="af1"/>
    <w:link w:val="af4"/>
    <w:rsid w:val="005C5805"/>
    <w:rPr>
      <w:b/>
      <w:bCs/>
    </w:rPr>
  </w:style>
  <w:style w:type="character" w:customStyle="1" w:styleId="af4">
    <w:name w:val="Тема примечания Знак"/>
    <w:basedOn w:val="af2"/>
    <w:link w:val="af3"/>
    <w:rsid w:val="005C580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character" w:styleId="af0">
    <w:name w:val="annotation reference"/>
    <w:basedOn w:val="a0"/>
    <w:rsid w:val="005C5805"/>
    <w:rPr>
      <w:sz w:val="16"/>
      <w:szCs w:val="16"/>
    </w:rPr>
  </w:style>
  <w:style w:type="paragraph" w:styleId="af1">
    <w:name w:val="annotation text"/>
    <w:basedOn w:val="a"/>
    <w:link w:val="af2"/>
    <w:rsid w:val="005C5805"/>
    <w:rPr>
      <w:sz w:val="20"/>
    </w:rPr>
  </w:style>
  <w:style w:type="character" w:customStyle="1" w:styleId="af2">
    <w:name w:val="Текст примечания Знак"/>
    <w:basedOn w:val="a0"/>
    <w:link w:val="af1"/>
    <w:rsid w:val="005C5805"/>
  </w:style>
  <w:style w:type="paragraph" w:styleId="af3">
    <w:name w:val="annotation subject"/>
    <w:basedOn w:val="af1"/>
    <w:next w:val="af1"/>
    <w:link w:val="af4"/>
    <w:rsid w:val="005C5805"/>
    <w:rPr>
      <w:b/>
      <w:bCs/>
    </w:rPr>
  </w:style>
  <w:style w:type="character" w:customStyle="1" w:styleId="af4">
    <w:name w:val="Тема примечания Знак"/>
    <w:basedOn w:val="af2"/>
    <w:link w:val="af3"/>
    <w:rsid w:val="005C58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038DB-CF7A-42E0-9E75-E8E9B936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2018-04-26T04:34:00Z</dcterms:created>
  <dcterms:modified xsi:type="dcterms:W3CDTF">2018-04-26T04:34:00Z</dcterms:modified>
</cp:coreProperties>
</file>