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B4C" w:rsidRDefault="00DF11B2" w:rsidP="00644BF5">
      <w:pPr>
        <w:pStyle w:val="2"/>
        <w:tabs>
          <w:tab w:val="left" w:pos="8222"/>
        </w:tabs>
        <w:spacing w:before="0"/>
        <w:ind w:right="-1"/>
        <w:jc w:val="left"/>
        <w:rPr>
          <w:szCs w:val="26"/>
        </w:rPr>
      </w:pPr>
      <w:r>
        <w:rPr>
          <w:szCs w:val="26"/>
        </w:rPr>
        <w:t>11.12.2017                                                                                                          № 765-ра</w:t>
      </w:r>
      <w:r w:rsidR="00333208">
        <w:rPr>
          <w:szCs w:val="26"/>
        </w:rPr>
        <w:tab/>
      </w:r>
    </w:p>
    <w:p w:rsidR="007236EC" w:rsidRDefault="007236EC" w:rsidP="00644BF5">
      <w:pPr>
        <w:pStyle w:val="2"/>
        <w:tabs>
          <w:tab w:val="left" w:pos="8222"/>
        </w:tabs>
        <w:spacing w:before="0"/>
        <w:ind w:right="-1"/>
        <w:jc w:val="left"/>
        <w:rPr>
          <w:szCs w:val="26"/>
        </w:rPr>
      </w:pPr>
    </w:p>
    <w:p w:rsidR="00644BF5" w:rsidRDefault="00644BF5" w:rsidP="00644BF5">
      <w:pPr>
        <w:pStyle w:val="2"/>
        <w:tabs>
          <w:tab w:val="left" w:pos="8222"/>
        </w:tabs>
        <w:spacing w:before="0"/>
        <w:ind w:right="-1"/>
        <w:jc w:val="left"/>
        <w:rPr>
          <w:sz w:val="22"/>
        </w:rPr>
      </w:pPr>
    </w:p>
    <w:p w:rsidR="005171CD" w:rsidRDefault="005171CD" w:rsidP="00682780">
      <w:pPr>
        <w:ind w:right="-6" w:firstLine="0"/>
        <w:jc w:val="center"/>
        <w:rPr>
          <w:szCs w:val="26"/>
        </w:rPr>
      </w:pPr>
      <w:r>
        <w:rPr>
          <w:szCs w:val="26"/>
        </w:rPr>
        <w:t xml:space="preserve">Об условиях приватизации </w:t>
      </w:r>
    </w:p>
    <w:p w:rsidR="005171CD" w:rsidRPr="00336B5F" w:rsidRDefault="005171CD" w:rsidP="00682780">
      <w:pPr>
        <w:ind w:right="-6" w:firstLine="0"/>
        <w:jc w:val="center"/>
        <w:rPr>
          <w:b/>
          <w:bCs/>
          <w:szCs w:val="26"/>
        </w:rPr>
      </w:pPr>
      <w:r>
        <w:rPr>
          <w:szCs w:val="26"/>
        </w:rPr>
        <w:t>государственного имущества Томской области</w:t>
      </w:r>
    </w:p>
    <w:p w:rsidR="005171CD" w:rsidRDefault="005171CD" w:rsidP="005171CD">
      <w:pPr>
        <w:jc w:val="both"/>
        <w:rPr>
          <w:szCs w:val="26"/>
        </w:rPr>
      </w:pPr>
    </w:p>
    <w:p w:rsidR="005171CD" w:rsidRDefault="005171CD" w:rsidP="005171CD">
      <w:pPr>
        <w:pStyle w:val="2"/>
        <w:ind w:right="-1"/>
        <w:rPr>
          <w:b/>
          <w:bCs/>
          <w:szCs w:val="26"/>
        </w:rPr>
      </w:pPr>
    </w:p>
    <w:p w:rsidR="00276E4C" w:rsidRDefault="00276E4C" w:rsidP="00276E4C">
      <w:pPr>
        <w:pStyle w:val="2"/>
        <w:tabs>
          <w:tab w:val="left" w:pos="993"/>
        </w:tabs>
        <w:spacing w:before="0"/>
        <w:ind w:right="0" w:firstLine="709"/>
        <w:jc w:val="both"/>
        <w:rPr>
          <w:szCs w:val="26"/>
        </w:rPr>
      </w:pPr>
      <w:r w:rsidRPr="007B24B3">
        <w:rPr>
          <w:szCs w:val="26"/>
        </w:rPr>
        <w:t>1.</w:t>
      </w:r>
      <w:r>
        <w:rPr>
          <w:szCs w:val="26"/>
        </w:rPr>
        <w:t> </w:t>
      </w:r>
      <w:proofErr w:type="gramStart"/>
      <w:r w:rsidRPr="007B24B3">
        <w:rPr>
          <w:szCs w:val="26"/>
        </w:rPr>
        <w:t>В соответствии с Федеральным законом от 21 декабря 2001 года № 178-ФЗ «О приватизации государственного и муниципального имущества», законами Томской области от 16</w:t>
      </w:r>
      <w:r>
        <w:rPr>
          <w:szCs w:val="26"/>
        </w:rPr>
        <w:t xml:space="preserve"> </w:t>
      </w:r>
      <w:r w:rsidRPr="007B24B3">
        <w:rPr>
          <w:szCs w:val="26"/>
        </w:rPr>
        <w:t>августа 2002</w:t>
      </w:r>
      <w:r>
        <w:rPr>
          <w:szCs w:val="26"/>
        </w:rPr>
        <w:t xml:space="preserve"> </w:t>
      </w:r>
      <w:r w:rsidRPr="007B24B3">
        <w:rPr>
          <w:szCs w:val="26"/>
        </w:rPr>
        <w:t>года №</w:t>
      </w:r>
      <w:r>
        <w:rPr>
          <w:szCs w:val="26"/>
        </w:rPr>
        <w:t xml:space="preserve"> </w:t>
      </w:r>
      <w:r w:rsidRPr="007B24B3">
        <w:rPr>
          <w:szCs w:val="26"/>
        </w:rPr>
        <w:t xml:space="preserve">64-ОЗ «О приватизации государственного имущества Томской области» и от </w:t>
      </w:r>
      <w:r>
        <w:rPr>
          <w:szCs w:val="26"/>
        </w:rPr>
        <w:t xml:space="preserve">29 </w:t>
      </w:r>
      <w:r w:rsidRPr="007B24B3">
        <w:rPr>
          <w:szCs w:val="26"/>
        </w:rPr>
        <w:t>декабря 201</w:t>
      </w:r>
      <w:r>
        <w:rPr>
          <w:szCs w:val="26"/>
        </w:rPr>
        <w:t xml:space="preserve">6 </w:t>
      </w:r>
      <w:r w:rsidRPr="007B24B3">
        <w:rPr>
          <w:szCs w:val="26"/>
        </w:rPr>
        <w:t xml:space="preserve">года </w:t>
      </w:r>
      <w:r>
        <w:rPr>
          <w:szCs w:val="26"/>
        </w:rPr>
        <w:br/>
      </w:r>
      <w:r w:rsidRPr="007B24B3">
        <w:rPr>
          <w:szCs w:val="26"/>
        </w:rPr>
        <w:t>№</w:t>
      </w:r>
      <w:r>
        <w:rPr>
          <w:szCs w:val="26"/>
        </w:rPr>
        <w:t xml:space="preserve"> 174</w:t>
      </w:r>
      <w:r w:rsidRPr="007B24B3">
        <w:rPr>
          <w:szCs w:val="26"/>
        </w:rPr>
        <w:t>-ОЗ «Об областном бюджете на 201</w:t>
      </w:r>
      <w:r>
        <w:rPr>
          <w:szCs w:val="26"/>
        </w:rPr>
        <w:t>7</w:t>
      </w:r>
      <w:r w:rsidRPr="007B24B3">
        <w:rPr>
          <w:szCs w:val="26"/>
        </w:rPr>
        <w:t> год и на плановый период</w:t>
      </w:r>
      <w:r>
        <w:rPr>
          <w:szCs w:val="26"/>
        </w:rPr>
        <w:t xml:space="preserve"> </w:t>
      </w:r>
      <w:r w:rsidRPr="007B24B3">
        <w:rPr>
          <w:szCs w:val="26"/>
        </w:rPr>
        <w:t>201</w:t>
      </w:r>
      <w:r>
        <w:rPr>
          <w:szCs w:val="26"/>
        </w:rPr>
        <w:t>8</w:t>
      </w:r>
      <w:r w:rsidRPr="007B24B3">
        <w:rPr>
          <w:szCs w:val="26"/>
        </w:rPr>
        <w:t xml:space="preserve"> </w:t>
      </w:r>
      <w:r w:rsidR="00CA2482">
        <w:rPr>
          <w:szCs w:val="26"/>
        </w:rPr>
        <w:br/>
      </w:r>
      <w:r w:rsidRPr="007B24B3">
        <w:rPr>
          <w:szCs w:val="26"/>
        </w:rPr>
        <w:t>и 201</w:t>
      </w:r>
      <w:r>
        <w:rPr>
          <w:szCs w:val="26"/>
        </w:rPr>
        <w:t>9</w:t>
      </w:r>
      <w:r w:rsidRPr="007B24B3">
        <w:rPr>
          <w:szCs w:val="26"/>
        </w:rPr>
        <w:t> годов» Департаменту по управлению государственной собственностью Томской области</w:t>
      </w:r>
      <w:proofErr w:type="gramEnd"/>
      <w:r w:rsidRPr="007B24B3">
        <w:rPr>
          <w:szCs w:val="26"/>
        </w:rPr>
        <w:t xml:space="preserve"> осуществить приватизацию </w:t>
      </w:r>
      <w:r>
        <w:rPr>
          <w:szCs w:val="26"/>
        </w:rPr>
        <w:t>государственного имущества Томской области, указанного в приложении к настоящему распоряжению, путем продажи посредством публичного предложения на следующих условиях:</w:t>
      </w:r>
    </w:p>
    <w:p w:rsidR="00276E4C" w:rsidRDefault="00276E4C" w:rsidP="00276E4C">
      <w:pPr>
        <w:pStyle w:val="2"/>
        <w:tabs>
          <w:tab w:val="left" w:pos="993"/>
        </w:tabs>
        <w:spacing w:before="0"/>
        <w:ind w:right="0" w:firstLine="709"/>
        <w:jc w:val="both"/>
        <w:rPr>
          <w:szCs w:val="26"/>
        </w:rPr>
      </w:pPr>
      <w:r>
        <w:rPr>
          <w:szCs w:val="26"/>
        </w:rPr>
        <w:t>цена первоначального предложения – 2 659 260 рублей;</w:t>
      </w:r>
    </w:p>
    <w:p w:rsidR="00276E4C" w:rsidRPr="008340FC" w:rsidRDefault="00276E4C" w:rsidP="00276E4C">
      <w:pPr>
        <w:pStyle w:val="2"/>
        <w:tabs>
          <w:tab w:val="left" w:pos="993"/>
        </w:tabs>
        <w:spacing w:before="0"/>
        <w:ind w:right="0" w:firstLine="709"/>
        <w:jc w:val="both"/>
        <w:rPr>
          <w:szCs w:val="26"/>
        </w:rPr>
      </w:pPr>
      <w:r w:rsidRPr="008340FC">
        <w:rPr>
          <w:szCs w:val="26"/>
        </w:rPr>
        <w:t xml:space="preserve">величина снижения цены первоначального предложения («шаг </w:t>
      </w:r>
      <w:r>
        <w:rPr>
          <w:szCs w:val="26"/>
        </w:rPr>
        <w:br/>
      </w:r>
      <w:r w:rsidRPr="008340FC">
        <w:rPr>
          <w:szCs w:val="26"/>
        </w:rPr>
        <w:t xml:space="preserve">понижения») </w:t>
      </w:r>
      <w:r>
        <w:rPr>
          <w:szCs w:val="26"/>
        </w:rPr>
        <w:t>– 265</w:t>
      </w:r>
      <w:r w:rsidRPr="008340FC">
        <w:rPr>
          <w:szCs w:val="26"/>
        </w:rPr>
        <w:t xml:space="preserve"> 92</w:t>
      </w:r>
      <w:r>
        <w:rPr>
          <w:szCs w:val="26"/>
        </w:rPr>
        <w:t>6</w:t>
      </w:r>
      <w:r w:rsidRPr="008340FC">
        <w:rPr>
          <w:szCs w:val="26"/>
        </w:rPr>
        <w:t xml:space="preserve"> рублей;</w:t>
      </w:r>
    </w:p>
    <w:p w:rsidR="00276E4C" w:rsidRPr="008340FC" w:rsidRDefault="00276E4C" w:rsidP="00276E4C">
      <w:pPr>
        <w:pStyle w:val="2"/>
        <w:tabs>
          <w:tab w:val="left" w:pos="993"/>
        </w:tabs>
        <w:spacing w:before="0"/>
        <w:ind w:right="0" w:firstLine="709"/>
        <w:jc w:val="both"/>
        <w:rPr>
          <w:szCs w:val="26"/>
        </w:rPr>
      </w:pPr>
      <w:r w:rsidRPr="008340FC">
        <w:rPr>
          <w:szCs w:val="26"/>
        </w:rPr>
        <w:t xml:space="preserve">величина повышения цены («шаг аукциона») – </w:t>
      </w:r>
      <w:r>
        <w:rPr>
          <w:szCs w:val="26"/>
        </w:rPr>
        <w:t>132</w:t>
      </w:r>
      <w:r w:rsidRPr="008340FC">
        <w:rPr>
          <w:szCs w:val="26"/>
        </w:rPr>
        <w:t xml:space="preserve"> </w:t>
      </w:r>
      <w:r>
        <w:rPr>
          <w:szCs w:val="26"/>
        </w:rPr>
        <w:t>963</w:t>
      </w:r>
      <w:r w:rsidRPr="008340FC">
        <w:rPr>
          <w:szCs w:val="26"/>
        </w:rPr>
        <w:t xml:space="preserve"> рубл</w:t>
      </w:r>
      <w:r w:rsidR="004E56EC">
        <w:rPr>
          <w:szCs w:val="26"/>
        </w:rPr>
        <w:t>я</w:t>
      </w:r>
      <w:r w:rsidRPr="008340FC">
        <w:rPr>
          <w:szCs w:val="26"/>
        </w:rPr>
        <w:t>;</w:t>
      </w:r>
    </w:p>
    <w:p w:rsidR="00276E4C" w:rsidRPr="0023489A" w:rsidRDefault="00276E4C" w:rsidP="00276E4C">
      <w:pPr>
        <w:pStyle w:val="2"/>
        <w:tabs>
          <w:tab w:val="left" w:pos="993"/>
        </w:tabs>
        <w:spacing w:before="0"/>
        <w:ind w:right="0" w:firstLine="709"/>
        <w:jc w:val="both"/>
        <w:rPr>
          <w:szCs w:val="26"/>
        </w:rPr>
      </w:pPr>
      <w:r w:rsidRPr="008340FC">
        <w:rPr>
          <w:szCs w:val="26"/>
        </w:rPr>
        <w:t xml:space="preserve">минимальная цена предложения (цена отсечения) </w:t>
      </w:r>
      <w:r>
        <w:rPr>
          <w:szCs w:val="26"/>
        </w:rPr>
        <w:t>–</w:t>
      </w:r>
      <w:r w:rsidRPr="008340FC">
        <w:rPr>
          <w:szCs w:val="26"/>
        </w:rPr>
        <w:t xml:space="preserve"> </w:t>
      </w:r>
      <w:r>
        <w:rPr>
          <w:szCs w:val="26"/>
        </w:rPr>
        <w:t xml:space="preserve">1 </w:t>
      </w:r>
      <w:r w:rsidRPr="0023489A">
        <w:rPr>
          <w:szCs w:val="26"/>
        </w:rPr>
        <w:t>32</w:t>
      </w:r>
      <w:r>
        <w:rPr>
          <w:szCs w:val="26"/>
        </w:rPr>
        <w:t>9 </w:t>
      </w:r>
      <w:r w:rsidRPr="0023489A">
        <w:rPr>
          <w:szCs w:val="26"/>
        </w:rPr>
        <w:t>6</w:t>
      </w:r>
      <w:r>
        <w:rPr>
          <w:szCs w:val="26"/>
        </w:rPr>
        <w:t>30 рублей.</w:t>
      </w:r>
    </w:p>
    <w:p w:rsidR="005171CD" w:rsidRPr="008D4071" w:rsidRDefault="005171CD" w:rsidP="005171CD">
      <w:pPr>
        <w:adjustRightInd w:val="0"/>
        <w:jc w:val="both"/>
        <w:outlineLvl w:val="0"/>
        <w:rPr>
          <w:szCs w:val="26"/>
        </w:rPr>
      </w:pPr>
      <w:r w:rsidRPr="008D4071">
        <w:rPr>
          <w:szCs w:val="26"/>
        </w:rPr>
        <w:t>2. Департаменту информационной политики Администрации Томской области обеспечить опубликование настоящего распоряжения.</w:t>
      </w:r>
    </w:p>
    <w:p w:rsidR="00A12035" w:rsidRDefault="005171CD" w:rsidP="005171CD">
      <w:pPr>
        <w:pStyle w:val="21"/>
        <w:spacing w:after="0" w:line="240" w:lineRule="auto"/>
        <w:ind w:left="0"/>
        <w:jc w:val="both"/>
        <w:rPr>
          <w:szCs w:val="26"/>
        </w:rPr>
      </w:pPr>
      <w:r>
        <w:rPr>
          <w:szCs w:val="26"/>
        </w:rPr>
        <w:t>3</w:t>
      </w:r>
      <w:r w:rsidR="00A12035" w:rsidRPr="00B7619C">
        <w:rPr>
          <w:szCs w:val="26"/>
        </w:rPr>
        <w:t>.</w:t>
      </w:r>
      <w:r w:rsidR="000D1C0E">
        <w:rPr>
          <w:szCs w:val="26"/>
        </w:rPr>
        <w:t> </w:t>
      </w:r>
      <w:proofErr w:type="gramStart"/>
      <w:r w:rsidR="00A12035">
        <w:t>Контроль за</w:t>
      </w:r>
      <w:proofErr w:type="gramEnd"/>
      <w:r w:rsidR="00A12035">
        <w:t xml:space="preserve"> исполнение</w:t>
      </w:r>
      <w:r w:rsidR="004E56EC">
        <w:t>м</w:t>
      </w:r>
      <w:r w:rsidR="00A12035">
        <w:t xml:space="preserve"> настоящего распоряжения возложить </w:t>
      </w:r>
      <w:r w:rsidR="000D1C0E">
        <w:br/>
      </w:r>
      <w:r w:rsidR="00A12035">
        <w:t xml:space="preserve">на </w:t>
      </w:r>
      <w:r w:rsidR="00A12035" w:rsidRPr="00D13B16">
        <w:rPr>
          <w:color w:val="000000"/>
        </w:rPr>
        <w:t xml:space="preserve">заместителя Губернатора Томской области по инвестиционной политике </w:t>
      </w:r>
      <w:r w:rsidR="000D1C0E">
        <w:rPr>
          <w:color w:val="000000"/>
        </w:rPr>
        <w:br/>
      </w:r>
      <w:r w:rsidR="00A12035" w:rsidRPr="00D13B16">
        <w:rPr>
          <w:color w:val="000000"/>
        </w:rPr>
        <w:t>и имущественным отношениям</w:t>
      </w:r>
      <w:r w:rsidR="00A12035">
        <w:rPr>
          <w:color w:val="000000"/>
        </w:rPr>
        <w:t>.</w:t>
      </w:r>
    </w:p>
    <w:p w:rsidR="004335B1" w:rsidRDefault="004335B1" w:rsidP="00A12035">
      <w:pPr>
        <w:shd w:val="clear" w:color="auto" w:fill="FFFFFF"/>
        <w:tabs>
          <w:tab w:val="left" w:pos="360"/>
          <w:tab w:val="left" w:pos="540"/>
        </w:tabs>
        <w:ind w:right="-186"/>
        <w:jc w:val="both"/>
        <w:rPr>
          <w:color w:val="000000"/>
          <w:spacing w:val="-20"/>
          <w:sz w:val="24"/>
          <w:szCs w:val="24"/>
        </w:rPr>
      </w:pPr>
    </w:p>
    <w:p w:rsidR="004335B1" w:rsidRDefault="004335B1" w:rsidP="004335B1">
      <w:pPr>
        <w:shd w:val="clear" w:color="auto" w:fill="FFFFFF"/>
        <w:tabs>
          <w:tab w:val="left" w:pos="360"/>
          <w:tab w:val="left" w:pos="540"/>
        </w:tabs>
        <w:spacing w:line="298" w:lineRule="exact"/>
        <w:ind w:right="-186" w:firstLine="706"/>
        <w:jc w:val="both"/>
        <w:rPr>
          <w:color w:val="000000"/>
          <w:spacing w:val="-20"/>
          <w:sz w:val="24"/>
          <w:szCs w:val="24"/>
        </w:rPr>
      </w:pPr>
    </w:p>
    <w:p w:rsidR="004335B1" w:rsidRDefault="004335B1" w:rsidP="004335B1">
      <w:pPr>
        <w:shd w:val="clear" w:color="auto" w:fill="FFFFFF"/>
        <w:tabs>
          <w:tab w:val="left" w:pos="360"/>
          <w:tab w:val="left" w:pos="540"/>
        </w:tabs>
        <w:spacing w:line="298" w:lineRule="exact"/>
        <w:ind w:right="-186" w:firstLine="706"/>
        <w:jc w:val="both"/>
        <w:rPr>
          <w:color w:val="000000"/>
          <w:spacing w:val="-20"/>
          <w:sz w:val="24"/>
          <w:szCs w:val="24"/>
        </w:rPr>
      </w:pPr>
    </w:p>
    <w:p w:rsidR="004335B1" w:rsidRPr="00FD6A4E" w:rsidRDefault="004335B1" w:rsidP="004335B1">
      <w:pPr>
        <w:shd w:val="clear" w:color="auto" w:fill="FFFFFF"/>
        <w:tabs>
          <w:tab w:val="left" w:pos="360"/>
          <w:tab w:val="left" w:pos="540"/>
        </w:tabs>
        <w:spacing w:line="298" w:lineRule="exact"/>
        <w:ind w:right="-186" w:firstLine="706"/>
        <w:jc w:val="both"/>
        <w:rPr>
          <w:color w:val="000000"/>
          <w:spacing w:val="-20"/>
          <w:sz w:val="24"/>
          <w:szCs w:val="24"/>
        </w:rPr>
      </w:pPr>
    </w:p>
    <w:p w:rsidR="002B0F44" w:rsidRDefault="002B0F44" w:rsidP="002B0F44">
      <w:pPr>
        <w:autoSpaceDE w:val="0"/>
        <w:autoSpaceDN w:val="0"/>
        <w:adjustRightInd w:val="0"/>
        <w:ind w:firstLine="0"/>
        <w:outlineLvl w:val="0"/>
        <w:rPr>
          <w:sz w:val="20"/>
        </w:rPr>
      </w:pPr>
      <w:proofErr w:type="spellStart"/>
      <w:r>
        <w:rPr>
          <w:szCs w:val="26"/>
        </w:rPr>
        <w:t>И.о</w:t>
      </w:r>
      <w:proofErr w:type="spellEnd"/>
      <w:r>
        <w:rPr>
          <w:szCs w:val="26"/>
        </w:rPr>
        <w:t>. Губернатора Томской области</w:t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  <w:t xml:space="preserve"> </w:t>
      </w:r>
      <w:proofErr w:type="spellStart"/>
      <w:r>
        <w:rPr>
          <w:szCs w:val="26"/>
        </w:rPr>
        <w:t>А.М.</w:t>
      </w:r>
      <w:r w:rsidR="00EB3138">
        <w:rPr>
          <w:szCs w:val="26"/>
        </w:rPr>
        <w:t>Феденёв</w:t>
      </w:r>
      <w:proofErr w:type="spellEnd"/>
    </w:p>
    <w:p w:rsidR="007236EC" w:rsidRPr="00893F43" w:rsidRDefault="007236EC" w:rsidP="007236EC">
      <w:pPr>
        <w:autoSpaceDE w:val="0"/>
        <w:autoSpaceDN w:val="0"/>
        <w:adjustRightInd w:val="0"/>
        <w:ind w:firstLine="0"/>
        <w:jc w:val="both"/>
        <w:rPr>
          <w:b/>
          <w:sz w:val="20"/>
        </w:rPr>
      </w:pPr>
    </w:p>
    <w:p w:rsidR="007236EC" w:rsidRDefault="007236EC" w:rsidP="007236EC">
      <w:pPr>
        <w:autoSpaceDE w:val="0"/>
        <w:autoSpaceDN w:val="0"/>
        <w:adjustRightInd w:val="0"/>
        <w:ind w:firstLine="0"/>
        <w:jc w:val="both"/>
        <w:rPr>
          <w:b/>
          <w:sz w:val="20"/>
        </w:rPr>
      </w:pPr>
    </w:p>
    <w:p w:rsidR="007236EC" w:rsidRDefault="007236EC" w:rsidP="007236EC">
      <w:pPr>
        <w:autoSpaceDE w:val="0"/>
        <w:autoSpaceDN w:val="0"/>
        <w:adjustRightInd w:val="0"/>
        <w:ind w:firstLine="0"/>
        <w:jc w:val="both"/>
        <w:rPr>
          <w:b/>
          <w:sz w:val="20"/>
        </w:rPr>
      </w:pPr>
    </w:p>
    <w:p w:rsidR="00833702" w:rsidRDefault="00833702" w:rsidP="007236EC">
      <w:pPr>
        <w:autoSpaceDE w:val="0"/>
        <w:autoSpaceDN w:val="0"/>
        <w:adjustRightInd w:val="0"/>
        <w:ind w:firstLine="0"/>
        <w:jc w:val="both"/>
        <w:rPr>
          <w:b/>
          <w:sz w:val="20"/>
        </w:rPr>
      </w:pPr>
    </w:p>
    <w:p w:rsidR="00A12035" w:rsidRDefault="00A12035" w:rsidP="007236EC">
      <w:pPr>
        <w:autoSpaceDE w:val="0"/>
        <w:autoSpaceDN w:val="0"/>
        <w:adjustRightInd w:val="0"/>
        <w:ind w:firstLine="0"/>
        <w:jc w:val="both"/>
        <w:rPr>
          <w:b/>
          <w:sz w:val="20"/>
        </w:rPr>
      </w:pPr>
    </w:p>
    <w:p w:rsidR="00A12035" w:rsidRDefault="00A12035" w:rsidP="007236EC">
      <w:pPr>
        <w:autoSpaceDE w:val="0"/>
        <w:autoSpaceDN w:val="0"/>
        <w:adjustRightInd w:val="0"/>
        <w:ind w:firstLine="0"/>
        <w:jc w:val="both"/>
        <w:rPr>
          <w:b/>
          <w:sz w:val="20"/>
        </w:rPr>
      </w:pPr>
    </w:p>
    <w:p w:rsidR="00A12035" w:rsidRDefault="00A12035" w:rsidP="007236EC">
      <w:pPr>
        <w:autoSpaceDE w:val="0"/>
        <w:autoSpaceDN w:val="0"/>
        <w:adjustRightInd w:val="0"/>
        <w:ind w:firstLine="0"/>
        <w:jc w:val="both"/>
        <w:rPr>
          <w:b/>
          <w:sz w:val="20"/>
        </w:rPr>
      </w:pPr>
    </w:p>
    <w:p w:rsidR="00A12035" w:rsidRDefault="00A12035" w:rsidP="007236EC">
      <w:pPr>
        <w:autoSpaceDE w:val="0"/>
        <w:autoSpaceDN w:val="0"/>
        <w:adjustRightInd w:val="0"/>
        <w:ind w:firstLine="0"/>
        <w:jc w:val="both"/>
        <w:rPr>
          <w:b/>
          <w:sz w:val="20"/>
        </w:rPr>
      </w:pPr>
    </w:p>
    <w:p w:rsidR="00A12035" w:rsidRDefault="00A12035" w:rsidP="007236EC">
      <w:pPr>
        <w:autoSpaceDE w:val="0"/>
        <w:autoSpaceDN w:val="0"/>
        <w:adjustRightInd w:val="0"/>
        <w:ind w:firstLine="0"/>
        <w:jc w:val="both"/>
        <w:rPr>
          <w:b/>
          <w:sz w:val="20"/>
        </w:rPr>
      </w:pPr>
    </w:p>
    <w:p w:rsidR="00682780" w:rsidRDefault="00682780" w:rsidP="007236EC">
      <w:pPr>
        <w:autoSpaceDE w:val="0"/>
        <w:autoSpaceDN w:val="0"/>
        <w:adjustRightInd w:val="0"/>
        <w:ind w:firstLine="0"/>
        <w:jc w:val="both"/>
        <w:rPr>
          <w:b/>
          <w:sz w:val="20"/>
        </w:rPr>
      </w:pPr>
    </w:p>
    <w:p w:rsidR="00682780" w:rsidRDefault="00682780" w:rsidP="007236EC">
      <w:pPr>
        <w:autoSpaceDE w:val="0"/>
        <w:autoSpaceDN w:val="0"/>
        <w:adjustRightInd w:val="0"/>
        <w:ind w:firstLine="0"/>
        <w:jc w:val="both"/>
        <w:rPr>
          <w:b/>
          <w:sz w:val="20"/>
        </w:rPr>
      </w:pPr>
    </w:p>
    <w:p w:rsidR="002A66F1" w:rsidRDefault="002A66F1" w:rsidP="007236EC">
      <w:pPr>
        <w:autoSpaceDE w:val="0"/>
        <w:autoSpaceDN w:val="0"/>
        <w:adjustRightInd w:val="0"/>
        <w:ind w:firstLine="0"/>
        <w:jc w:val="both"/>
        <w:rPr>
          <w:b/>
          <w:sz w:val="20"/>
        </w:rPr>
      </w:pPr>
    </w:p>
    <w:p w:rsidR="002A66F1" w:rsidRDefault="002A66F1" w:rsidP="007236EC">
      <w:pPr>
        <w:autoSpaceDE w:val="0"/>
        <w:autoSpaceDN w:val="0"/>
        <w:adjustRightInd w:val="0"/>
        <w:ind w:firstLine="0"/>
        <w:jc w:val="both"/>
        <w:rPr>
          <w:b/>
          <w:sz w:val="20"/>
        </w:rPr>
      </w:pPr>
    </w:p>
    <w:p w:rsidR="007236EC" w:rsidRDefault="00D82252" w:rsidP="007236EC">
      <w:pPr>
        <w:autoSpaceDE w:val="0"/>
        <w:autoSpaceDN w:val="0"/>
        <w:adjustRightInd w:val="0"/>
        <w:ind w:firstLine="0"/>
        <w:jc w:val="both"/>
        <w:rPr>
          <w:sz w:val="20"/>
        </w:rPr>
      </w:pPr>
      <w:proofErr w:type="spellStart"/>
      <w:r>
        <w:rPr>
          <w:sz w:val="20"/>
        </w:rPr>
        <w:t>Т.А</w:t>
      </w:r>
      <w:r w:rsidR="00833702">
        <w:rPr>
          <w:sz w:val="20"/>
        </w:rPr>
        <w:t>.</w:t>
      </w:r>
      <w:r>
        <w:rPr>
          <w:sz w:val="20"/>
        </w:rPr>
        <w:t>Исакова</w:t>
      </w:r>
      <w:proofErr w:type="spellEnd"/>
      <w:r w:rsidR="007236EC">
        <w:rPr>
          <w:sz w:val="20"/>
        </w:rPr>
        <w:t xml:space="preserve"> </w:t>
      </w:r>
    </w:p>
    <w:p w:rsidR="007236EC" w:rsidRPr="00A13CA4" w:rsidRDefault="004335B1" w:rsidP="007236EC">
      <w:pPr>
        <w:ind w:firstLine="0"/>
        <w:rPr>
          <w:sz w:val="18"/>
          <w:szCs w:val="18"/>
        </w:rPr>
      </w:pPr>
      <w:r>
        <w:rPr>
          <w:sz w:val="18"/>
          <w:szCs w:val="18"/>
        </w:rPr>
        <w:t>1</w:t>
      </w:r>
      <w:r w:rsidR="00A12035">
        <w:rPr>
          <w:sz w:val="18"/>
          <w:szCs w:val="18"/>
        </w:rPr>
        <w:t>2</w:t>
      </w:r>
      <w:r w:rsidR="00833702">
        <w:rPr>
          <w:sz w:val="18"/>
          <w:szCs w:val="18"/>
        </w:rPr>
        <w:t>0</w:t>
      </w:r>
      <w:r w:rsidR="00276E4C">
        <w:rPr>
          <w:sz w:val="18"/>
          <w:szCs w:val="18"/>
        </w:rPr>
        <w:t>8</w:t>
      </w:r>
      <w:r w:rsidR="007236EC" w:rsidRPr="00001003">
        <w:rPr>
          <w:sz w:val="18"/>
          <w:szCs w:val="18"/>
        </w:rPr>
        <w:t>mf</w:t>
      </w:r>
      <w:r w:rsidR="007236EC">
        <w:rPr>
          <w:sz w:val="18"/>
          <w:szCs w:val="18"/>
        </w:rPr>
        <w:t>0</w:t>
      </w:r>
      <w:r w:rsidR="00276E4C">
        <w:rPr>
          <w:sz w:val="18"/>
          <w:szCs w:val="18"/>
        </w:rPr>
        <w:t>4</w:t>
      </w:r>
      <w:r w:rsidR="007236EC" w:rsidRPr="00001003">
        <w:rPr>
          <w:sz w:val="18"/>
          <w:szCs w:val="18"/>
        </w:rPr>
        <w:t>.ra201</w:t>
      </w:r>
      <w:r w:rsidR="007236EC">
        <w:rPr>
          <w:sz w:val="18"/>
          <w:szCs w:val="18"/>
        </w:rPr>
        <w:t>7</w:t>
      </w:r>
    </w:p>
    <w:p w:rsidR="00B15221" w:rsidRDefault="00B15221" w:rsidP="00B15221">
      <w:pPr>
        <w:ind w:firstLine="0"/>
        <w:rPr>
          <w:sz w:val="20"/>
        </w:rPr>
        <w:sectPr w:rsidR="00B15221" w:rsidSect="00682780">
          <w:headerReference w:type="even" r:id="rId9"/>
          <w:headerReference w:type="default" r:id="rId10"/>
          <w:headerReference w:type="first" r:id="rId11"/>
          <w:pgSz w:w="11907" w:h="16840" w:code="9"/>
          <w:pgMar w:top="709" w:right="851" w:bottom="426" w:left="1701" w:header="568" w:footer="567" w:gutter="0"/>
          <w:cols w:space="720"/>
          <w:titlePg/>
          <w:docGrid w:linePitch="354"/>
        </w:sectPr>
      </w:pPr>
    </w:p>
    <w:p w:rsidR="008A4258" w:rsidRDefault="00644BF5" w:rsidP="00644BF5">
      <w:pPr>
        <w:pStyle w:val="ConsPlusNormal"/>
        <w:widowControl/>
        <w:ind w:left="5812"/>
        <w:outlineLvl w:val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Приложение </w:t>
      </w:r>
    </w:p>
    <w:p w:rsidR="008A4258" w:rsidRDefault="00644BF5" w:rsidP="00644BF5">
      <w:pPr>
        <w:pStyle w:val="ConsPlusNormal"/>
        <w:widowControl/>
        <w:ind w:left="581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 </w:t>
      </w:r>
      <w:r w:rsidR="00E9372A">
        <w:rPr>
          <w:rFonts w:ascii="Times New Roman" w:hAnsi="Times New Roman" w:cs="Times New Roman"/>
          <w:sz w:val="24"/>
        </w:rPr>
        <w:t>р</w:t>
      </w:r>
      <w:r w:rsidR="008A4258">
        <w:rPr>
          <w:rFonts w:ascii="Times New Roman" w:hAnsi="Times New Roman" w:cs="Times New Roman"/>
          <w:sz w:val="24"/>
        </w:rPr>
        <w:t>аспоряжени</w:t>
      </w:r>
      <w:r>
        <w:rPr>
          <w:rFonts w:ascii="Times New Roman" w:hAnsi="Times New Roman" w:cs="Times New Roman"/>
          <w:sz w:val="24"/>
        </w:rPr>
        <w:t>ю</w:t>
      </w:r>
      <w:r w:rsidR="00E9372A">
        <w:rPr>
          <w:rFonts w:ascii="Times New Roman" w:hAnsi="Times New Roman" w:cs="Times New Roman"/>
          <w:sz w:val="24"/>
        </w:rPr>
        <w:t xml:space="preserve"> </w:t>
      </w:r>
      <w:r w:rsidR="008A4258">
        <w:rPr>
          <w:rFonts w:ascii="Times New Roman" w:hAnsi="Times New Roman" w:cs="Times New Roman"/>
          <w:sz w:val="24"/>
        </w:rPr>
        <w:t>Администрации Томской области</w:t>
      </w:r>
    </w:p>
    <w:p w:rsidR="008A4258" w:rsidRDefault="008A4258" w:rsidP="00644BF5">
      <w:pPr>
        <w:pStyle w:val="ConsPlusNormal"/>
        <w:widowControl/>
        <w:ind w:left="581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от </w:t>
      </w:r>
      <w:r w:rsidR="00DF11B2">
        <w:rPr>
          <w:rFonts w:ascii="Times New Roman" w:hAnsi="Times New Roman" w:cs="Times New Roman"/>
          <w:sz w:val="24"/>
        </w:rPr>
        <w:t>11.12.2017 № 765-ра</w:t>
      </w:r>
      <w:bookmarkStart w:id="0" w:name="_GoBack"/>
      <w:bookmarkEnd w:id="0"/>
    </w:p>
    <w:p w:rsidR="00E9372A" w:rsidRDefault="00E9372A" w:rsidP="008A4258">
      <w:pPr>
        <w:pStyle w:val="ConsPlusNormal"/>
        <w:widowControl/>
        <w:ind w:firstLine="540"/>
        <w:rPr>
          <w:rFonts w:ascii="Times New Roman" w:hAnsi="Times New Roman" w:cs="Times New Roman"/>
          <w:b/>
          <w:sz w:val="24"/>
        </w:rPr>
      </w:pPr>
    </w:p>
    <w:p w:rsidR="002A66F1" w:rsidRDefault="002A66F1" w:rsidP="00644BF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5171CD" w:rsidRPr="00A1512B" w:rsidRDefault="005171CD" w:rsidP="00644BF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5171CD" w:rsidRPr="00685F88" w:rsidRDefault="005171CD" w:rsidP="00276E4C">
      <w:pPr>
        <w:pStyle w:val="af3"/>
        <w:tabs>
          <w:tab w:val="left" w:pos="8505"/>
        </w:tabs>
        <w:spacing w:after="0"/>
        <w:ind w:left="0" w:firstLine="0"/>
        <w:jc w:val="center"/>
        <w:rPr>
          <w:szCs w:val="26"/>
        </w:rPr>
      </w:pPr>
      <w:bookmarkStart w:id="1" w:name="P27"/>
      <w:bookmarkEnd w:id="1"/>
      <w:r>
        <w:rPr>
          <w:szCs w:val="26"/>
        </w:rPr>
        <w:t>Перечень</w:t>
      </w:r>
      <w:r w:rsidRPr="00685F88">
        <w:rPr>
          <w:szCs w:val="26"/>
        </w:rPr>
        <w:t xml:space="preserve"> государственного имущества</w:t>
      </w:r>
      <w:r>
        <w:rPr>
          <w:szCs w:val="26"/>
        </w:rPr>
        <w:t xml:space="preserve"> Томской области</w:t>
      </w:r>
      <w:r w:rsidRPr="00685F88">
        <w:rPr>
          <w:szCs w:val="26"/>
        </w:rPr>
        <w:t>,</w:t>
      </w:r>
    </w:p>
    <w:p w:rsidR="005171CD" w:rsidRDefault="005171CD" w:rsidP="00276E4C">
      <w:pPr>
        <w:pStyle w:val="af3"/>
        <w:tabs>
          <w:tab w:val="left" w:pos="8505"/>
        </w:tabs>
        <w:spacing w:after="0"/>
        <w:ind w:left="0" w:firstLine="0"/>
        <w:jc w:val="center"/>
        <w:rPr>
          <w:szCs w:val="26"/>
        </w:rPr>
      </w:pPr>
      <w:r w:rsidRPr="00685F88">
        <w:rPr>
          <w:szCs w:val="26"/>
        </w:rPr>
        <w:t>подлежащего приватизации пут</w:t>
      </w:r>
      <w:r w:rsidR="00582A79">
        <w:rPr>
          <w:szCs w:val="26"/>
        </w:rPr>
        <w:t>е</w:t>
      </w:r>
      <w:r w:rsidRPr="00685F88">
        <w:rPr>
          <w:szCs w:val="26"/>
        </w:rPr>
        <w:t xml:space="preserve">м продажи </w:t>
      </w:r>
      <w:r>
        <w:rPr>
          <w:szCs w:val="26"/>
        </w:rPr>
        <w:t xml:space="preserve">посредством </w:t>
      </w:r>
      <w:r w:rsidR="00276E4C">
        <w:rPr>
          <w:szCs w:val="26"/>
        </w:rPr>
        <w:br/>
      </w:r>
      <w:r>
        <w:rPr>
          <w:szCs w:val="26"/>
        </w:rPr>
        <w:t>публичного предложения</w:t>
      </w:r>
    </w:p>
    <w:p w:rsidR="005171CD" w:rsidRDefault="005171CD" w:rsidP="005171CD">
      <w:pPr>
        <w:pStyle w:val="af3"/>
        <w:tabs>
          <w:tab w:val="left" w:pos="8505"/>
        </w:tabs>
        <w:spacing w:after="0"/>
        <w:jc w:val="center"/>
        <w:rPr>
          <w:szCs w:val="26"/>
        </w:rPr>
      </w:pPr>
    </w:p>
    <w:tbl>
      <w:tblPr>
        <w:tblW w:w="9670" w:type="dxa"/>
        <w:jc w:val="center"/>
        <w:tblInd w:w="-44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27"/>
        <w:gridCol w:w="3402"/>
        <w:gridCol w:w="2141"/>
      </w:tblGrid>
      <w:tr w:rsidR="00276E4C" w:rsidRPr="00AD1C68" w:rsidTr="00276E4C">
        <w:trPr>
          <w:cantSplit/>
          <w:trHeight w:val="291"/>
          <w:jc w:val="center"/>
        </w:trPr>
        <w:tc>
          <w:tcPr>
            <w:tcW w:w="4127" w:type="dxa"/>
          </w:tcPr>
          <w:p w:rsidR="00276E4C" w:rsidRPr="00A07A5A" w:rsidRDefault="00276E4C" w:rsidP="00276E4C">
            <w:pPr>
              <w:ind w:firstLine="0"/>
              <w:jc w:val="center"/>
              <w:rPr>
                <w:szCs w:val="26"/>
              </w:rPr>
            </w:pPr>
            <w:r w:rsidRPr="00A07A5A">
              <w:rPr>
                <w:szCs w:val="26"/>
              </w:rPr>
              <w:t xml:space="preserve">Наименование и характеристика имущества </w:t>
            </w:r>
          </w:p>
        </w:tc>
        <w:tc>
          <w:tcPr>
            <w:tcW w:w="3402" w:type="dxa"/>
          </w:tcPr>
          <w:p w:rsidR="00276E4C" w:rsidRPr="00A07A5A" w:rsidRDefault="00276E4C" w:rsidP="00276E4C">
            <w:pPr>
              <w:ind w:firstLine="0"/>
              <w:jc w:val="center"/>
              <w:rPr>
                <w:szCs w:val="26"/>
              </w:rPr>
            </w:pPr>
            <w:r w:rsidRPr="00A07A5A">
              <w:rPr>
                <w:szCs w:val="26"/>
              </w:rPr>
              <w:t>Адрес</w:t>
            </w:r>
          </w:p>
        </w:tc>
        <w:tc>
          <w:tcPr>
            <w:tcW w:w="2141" w:type="dxa"/>
          </w:tcPr>
          <w:p w:rsidR="00276E4C" w:rsidRPr="00A07A5A" w:rsidRDefault="00276E4C" w:rsidP="00276E4C">
            <w:pPr>
              <w:ind w:left="-82" w:right="-96" w:firstLine="0"/>
              <w:jc w:val="center"/>
              <w:rPr>
                <w:szCs w:val="26"/>
              </w:rPr>
            </w:pPr>
            <w:r>
              <w:rPr>
                <w:szCs w:val="26"/>
              </w:rPr>
              <w:t>Рыночная стоимость</w:t>
            </w:r>
            <w:r w:rsidRPr="00A07A5A">
              <w:rPr>
                <w:szCs w:val="26"/>
              </w:rPr>
              <w:t xml:space="preserve"> </w:t>
            </w:r>
          </w:p>
          <w:p w:rsidR="00276E4C" w:rsidRPr="00A07A5A" w:rsidRDefault="00276E4C" w:rsidP="00276E4C">
            <w:pPr>
              <w:ind w:left="-68" w:right="-130" w:firstLine="0"/>
              <w:jc w:val="center"/>
              <w:rPr>
                <w:szCs w:val="26"/>
              </w:rPr>
            </w:pPr>
            <w:r w:rsidRPr="00A07A5A">
              <w:rPr>
                <w:szCs w:val="26"/>
              </w:rPr>
              <w:t>(руб.)</w:t>
            </w:r>
          </w:p>
        </w:tc>
      </w:tr>
      <w:tr w:rsidR="00276E4C" w:rsidRPr="00AD1C68" w:rsidTr="00276E4C">
        <w:trPr>
          <w:cantSplit/>
          <w:trHeight w:val="1019"/>
          <w:jc w:val="center"/>
        </w:trPr>
        <w:tc>
          <w:tcPr>
            <w:tcW w:w="4127" w:type="dxa"/>
          </w:tcPr>
          <w:p w:rsidR="00276E4C" w:rsidRPr="0010752C" w:rsidRDefault="00276E4C" w:rsidP="00276E4C">
            <w:pPr>
              <w:ind w:firstLine="0"/>
              <w:rPr>
                <w:szCs w:val="26"/>
              </w:rPr>
            </w:pPr>
            <w:r w:rsidRPr="0010752C">
              <w:rPr>
                <w:szCs w:val="26"/>
              </w:rPr>
              <w:t xml:space="preserve">Нежилое здание (котельная), </w:t>
            </w:r>
            <w:r>
              <w:rPr>
                <w:szCs w:val="26"/>
              </w:rPr>
              <w:br/>
            </w:r>
            <w:r w:rsidRPr="0010752C">
              <w:rPr>
                <w:szCs w:val="26"/>
              </w:rPr>
              <w:t xml:space="preserve">1-этажное, общая площадь </w:t>
            </w:r>
            <w:r>
              <w:rPr>
                <w:szCs w:val="26"/>
              </w:rPr>
              <w:br/>
            </w:r>
            <w:r w:rsidRPr="0010752C">
              <w:rPr>
                <w:szCs w:val="26"/>
              </w:rPr>
              <w:t>88,3 кв. м</w:t>
            </w:r>
          </w:p>
        </w:tc>
        <w:tc>
          <w:tcPr>
            <w:tcW w:w="3402" w:type="dxa"/>
          </w:tcPr>
          <w:p w:rsidR="00276E4C" w:rsidRPr="0010752C" w:rsidRDefault="00276E4C" w:rsidP="00276E4C">
            <w:pPr>
              <w:ind w:firstLine="0"/>
              <w:rPr>
                <w:szCs w:val="26"/>
              </w:rPr>
            </w:pPr>
            <w:r w:rsidRPr="0010752C">
              <w:rPr>
                <w:szCs w:val="26"/>
              </w:rPr>
              <w:t xml:space="preserve">Томская область, </w:t>
            </w:r>
            <w:proofErr w:type="spellStart"/>
            <w:r w:rsidRPr="0010752C">
              <w:rPr>
                <w:szCs w:val="26"/>
              </w:rPr>
              <w:t>Тегульдетский</w:t>
            </w:r>
            <w:proofErr w:type="spellEnd"/>
            <w:r w:rsidRPr="0010752C">
              <w:rPr>
                <w:szCs w:val="26"/>
              </w:rPr>
              <w:t xml:space="preserve"> район, </w:t>
            </w:r>
            <w:r>
              <w:rPr>
                <w:szCs w:val="26"/>
              </w:rPr>
              <w:br/>
            </w:r>
            <w:r w:rsidRPr="0010752C">
              <w:rPr>
                <w:szCs w:val="26"/>
              </w:rPr>
              <w:t>с. Тегульдет, Парковая улица, 52, строен. 3</w:t>
            </w:r>
          </w:p>
        </w:tc>
        <w:tc>
          <w:tcPr>
            <w:tcW w:w="2141" w:type="dxa"/>
            <w:shd w:val="clear" w:color="auto" w:fill="auto"/>
          </w:tcPr>
          <w:p w:rsidR="00276E4C" w:rsidRPr="0010752C" w:rsidRDefault="00276E4C" w:rsidP="00276E4C">
            <w:pPr>
              <w:ind w:right="96" w:firstLine="0"/>
              <w:jc w:val="center"/>
              <w:rPr>
                <w:szCs w:val="26"/>
              </w:rPr>
            </w:pPr>
            <w:r w:rsidRPr="0010752C">
              <w:rPr>
                <w:szCs w:val="26"/>
              </w:rPr>
              <w:t>1 463 200</w:t>
            </w:r>
          </w:p>
        </w:tc>
      </w:tr>
      <w:tr w:rsidR="00276E4C" w:rsidRPr="00AD1C68" w:rsidTr="00276E4C">
        <w:trPr>
          <w:cantSplit/>
          <w:trHeight w:val="1275"/>
          <w:jc w:val="center"/>
        </w:trPr>
        <w:tc>
          <w:tcPr>
            <w:tcW w:w="4127" w:type="dxa"/>
          </w:tcPr>
          <w:p w:rsidR="00276E4C" w:rsidRPr="0010752C" w:rsidRDefault="00276E4C" w:rsidP="00276E4C">
            <w:pPr>
              <w:ind w:firstLine="0"/>
              <w:rPr>
                <w:szCs w:val="26"/>
              </w:rPr>
            </w:pPr>
            <w:r w:rsidRPr="0010752C">
              <w:rPr>
                <w:szCs w:val="26"/>
              </w:rPr>
              <w:t>Нежилое здание, 1-этажный, общая площадь 50,2 кв. м</w:t>
            </w:r>
          </w:p>
        </w:tc>
        <w:tc>
          <w:tcPr>
            <w:tcW w:w="3402" w:type="dxa"/>
          </w:tcPr>
          <w:p w:rsidR="00276E4C" w:rsidRPr="0010752C" w:rsidRDefault="00276E4C" w:rsidP="00276E4C">
            <w:pPr>
              <w:ind w:firstLine="0"/>
              <w:rPr>
                <w:szCs w:val="26"/>
              </w:rPr>
            </w:pPr>
            <w:r w:rsidRPr="0010752C">
              <w:rPr>
                <w:szCs w:val="26"/>
              </w:rPr>
              <w:t xml:space="preserve">Томская область, </w:t>
            </w:r>
            <w:proofErr w:type="spellStart"/>
            <w:r w:rsidRPr="0010752C">
              <w:rPr>
                <w:szCs w:val="26"/>
              </w:rPr>
              <w:t>Тегульдетский</w:t>
            </w:r>
            <w:proofErr w:type="spellEnd"/>
            <w:r w:rsidRPr="0010752C">
              <w:rPr>
                <w:szCs w:val="26"/>
              </w:rPr>
              <w:t xml:space="preserve"> район, </w:t>
            </w:r>
            <w:r>
              <w:rPr>
                <w:szCs w:val="26"/>
              </w:rPr>
              <w:br/>
            </w:r>
            <w:r w:rsidRPr="0010752C">
              <w:rPr>
                <w:szCs w:val="26"/>
              </w:rPr>
              <w:t>с. Тегульдет, Парковая улица, 52, строен. 4</w:t>
            </w:r>
          </w:p>
        </w:tc>
        <w:tc>
          <w:tcPr>
            <w:tcW w:w="2141" w:type="dxa"/>
            <w:shd w:val="clear" w:color="auto" w:fill="auto"/>
          </w:tcPr>
          <w:p w:rsidR="00276E4C" w:rsidRPr="0010752C" w:rsidRDefault="00276E4C" w:rsidP="00276E4C">
            <w:pPr>
              <w:ind w:right="96" w:firstLine="0"/>
              <w:jc w:val="center"/>
              <w:rPr>
                <w:szCs w:val="26"/>
              </w:rPr>
            </w:pPr>
            <w:r w:rsidRPr="0010752C">
              <w:rPr>
                <w:szCs w:val="26"/>
              </w:rPr>
              <w:t>787 060</w:t>
            </w:r>
          </w:p>
        </w:tc>
      </w:tr>
      <w:tr w:rsidR="00276E4C" w:rsidRPr="00AD1C68" w:rsidTr="00276E4C">
        <w:trPr>
          <w:cantSplit/>
          <w:trHeight w:val="1275"/>
          <w:jc w:val="center"/>
        </w:trPr>
        <w:tc>
          <w:tcPr>
            <w:tcW w:w="4127" w:type="dxa"/>
          </w:tcPr>
          <w:p w:rsidR="00276E4C" w:rsidRPr="0010752C" w:rsidRDefault="00276E4C" w:rsidP="00276E4C">
            <w:pPr>
              <w:ind w:firstLine="0"/>
              <w:rPr>
                <w:szCs w:val="26"/>
              </w:rPr>
            </w:pPr>
            <w:r w:rsidRPr="0010752C">
              <w:rPr>
                <w:szCs w:val="26"/>
              </w:rPr>
              <w:t>Земельный участок, занимаемый объектами недвижимости, общей площадью: 4920 кв.</w:t>
            </w:r>
            <w:r>
              <w:rPr>
                <w:szCs w:val="26"/>
              </w:rPr>
              <w:t xml:space="preserve"> </w:t>
            </w:r>
            <w:r w:rsidRPr="0010752C">
              <w:rPr>
                <w:szCs w:val="26"/>
              </w:rPr>
              <w:t>м (кадастровый номер 70:13:0101002:1373)</w:t>
            </w:r>
          </w:p>
        </w:tc>
        <w:tc>
          <w:tcPr>
            <w:tcW w:w="3402" w:type="dxa"/>
          </w:tcPr>
          <w:p w:rsidR="00276E4C" w:rsidRPr="0010752C" w:rsidRDefault="00276E4C" w:rsidP="00276E4C">
            <w:pPr>
              <w:ind w:firstLine="0"/>
              <w:rPr>
                <w:szCs w:val="26"/>
              </w:rPr>
            </w:pPr>
            <w:r w:rsidRPr="0010752C">
              <w:rPr>
                <w:szCs w:val="26"/>
              </w:rPr>
              <w:t xml:space="preserve">Томская область, </w:t>
            </w:r>
            <w:proofErr w:type="spellStart"/>
            <w:r w:rsidRPr="0010752C">
              <w:rPr>
                <w:szCs w:val="26"/>
              </w:rPr>
              <w:t>Тегульдетский</w:t>
            </w:r>
            <w:proofErr w:type="spellEnd"/>
            <w:r w:rsidRPr="0010752C">
              <w:rPr>
                <w:szCs w:val="26"/>
              </w:rPr>
              <w:t xml:space="preserve"> район, </w:t>
            </w:r>
            <w:r>
              <w:rPr>
                <w:szCs w:val="26"/>
              </w:rPr>
              <w:br/>
            </w:r>
            <w:r w:rsidRPr="0010752C">
              <w:rPr>
                <w:szCs w:val="26"/>
              </w:rPr>
              <w:t>с. Тегульдет, Парковая улица, 52</w:t>
            </w:r>
          </w:p>
        </w:tc>
        <w:tc>
          <w:tcPr>
            <w:tcW w:w="2141" w:type="dxa"/>
            <w:shd w:val="clear" w:color="auto" w:fill="auto"/>
          </w:tcPr>
          <w:p w:rsidR="00276E4C" w:rsidRPr="0010752C" w:rsidRDefault="00276E4C" w:rsidP="00276E4C">
            <w:pPr>
              <w:ind w:firstLine="0"/>
              <w:jc w:val="center"/>
              <w:rPr>
                <w:szCs w:val="26"/>
              </w:rPr>
            </w:pPr>
            <w:r w:rsidRPr="0010752C">
              <w:rPr>
                <w:szCs w:val="26"/>
              </w:rPr>
              <w:t>409 000</w:t>
            </w:r>
          </w:p>
        </w:tc>
      </w:tr>
      <w:tr w:rsidR="00276E4C" w:rsidRPr="00AD1C68" w:rsidTr="00276E4C">
        <w:trPr>
          <w:cantSplit/>
          <w:trHeight w:val="265"/>
          <w:jc w:val="center"/>
        </w:trPr>
        <w:tc>
          <w:tcPr>
            <w:tcW w:w="7529" w:type="dxa"/>
            <w:gridSpan w:val="2"/>
          </w:tcPr>
          <w:p w:rsidR="00276E4C" w:rsidRPr="00276E4C" w:rsidRDefault="00276E4C" w:rsidP="00276E4C">
            <w:pPr>
              <w:jc w:val="right"/>
              <w:rPr>
                <w:szCs w:val="26"/>
              </w:rPr>
            </w:pPr>
            <w:r w:rsidRPr="00276E4C">
              <w:rPr>
                <w:szCs w:val="26"/>
              </w:rPr>
              <w:t>И</w:t>
            </w:r>
            <w:r>
              <w:rPr>
                <w:szCs w:val="26"/>
              </w:rPr>
              <w:t>того</w:t>
            </w:r>
          </w:p>
        </w:tc>
        <w:tc>
          <w:tcPr>
            <w:tcW w:w="2141" w:type="dxa"/>
            <w:shd w:val="clear" w:color="auto" w:fill="auto"/>
          </w:tcPr>
          <w:p w:rsidR="00276E4C" w:rsidRPr="00276E4C" w:rsidRDefault="00276E4C" w:rsidP="00276E4C">
            <w:pPr>
              <w:ind w:firstLine="0"/>
              <w:jc w:val="center"/>
              <w:rPr>
                <w:szCs w:val="26"/>
              </w:rPr>
            </w:pPr>
            <w:r w:rsidRPr="00276E4C">
              <w:rPr>
                <w:szCs w:val="26"/>
              </w:rPr>
              <w:t>2 659 260</w:t>
            </w:r>
          </w:p>
        </w:tc>
      </w:tr>
    </w:tbl>
    <w:p w:rsidR="00276E4C" w:rsidRPr="00F967C8" w:rsidRDefault="00276E4C" w:rsidP="00276E4C">
      <w:pPr>
        <w:pStyle w:val="2"/>
        <w:tabs>
          <w:tab w:val="left" w:pos="993"/>
        </w:tabs>
        <w:ind w:right="-1"/>
        <w:jc w:val="both"/>
      </w:pPr>
    </w:p>
    <w:p w:rsidR="00A12035" w:rsidRDefault="00A12035" w:rsidP="005171CD">
      <w:pPr>
        <w:jc w:val="center"/>
        <w:rPr>
          <w:szCs w:val="26"/>
        </w:rPr>
      </w:pPr>
    </w:p>
    <w:sectPr w:rsidR="00A12035" w:rsidSect="008A4258">
      <w:headerReference w:type="default" r:id="rId12"/>
      <w:headerReference w:type="first" r:id="rId13"/>
      <w:pgSz w:w="11907" w:h="16840" w:code="9"/>
      <w:pgMar w:top="709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52C2" w:rsidRDefault="00FB52C2">
      <w:r>
        <w:separator/>
      </w:r>
    </w:p>
  </w:endnote>
  <w:endnote w:type="continuationSeparator" w:id="0">
    <w:p w:rsidR="00FB52C2" w:rsidRDefault="00FB52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52C2" w:rsidRDefault="00FB52C2">
      <w:r>
        <w:separator/>
      </w:r>
    </w:p>
  </w:footnote>
  <w:footnote w:type="continuationSeparator" w:id="0">
    <w:p w:rsidR="00FB52C2" w:rsidRDefault="00FB52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2C2" w:rsidRPr="0023711E" w:rsidRDefault="00FB52C2" w:rsidP="0023711E">
    <w:pPr>
      <w:pStyle w:val="a4"/>
      <w:framePr w:wrap="around" w:vAnchor="text" w:hAnchor="margin" w:xAlign="center" w:y="1"/>
      <w:ind w:firstLine="0"/>
      <w:rPr>
        <w:rStyle w:val="a8"/>
        <w:b w:val="0"/>
        <w:sz w:val="24"/>
        <w:szCs w:val="24"/>
      </w:rPr>
    </w:pPr>
    <w:r w:rsidRPr="0023711E">
      <w:rPr>
        <w:rStyle w:val="a8"/>
        <w:b w:val="0"/>
        <w:sz w:val="24"/>
        <w:szCs w:val="24"/>
      </w:rPr>
      <w:fldChar w:fldCharType="begin"/>
    </w:r>
    <w:r w:rsidRPr="0023711E">
      <w:rPr>
        <w:rStyle w:val="a8"/>
        <w:b w:val="0"/>
        <w:sz w:val="24"/>
        <w:szCs w:val="24"/>
      </w:rPr>
      <w:instrText xml:space="preserve">PAGE  </w:instrText>
    </w:r>
    <w:r w:rsidRPr="0023711E">
      <w:rPr>
        <w:rStyle w:val="a8"/>
        <w:b w:val="0"/>
        <w:sz w:val="24"/>
        <w:szCs w:val="24"/>
      </w:rPr>
      <w:fldChar w:fldCharType="separate"/>
    </w:r>
    <w:r w:rsidR="00276E4C">
      <w:rPr>
        <w:rStyle w:val="a8"/>
        <w:b w:val="0"/>
        <w:noProof/>
        <w:sz w:val="24"/>
        <w:szCs w:val="24"/>
      </w:rPr>
      <w:t>2</w:t>
    </w:r>
    <w:r w:rsidRPr="0023711E">
      <w:rPr>
        <w:rStyle w:val="a8"/>
        <w:b w:val="0"/>
        <w:sz w:val="24"/>
        <w:szCs w:val="24"/>
      </w:rPr>
      <w:fldChar w:fldCharType="end"/>
    </w:r>
  </w:p>
  <w:p w:rsidR="00FB52C2" w:rsidRDefault="00FB52C2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caps/>
        <w:sz w:val="28"/>
      </w:rPr>
      <w:id w:val="-589541831"/>
      <w:docPartObj>
        <w:docPartGallery w:val="Page Numbers (Top of Page)"/>
        <w:docPartUnique/>
      </w:docPartObj>
    </w:sdtPr>
    <w:sdtEndPr/>
    <w:sdtContent>
      <w:p w:rsidR="00B15221" w:rsidRDefault="00B15221" w:rsidP="00B15221">
        <w:pPr>
          <w:spacing w:after="120"/>
          <w:jc w:val="center"/>
          <w:rPr>
            <w:b/>
            <w:lang w:val="en-US"/>
          </w:rPr>
        </w:pPr>
        <w:r>
          <w:rPr>
            <w:noProof/>
          </w:rPr>
          <w:drawing>
            <wp:inline distT="0" distB="0" distL="0" distR="0" wp14:anchorId="58422323" wp14:editId="7C4AEDD2">
              <wp:extent cx="713105" cy="647700"/>
              <wp:effectExtent l="0" t="0" r="0" b="0"/>
              <wp:docPr id="6" name="Рисунок 6" descr="GerbTOugl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Рисунок 3" descr="GerbTOugl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13105" cy="647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  <w:p w:rsidR="00B15221" w:rsidRDefault="00B15221" w:rsidP="00B15221">
        <w:pPr>
          <w:pStyle w:val="a4"/>
          <w:spacing w:before="0" w:after="0" w:line="360" w:lineRule="exact"/>
          <w:ind w:firstLine="0"/>
          <w:rPr>
            <w:sz w:val="30"/>
          </w:rPr>
        </w:pPr>
        <w:r>
          <w:rPr>
            <w:sz w:val="30"/>
          </w:rPr>
          <w:t>Администрация ТОМСКОЙ ОБЛАСТИ</w:t>
        </w:r>
      </w:p>
      <w:p w:rsidR="00B15221" w:rsidRDefault="00B15221" w:rsidP="00B15221">
        <w:pPr>
          <w:pStyle w:val="a4"/>
          <w:spacing w:before="240" w:after="0"/>
          <w:ind w:firstLine="0"/>
          <w:rPr>
            <w:spacing w:val="20"/>
          </w:rPr>
        </w:pPr>
        <w:r>
          <w:rPr>
            <w:spacing w:val="20"/>
          </w:rPr>
          <w:t>распоряжение</w:t>
        </w:r>
      </w:p>
      <w:p w:rsidR="00B15221" w:rsidRDefault="00DF11B2">
        <w:pPr>
          <w:pStyle w:val="a4"/>
        </w:pPr>
      </w:p>
    </w:sdtContent>
  </w:sdt>
  <w:p w:rsidR="00B15221" w:rsidRDefault="00B15221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2C2" w:rsidRDefault="00FB52C2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 wp14:anchorId="61929802" wp14:editId="4FDE7558">
          <wp:extent cx="721360" cy="721360"/>
          <wp:effectExtent l="0" t="0" r="2540" b="2540"/>
          <wp:docPr id="1" name="Рисунок 1" descr="GerbTOugl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360" cy="721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B52C2" w:rsidRPr="000C2B4C" w:rsidRDefault="00FB52C2">
    <w:pPr>
      <w:pStyle w:val="a4"/>
      <w:spacing w:before="0" w:after="0" w:line="360" w:lineRule="exact"/>
      <w:ind w:firstLine="0"/>
      <w:rPr>
        <w:sz w:val="30"/>
        <w:szCs w:val="30"/>
      </w:rPr>
    </w:pPr>
    <w:r w:rsidRPr="000C2B4C">
      <w:rPr>
        <w:sz w:val="30"/>
        <w:szCs w:val="30"/>
      </w:rPr>
      <w:t>администрация ТОМСКОЙ ОБЛАСТИ</w:t>
    </w:r>
  </w:p>
  <w:p w:rsidR="00FB52C2" w:rsidRPr="000C2B4C" w:rsidRDefault="00FB52C2">
    <w:pPr>
      <w:pStyle w:val="a4"/>
      <w:spacing w:before="240" w:after="0"/>
      <w:ind w:firstLine="0"/>
      <w:rPr>
        <w:spacing w:val="20"/>
        <w:szCs w:val="28"/>
      </w:rPr>
    </w:pPr>
    <w:r w:rsidRPr="000C2B4C">
      <w:rPr>
        <w:spacing w:val="20"/>
        <w:szCs w:val="28"/>
      </w:rPr>
      <w:t>Распоряжение</w:t>
    </w:r>
  </w:p>
  <w:p w:rsidR="00FB52C2" w:rsidRPr="004726E1" w:rsidRDefault="00FB52C2">
    <w:pPr>
      <w:pStyle w:val="a4"/>
      <w:spacing w:before="240" w:after="0"/>
      <w:ind w:firstLine="0"/>
      <w:rPr>
        <w:sz w:val="16"/>
        <w:szCs w:val="16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42359765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8A4258" w:rsidRPr="008A4258" w:rsidRDefault="008A4258" w:rsidP="008A4258">
        <w:pPr>
          <w:pStyle w:val="a4"/>
          <w:ind w:firstLine="0"/>
          <w:rPr>
            <w:b w:val="0"/>
            <w:sz w:val="24"/>
            <w:szCs w:val="24"/>
          </w:rPr>
        </w:pPr>
        <w:r w:rsidRPr="008A4258">
          <w:rPr>
            <w:b w:val="0"/>
            <w:sz w:val="24"/>
            <w:szCs w:val="24"/>
          </w:rPr>
          <w:fldChar w:fldCharType="begin"/>
        </w:r>
        <w:r w:rsidRPr="008A4258">
          <w:rPr>
            <w:b w:val="0"/>
            <w:sz w:val="24"/>
            <w:szCs w:val="24"/>
          </w:rPr>
          <w:instrText>PAGE   \* MERGEFORMAT</w:instrText>
        </w:r>
        <w:r w:rsidRPr="008A4258">
          <w:rPr>
            <w:b w:val="0"/>
            <w:sz w:val="24"/>
            <w:szCs w:val="24"/>
          </w:rPr>
          <w:fldChar w:fldCharType="separate"/>
        </w:r>
        <w:r w:rsidR="00A12035">
          <w:rPr>
            <w:b w:val="0"/>
            <w:noProof/>
            <w:sz w:val="24"/>
            <w:szCs w:val="24"/>
          </w:rPr>
          <w:t>3</w:t>
        </w:r>
        <w:r w:rsidRPr="008A4258">
          <w:rPr>
            <w:b w:val="0"/>
            <w:sz w:val="24"/>
            <w:szCs w:val="24"/>
          </w:rPr>
          <w:fldChar w:fldCharType="end"/>
        </w:r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5221" w:rsidRPr="00E9372A" w:rsidRDefault="00B15221" w:rsidP="008A4258">
    <w:pPr>
      <w:pStyle w:val="a4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C31FE5"/>
    <w:multiLevelType w:val="hybridMultilevel"/>
    <w:tmpl w:val="2C74AFDE"/>
    <w:lvl w:ilvl="0" w:tplc="44389C8A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06C2A97"/>
    <w:multiLevelType w:val="hybridMultilevel"/>
    <w:tmpl w:val="359CEF54"/>
    <w:lvl w:ilvl="0" w:tplc="301298C0">
      <w:start w:val="1"/>
      <w:numFmt w:val="decimal"/>
      <w:lvlText w:val="%1."/>
      <w:lvlJc w:val="left"/>
      <w:pPr>
        <w:tabs>
          <w:tab w:val="num" w:pos="1654"/>
        </w:tabs>
        <w:ind w:left="1654" w:hanging="945"/>
      </w:pPr>
      <w:rPr>
        <w:rFonts w:hint="default"/>
      </w:rPr>
    </w:lvl>
    <w:lvl w:ilvl="1" w:tplc="3016499C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75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B4C"/>
    <w:rsid w:val="000025FA"/>
    <w:rsid w:val="00004A76"/>
    <w:rsid w:val="000225D9"/>
    <w:rsid w:val="00024199"/>
    <w:rsid w:val="00041083"/>
    <w:rsid w:val="00072096"/>
    <w:rsid w:val="00072F4E"/>
    <w:rsid w:val="00074429"/>
    <w:rsid w:val="0007678B"/>
    <w:rsid w:val="000974A4"/>
    <w:rsid w:val="000B5EDB"/>
    <w:rsid w:val="000C2B4C"/>
    <w:rsid w:val="000C714E"/>
    <w:rsid w:val="000D1C0E"/>
    <w:rsid w:val="0010023D"/>
    <w:rsid w:val="00114B06"/>
    <w:rsid w:val="00193346"/>
    <w:rsid w:val="001A4829"/>
    <w:rsid w:val="001B0966"/>
    <w:rsid w:val="001F7DF9"/>
    <w:rsid w:val="00234B40"/>
    <w:rsid w:val="0023711E"/>
    <w:rsid w:val="002438C7"/>
    <w:rsid w:val="00276E4C"/>
    <w:rsid w:val="00282643"/>
    <w:rsid w:val="002A66F1"/>
    <w:rsid w:val="002B0F44"/>
    <w:rsid w:val="002C7584"/>
    <w:rsid w:val="002E2844"/>
    <w:rsid w:val="0032094D"/>
    <w:rsid w:val="00333208"/>
    <w:rsid w:val="0033367A"/>
    <w:rsid w:val="003558DA"/>
    <w:rsid w:val="00385A5D"/>
    <w:rsid w:val="003956F5"/>
    <w:rsid w:val="00395EC0"/>
    <w:rsid w:val="003C198B"/>
    <w:rsid w:val="003E3563"/>
    <w:rsid w:val="00403666"/>
    <w:rsid w:val="00413A25"/>
    <w:rsid w:val="004277BE"/>
    <w:rsid w:val="004303CA"/>
    <w:rsid w:val="004335B1"/>
    <w:rsid w:val="00435492"/>
    <w:rsid w:val="00443BED"/>
    <w:rsid w:val="004460B8"/>
    <w:rsid w:val="00453DDD"/>
    <w:rsid w:val="004726E1"/>
    <w:rsid w:val="004945A7"/>
    <w:rsid w:val="004A537B"/>
    <w:rsid w:val="004B0ED4"/>
    <w:rsid w:val="004B5769"/>
    <w:rsid w:val="004D2C42"/>
    <w:rsid w:val="004E3F6E"/>
    <w:rsid w:val="004E56EC"/>
    <w:rsid w:val="004F0ED5"/>
    <w:rsid w:val="005034B6"/>
    <w:rsid w:val="00516E05"/>
    <w:rsid w:val="00517159"/>
    <w:rsid w:val="005171CD"/>
    <w:rsid w:val="005240A6"/>
    <w:rsid w:val="00542941"/>
    <w:rsid w:val="00566F5E"/>
    <w:rsid w:val="00582867"/>
    <w:rsid w:val="00582A79"/>
    <w:rsid w:val="00590895"/>
    <w:rsid w:val="00595224"/>
    <w:rsid w:val="005D60D1"/>
    <w:rsid w:val="00602394"/>
    <w:rsid w:val="00605B51"/>
    <w:rsid w:val="00627364"/>
    <w:rsid w:val="0064139D"/>
    <w:rsid w:val="0064419A"/>
    <w:rsid w:val="00644BF5"/>
    <w:rsid w:val="00652A80"/>
    <w:rsid w:val="00677AD0"/>
    <w:rsid w:val="00682780"/>
    <w:rsid w:val="006B3626"/>
    <w:rsid w:val="006B5762"/>
    <w:rsid w:val="006B7F5C"/>
    <w:rsid w:val="006C3C85"/>
    <w:rsid w:val="006E31ED"/>
    <w:rsid w:val="00704670"/>
    <w:rsid w:val="00722CAA"/>
    <w:rsid w:val="007236EC"/>
    <w:rsid w:val="00736DFB"/>
    <w:rsid w:val="0076320A"/>
    <w:rsid w:val="00780D76"/>
    <w:rsid w:val="0079032F"/>
    <w:rsid w:val="00796C07"/>
    <w:rsid w:val="007F4787"/>
    <w:rsid w:val="008068CE"/>
    <w:rsid w:val="008120AC"/>
    <w:rsid w:val="0081402A"/>
    <w:rsid w:val="00826B36"/>
    <w:rsid w:val="00833702"/>
    <w:rsid w:val="00840402"/>
    <w:rsid w:val="0084375D"/>
    <w:rsid w:val="00867D32"/>
    <w:rsid w:val="008A4258"/>
    <w:rsid w:val="008C051E"/>
    <w:rsid w:val="008C2D03"/>
    <w:rsid w:val="00900601"/>
    <w:rsid w:val="00901D91"/>
    <w:rsid w:val="00926614"/>
    <w:rsid w:val="00961701"/>
    <w:rsid w:val="009648B3"/>
    <w:rsid w:val="009650AD"/>
    <w:rsid w:val="00972DB4"/>
    <w:rsid w:val="00975C6F"/>
    <w:rsid w:val="009D0120"/>
    <w:rsid w:val="009F3B29"/>
    <w:rsid w:val="00A058EB"/>
    <w:rsid w:val="00A12035"/>
    <w:rsid w:val="00A27424"/>
    <w:rsid w:val="00A52162"/>
    <w:rsid w:val="00A6602E"/>
    <w:rsid w:val="00A808BD"/>
    <w:rsid w:val="00AE51F3"/>
    <w:rsid w:val="00AE6E0B"/>
    <w:rsid w:val="00B15221"/>
    <w:rsid w:val="00B372DE"/>
    <w:rsid w:val="00BB220B"/>
    <w:rsid w:val="00BB4C65"/>
    <w:rsid w:val="00BF65B5"/>
    <w:rsid w:val="00C145B4"/>
    <w:rsid w:val="00C35071"/>
    <w:rsid w:val="00C367DF"/>
    <w:rsid w:val="00C52690"/>
    <w:rsid w:val="00C53F09"/>
    <w:rsid w:val="00C80F85"/>
    <w:rsid w:val="00C94549"/>
    <w:rsid w:val="00CA2482"/>
    <w:rsid w:val="00CB421F"/>
    <w:rsid w:val="00CC2EE0"/>
    <w:rsid w:val="00CC4525"/>
    <w:rsid w:val="00CD2CBF"/>
    <w:rsid w:val="00CD7B58"/>
    <w:rsid w:val="00CE00CF"/>
    <w:rsid w:val="00CE080F"/>
    <w:rsid w:val="00D11DCE"/>
    <w:rsid w:val="00D17D2E"/>
    <w:rsid w:val="00D73A38"/>
    <w:rsid w:val="00D7485B"/>
    <w:rsid w:val="00D74E99"/>
    <w:rsid w:val="00D769C9"/>
    <w:rsid w:val="00D82252"/>
    <w:rsid w:val="00D84B4F"/>
    <w:rsid w:val="00D87776"/>
    <w:rsid w:val="00D918B4"/>
    <w:rsid w:val="00DA174A"/>
    <w:rsid w:val="00DA6243"/>
    <w:rsid w:val="00DA7267"/>
    <w:rsid w:val="00DB5779"/>
    <w:rsid w:val="00DF11B2"/>
    <w:rsid w:val="00DF1AE0"/>
    <w:rsid w:val="00E44B6F"/>
    <w:rsid w:val="00E660D3"/>
    <w:rsid w:val="00E71815"/>
    <w:rsid w:val="00E92D8F"/>
    <w:rsid w:val="00E9372A"/>
    <w:rsid w:val="00EA377E"/>
    <w:rsid w:val="00EB3138"/>
    <w:rsid w:val="00EB334B"/>
    <w:rsid w:val="00EF2F5C"/>
    <w:rsid w:val="00F00CB8"/>
    <w:rsid w:val="00F0499C"/>
    <w:rsid w:val="00F2089A"/>
    <w:rsid w:val="00F221EC"/>
    <w:rsid w:val="00F337C2"/>
    <w:rsid w:val="00F77410"/>
    <w:rsid w:val="00FA7D8A"/>
    <w:rsid w:val="00FB52C2"/>
    <w:rsid w:val="00FC36FB"/>
    <w:rsid w:val="00FD00C4"/>
    <w:rsid w:val="00FE619C"/>
    <w:rsid w:val="00FF4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75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9"/>
    <w:qFormat/>
    <w:rsid w:val="00EF2F5C"/>
    <w:pPr>
      <w:keepNext/>
      <w:keepLines/>
      <w:spacing w:before="480" w:line="360" w:lineRule="atLeast"/>
      <w:ind w:firstLine="0"/>
      <w:jc w:val="both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link w:val="a7"/>
    <w:pPr>
      <w:tabs>
        <w:tab w:val="center" w:pos="4153"/>
        <w:tab w:val="right" w:pos="8306"/>
      </w:tabs>
    </w:pPr>
  </w:style>
  <w:style w:type="character" w:styleId="a8">
    <w:name w:val="page number"/>
    <w:basedOn w:val="a0"/>
  </w:style>
  <w:style w:type="paragraph" w:styleId="a9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a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b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c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21">
    <w:name w:val="Body Text Indent 2"/>
    <w:basedOn w:val="a"/>
    <w:link w:val="22"/>
    <w:rsid w:val="0064419A"/>
    <w:pPr>
      <w:spacing w:after="120" w:line="480" w:lineRule="auto"/>
      <w:ind w:left="283"/>
    </w:pPr>
  </w:style>
  <w:style w:type="paragraph" w:customStyle="1" w:styleId="210">
    <w:name w:val="Основной текст с отступом 21"/>
    <w:basedOn w:val="a"/>
    <w:rsid w:val="0064419A"/>
    <w:pPr>
      <w:widowControl w:val="0"/>
      <w:suppressAutoHyphens/>
      <w:ind w:firstLine="567"/>
      <w:jc w:val="both"/>
    </w:pPr>
    <w:rPr>
      <w:rFonts w:eastAsia="Arial Unicode MS"/>
      <w:kern w:val="1"/>
      <w:sz w:val="28"/>
      <w:szCs w:val="28"/>
    </w:rPr>
  </w:style>
  <w:style w:type="paragraph" w:customStyle="1" w:styleId="ConsPlusTitle">
    <w:name w:val="ConsPlusTitle"/>
    <w:rsid w:val="00282643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d">
    <w:name w:val="Balloon Text"/>
    <w:basedOn w:val="a"/>
    <w:link w:val="ae"/>
    <w:rsid w:val="00F2089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F2089A"/>
    <w:rPr>
      <w:rFonts w:ascii="Tahoma" w:hAnsi="Tahoma" w:cs="Tahoma"/>
      <w:sz w:val="16"/>
      <w:szCs w:val="16"/>
    </w:rPr>
  </w:style>
  <w:style w:type="paragraph" w:styleId="af">
    <w:name w:val="List Paragraph"/>
    <w:basedOn w:val="a"/>
    <w:uiPriority w:val="34"/>
    <w:qFormat/>
    <w:rsid w:val="00F2089A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D73A38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a5">
    <w:name w:val="Верхний колонтитул Знак"/>
    <w:basedOn w:val="a0"/>
    <w:link w:val="a4"/>
    <w:uiPriority w:val="99"/>
    <w:rsid w:val="00D73A38"/>
    <w:rPr>
      <w:b/>
      <w:caps/>
      <w:sz w:val="28"/>
    </w:rPr>
  </w:style>
  <w:style w:type="character" w:styleId="af0">
    <w:name w:val="Hyperlink"/>
    <w:basedOn w:val="a0"/>
    <w:uiPriority w:val="99"/>
    <w:unhideWhenUsed/>
    <w:rsid w:val="00D73A38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9"/>
    <w:rsid w:val="00EF2F5C"/>
    <w:rPr>
      <w:rFonts w:ascii="Cambria" w:hAnsi="Cambria"/>
      <w:b/>
      <w:bCs/>
      <w:color w:val="365F91"/>
      <w:sz w:val="28"/>
      <w:szCs w:val="28"/>
    </w:rPr>
  </w:style>
  <w:style w:type="table" w:styleId="af1">
    <w:name w:val="Table Grid"/>
    <w:basedOn w:val="a1"/>
    <w:rsid w:val="00972D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нак Знак Знак1 Знак"/>
    <w:basedOn w:val="a"/>
    <w:autoRedefine/>
    <w:rsid w:val="008A4258"/>
    <w:pPr>
      <w:spacing w:after="160" w:line="240" w:lineRule="exact"/>
      <w:ind w:firstLine="0"/>
    </w:pPr>
    <w:rPr>
      <w:rFonts w:eastAsia="SimSun"/>
      <w:b/>
      <w:sz w:val="28"/>
      <w:szCs w:val="24"/>
      <w:lang w:val="en-US" w:eastAsia="en-US"/>
    </w:rPr>
  </w:style>
  <w:style w:type="character" w:customStyle="1" w:styleId="a7">
    <w:name w:val="Нижний колонтитул Знак"/>
    <w:basedOn w:val="a0"/>
    <w:link w:val="a6"/>
    <w:rsid w:val="00F77410"/>
    <w:rPr>
      <w:sz w:val="26"/>
    </w:rPr>
  </w:style>
  <w:style w:type="paragraph" w:customStyle="1" w:styleId="ConsPlusNonformat">
    <w:name w:val="ConsPlusNonformat"/>
    <w:rsid w:val="00F7741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2">
    <w:name w:val="Знак"/>
    <w:basedOn w:val="a"/>
    <w:rsid w:val="00644BF5"/>
    <w:pPr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20">
    <w:name w:val="Основной текст 2 Знак"/>
    <w:link w:val="2"/>
    <w:rsid w:val="00644BF5"/>
    <w:rPr>
      <w:sz w:val="26"/>
    </w:rPr>
  </w:style>
  <w:style w:type="character" w:customStyle="1" w:styleId="22">
    <w:name w:val="Основной текст с отступом 2 Знак"/>
    <w:link w:val="21"/>
    <w:rsid w:val="007236EC"/>
    <w:rPr>
      <w:sz w:val="26"/>
    </w:rPr>
  </w:style>
  <w:style w:type="paragraph" w:styleId="af3">
    <w:name w:val="Body Text Indent"/>
    <w:basedOn w:val="a"/>
    <w:link w:val="af4"/>
    <w:rsid w:val="002A66F1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rsid w:val="002A66F1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9"/>
    <w:qFormat/>
    <w:rsid w:val="00EF2F5C"/>
    <w:pPr>
      <w:keepNext/>
      <w:keepLines/>
      <w:spacing w:before="480" w:line="360" w:lineRule="atLeast"/>
      <w:ind w:firstLine="0"/>
      <w:jc w:val="both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link w:val="a7"/>
    <w:pPr>
      <w:tabs>
        <w:tab w:val="center" w:pos="4153"/>
        <w:tab w:val="right" w:pos="8306"/>
      </w:tabs>
    </w:pPr>
  </w:style>
  <w:style w:type="character" w:styleId="a8">
    <w:name w:val="page number"/>
    <w:basedOn w:val="a0"/>
  </w:style>
  <w:style w:type="paragraph" w:styleId="a9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a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b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c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21">
    <w:name w:val="Body Text Indent 2"/>
    <w:basedOn w:val="a"/>
    <w:link w:val="22"/>
    <w:rsid w:val="0064419A"/>
    <w:pPr>
      <w:spacing w:after="120" w:line="480" w:lineRule="auto"/>
      <w:ind w:left="283"/>
    </w:pPr>
  </w:style>
  <w:style w:type="paragraph" w:customStyle="1" w:styleId="210">
    <w:name w:val="Основной текст с отступом 21"/>
    <w:basedOn w:val="a"/>
    <w:rsid w:val="0064419A"/>
    <w:pPr>
      <w:widowControl w:val="0"/>
      <w:suppressAutoHyphens/>
      <w:ind w:firstLine="567"/>
      <w:jc w:val="both"/>
    </w:pPr>
    <w:rPr>
      <w:rFonts w:eastAsia="Arial Unicode MS"/>
      <w:kern w:val="1"/>
      <w:sz w:val="28"/>
      <w:szCs w:val="28"/>
    </w:rPr>
  </w:style>
  <w:style w:type="paragraph" w:customStyle="1" w:styleId="ConsPlusTitle">
    <w:name w:val="ConsPlusTitle"/>
    <w:rsid w:val="00282643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d">
    <w:name w:val="Balloon Text"/>
    <w:basedOn w:val="a"/>
    <w:link w:val="ae"/>
    <w:rsid w:val="00F2089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F2089A"/>
    <w:rPr>
      <w:rFonts w:ascii="Tahoma" w:hAnsi="Tahoma" w:cs="Tahoma"/>
      <w:sz w:val="16"/>
      <w:szCs w:val="16"/>
    </w:rPr>
  </w:style>
  <w:style w:type="paragraph" w:styleId="af">
    <w:name w:val="List Paragraph"/>
    <w:basedOn w:val="a"/>
    <w:uiPriority w:val="34"/>
    <w:qFormat/>
    <w:rsid w:val="00F2089A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D73A38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a5">
    <w:name w:val="Верхний колонтитул Знак"/>
    <w:basedOn w:val="a0"/>
    <w:link w:val="a4"/>
    <w:uiPriority w:val="99"/>
    <w:rsid w:val="00D73A38"/>
    <w:rPr>
      <w:b/>
      <w:caps/>
      <w:sz w:val="28"/>
    </w:rPr>
  </w:style>
  <w:style w:type="character" w:styleId="af0">
    <w:name w:val="Hyperlink"/>
    <w:basedOn w:val="a0"/>
    <w:uiPriority w:val="99"/>
    <w:unhideWhenUsed/>
    <w:rsid w:val="00D73A38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9"/>
    <w:rsid w:val="00EF2F5C"/>
    <w:rPr>
      <w:rFonts w:ascii="Cambria" w:hAnsi="Cambria"/>
      <w:b/>
      <w:bCs/>
      <w:color w:val="365F91"/>
      <w:sz w:val="28"/>
      <w:szCs w:val="28"/>
    </w:rPr>
  </w:style>
  <w:style w:type="table" w:styleId="af1">
    <w:name w:val="Table Grid"/>
    <w:basedOn w:val="a1"/>
    <w:rsid w:val="00972D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нак Знак Знак1 Знак"/>
    <w:basedOn w:val="a"/>
    <w:autoRedefine/>
    <w:rsid w:val="008A4258"/>
    <w:pPr>
      <w:spacing w:after="160" w:line="240" w:lineRule="exact"/>
      <w:ind w:firstLine="0"/>
    </w:pPr>
    <w:rPr>
      <w:rFonts w:eastAsia="SimSun"/>
      <w:b/>
      <w:sz w:val="28"/>
      <w:szCs w:val="24"/>
      <w:lang w:val="en-US" w:eastAsia="en-US"/>
    </w:rPr>
  </w:style>
  <w:style w:type="character" w:customStyle="1" w:styleId="a7">
    <w:name w:val="Нижний колонтитул Знак"/>
    <w:basedOn w:val="a0"/>
    <w:link w:val="a6"/>
    <w:rsid w:val="00F77410"/>
    <w:rPr>
      <w:sz w:val="26"/>
    </w:rPr>
  </w:style>
  <w:style w:type="paragraph" w:customStyle="1" w:styleId="ConsPlusNonformat">
    <w:name w:val="ConsPlusNonformat"/>
    <w:rsid w:val="00F7741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2">
    <w:name w:val="Знак"/>
    <w:basedOn w:val="a"/>
    <w:rsid w:val="00644BF5"/>
    <w:pPr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20">
    <w:name w:val="Основной текст 2 Знак"/>
    <w:link w:val="2"/>
    <w:rsid w:val="00644BF5"/>
    <w:rPr>
      <w:sz w:val="26"/>
    </w:rPr>
  </w:style>
  <w:style w:type="character" w:customStyle="1" w:styleId="22">
    <w:name w:val="Основной текст с отступом 2 Знак"/>
    <w:link w:val="21"/>
    <w:rsid w:val="007236EC"/>
    <w:rPr>
      <w:sz w:val="26"/>
    </w:rPr>
  </w:style>
  <w:style w:type="paragraph" w:styleId="af3">
    <w:name w:val="Body Text Indent"/>
    <w:basedOn w:val="a"/>
    <w:link w:val="af4"/>
    <w:rsid w:val="002A66F1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rsid w:val="002A66F1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29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6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6;&#1072;&#1089;&#1087;&#1086;&#1088;&#1103;&#1078;&#1077;&#1085;&#1080;&#1077;%20&#1040;&#1058;&#1054;%20+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494DCA-1F95-48B4-8BA4-AF9C42808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Распоряжение АТО +</Template>
  <TotalTime>2</TotalTime>
  <Pages>3</Pages>
  <Words>266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Любовь Ивановна Самошкина</cp:lastModifiedBy>
  <cp:revision>3</cp:revision>
  <cp:lastPrinted>2017-12-11T10:22:00Z</cp:lastPrinted>
  <dcterms:created xsi:type="dcterms:W3CDTF">2017-12-11T10:21:00Z</dcterms:created>
  <dcterms:modified xsi:type="dcterms:W3CDTF">2017-12-11T10:23:00Z</dcterms:modified>
</cp:coreProperties>
</file>