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E47DF" w:rsidRPr="005513F2" w:rsidTr="00F25ECA">
        <w:tc>
          <w:tcPr>
            <w:tcW w:w="3898" w:type="dxa"/>
          </w:tcPr>
          <w:p w:rsidR="00FE47DF" w:rsidRPr="005513F2" w:rsidRDefault="00FE47DF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06.12.2017</w:t>
            </w:r>
          </w:p>
        </w:tc>
        <w:tc>
          <w:tcPr>
            <w:tcW w:w="6237" w:type="dxa"/>
          </w:tcPr>
          <w:p w:rsidR="00FE47DF" w:rsidRPr="005513F2" w:rsidRDefault="00FE47DF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F2A43">
              <w:rPr>
                <w:noProof/>
                <w:sz w:val="24"/>
                <w:szCs w:val="24"/>
              </w:rPr>
              <w:t>1-193</w:t>
            </w:r>
            <w:r w:rsidR="00737EA3">
              <w:rPr>
                <w:noProof/>
                <w:sz w:val="24"/>
                <w:szCs w:val="24"/>
              </w:rPr>
              <w:t>/9(449)</w:t>
            </w:r>
          </w:p>
        </w:tc>
      </w:tr>
    </w:tbl>
    <w:p w:rsidR="00FE47DF" w:rsidRPr="005513F2" w:rsidRDefault="00FE47D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E47DF" w:rsidRPr="00FB7B9F" w:rsidRDefault="00FE47D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E47DF" w:rsidRPr="00FB7B9F" w:rsidRDefault="00FE47D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BF2A4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Pr="00FE47DF">
        <w:rPr>
          <w:bCs/>
          <w:noProof/>
          <w:color w:val="000000"/>
          <w:sz w:val="24"/>
          <w:szCs w:val="24"/>
        </w:rPr>
        <w:t xml:space="preserve">«Газпром трансгаз Томск» Томское линейное производственное управление магистральных газопроводов </w:t>
      </w:r>
      <w:r w:rsidRPr="002C0FC4">
        <w:rPr>
          <w:color w:val="000000"/>
          <w:sz w:val="24"/>
          <w:szCs w:val="24"/>
        </w:rPr>
        <w:t>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F2A43">
        <w:rPr>
          <w:noProof/>
          <w:sz w:val="24"/>
          <w:szCs w:val="24"/>
        </w:rPr>
        <w:t>7017005289</w:t>
      </w:r>
      <w:r w:rsidRPr="002C0FC4">
        <w:rPr>
          <w:color w:val="000000"/>
          <w:sz w:val="24"/>
          <w:szCs w:val="24"/>
        </w:rPr>
        <w:t>)</w:t>
      </w:r>
    </w:p>
    <w:p w:rsidR="00FE47DF" w:rsidRPr="00FB7B9F" w:rsidRDefault="00FE47DF">
      <w:pPr>
        <w:rPr>
          <w:color w:val="000000"/>
          <w:sz w:val="24"/>
          <w:szCs w:val="24"/>
        </w:rPr>
      </w:pPr>
    </w:p>
    <w:p w:rsidR="00FE47DF" w:rsidRPr="00AC3B65" w:rsidRDefault="00FE47DF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737EA3">
        <w:rPr>
          <w:color w:val="000000"/>
          <w:sz w:val="24"/>
          <w:szCs w:val="24"/>
        </w:rPr>
        <w:t>34/1</w:t>
      </w:r>
      <w:proofErr w:type="gramEnd"/>
    </w:p>
    <w:p w:rsidR="00FE47DF" w:rsidRPr="00FB7B9F" w:rsidRDefault="00FE47DF" w:rsidP="0015687D">
      <w:pPr>
        <w:pStyle w:val="ab"/>
        <w:ind w:firstLine="0"/>
        <w:rPr>
          <w:color w:val="000000"/>
          <w:sz w:val="24"/>
          <w:szCs w:val="24"/>
        </w:rPr>
      </w:pPr>
    </w:p>
    <w:p w:rsidR="00FE47DF" w:rsidRPr="00FB7B9F" w:rsidRDefault="00FE47DF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E47DF" w:rsidRPr="00FB7B9F" w:rsidRDefault="00FE47DF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BF2A4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Pr="00FE47DF">
        <w:rPr>
          <w:bCs/>
          <w:noProof/>
          <w:color w:val="000000"/>
          <w:sz w:val="24"/>
          <w:szCs w:val="24"/>
        </w:rPr>
        <w:t xml:space="preserve">«Газпром трансгаз Томск» Томское линейное производственное управление магистральных газопроводов </w:t>
      </w:r>
      <w:r w:rsidRPr="00FB7B9F">
        <w:rPr>
          <w:color w:val="000000"/>
          <w:sz w:val="24"/>
          <w:szCs w:val="24"/>
        </w:rPr>
        <w:t>(ИНН</w:t>
      </w:r>
      <w:r w:rsidRPr="00012604">
        <w:rPr>
          <w:color w:val="000000"/>
          <w:sz w:val="24"/>
          <w:szCs w:val="24"/>
        </w:rPr>
        <w:t> </w:t>
      </w:r>
      <w:r w:rsidRPr="00BF2A43">
        <w:rPr>
          <w:noProof/>
          <w:color w:val="000000"/>
          <w:sz w:val="24"/>
          <w:szCs w:val="24"/>
        </w:rPr>
        <w:t>7017005289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FE47DF">
        <w:rPr>
          <w:noProof/>
          <w:color w:val="000000"/>
          <w:sz w:val="24"/>
          <w:szCs w:val="24"/>
        </w:rPr>
        <w:t>Компрессорной станции «Парабель» Парабельского сельского поселения Парабельского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FE47DF" w:rsidRPr="00FB7B9F" w:rsidRDefault="00FE47DF" w:rsidP="00FE47DF">
      <w:pPr>
        <w:pStyle w:val="ab"/>
        <w:numPr>
          <w:ilvl w:val="0"/>
          <w:numId w:val="3"/>
        </w:numPr>
        <w:tabs>
          <w:tab w:val="clear" w:pos="927"/>
          <w:tab w:val="left" w:pos="426"/>
          <w:tab w:val="num" w:pos="567"/>
          <w:tab w:val="left" w:pos="709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FE47DF" w:rsidRPr="00FB7B9F" w:rsidRDefault="00FE47DF">
      <w:pPr>
        <w:tabs>
          <w:tab w:val="left" w:pos="2835"/>
        </w:tabs>
        <w:jc w:val="both"/>
        <w:rPr>
          <w:sz w:val="24"/>
          <w:szCs w:val="24"/>
        </w:rPr>
      </w:pPr>
    </w:p>
    <w:p w:rsidR="00FE47DF" w:rsidRPr="00FB7B9F" w:rsidRDefault="00FE47D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47DF" w:rsidRPr="002E7A58" w:rsidTr="00F25ECA">
        <w:tc>
          <w:tcPr>
            <w:tcW w:w="3898" w:type="dxa"/>
          </w:tcPr>
          <w:p w:rsidR="00FE47DF" w:rsidRPr="002E7A58" w:rsidRDefault="00FE47D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47DF" w:rsidRPr="002E7A58" w:rsidRDefault="00FE47D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E47DF" w:rsidRPr="00FB7B9F" w:rsidRDefault="00FE47D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E47DF" w:rsidRPr="00FB7B9F" w:rsidRDefault="00FE47D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E47DF" w:rsidRPr="00FB7B9F" w:rsidRDefault="00FE47D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E47DF" w:rsidRPr="00FB7B9F" w:rsidRDefault="00FE47D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E47DF" w:rsidRPr="00FB7B9F" w:rsidRDefault="00FE47DF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737EA3" w:rsidRPr="00BF2A43">
        <w:rPr>
          <w:noProof/>
          <w:sz w:val="24"/>
          <w:szCs w:val="24"/>
        </w:rPr>
        <w:t>1-193</w:t>
      </w:r>
      <w:r w:rsidR="00737EA3">
        <w:rPr>
          <w:noProof/>
          <w:sz w:val="24"/>
          <w:szCs w:val="24"/>
        </w:rPr>
        <w:t>/9(449)</w:t>
      </w:r>
    </w:p>
    <w:p w:rsidR="00FE47DF" w:rsidRPr="00FB7B9F" w:rsidRDefault="00FE47D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E47DF" w:rsidRPr="00FB7B9F" w:rsidRDefault="00FE47DF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737EA3">
        <w:rPr>
          <w:color w:val="000000"/>
          <w:sz w:val="24"/>
          <w:szCs w:val="24"/>
        </w:rPr>
        <w:br/>
      </w:r>
      <w:r w:rsidRPr="00BF2A4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Pr="00FE47DF">
        <w:rPr>
          <w:bCs/>
          <w:noProof/>
          <w:color w:val="000000"/>
          <w:sz w:val="24"/>
          <w:szCs w:val="24"/>
        </w:rPr>
        <w:t xml:space="preserve">«Газпром трансгаз Томск» Томское линейное производственное управление магистральных газопроводов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BF2A43">
        <w:rPr>
          <w:noProof/>
          <w:sz w:val="24"/>
          <w:szCs w:val="24"/>
        </w:rPr>
        <w:t>7017005289</w:t>
      </w:r>
      <w:r w:rsidRPr="00FB7B9F">
        <w:rPr>
          <w:color w:val="000000"/>
          <w:sz w:val="24"/>
          <w:szCs w:val="24"/>
        </w:rPr>
        <w:t xml:space="preserve">) </w:t>
      </w:r>
      <w:r w:rsidR="00737EA3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FE47DF">
        <w:rPr>
          <w:bCs/>
          <w:noProof/>
          <w:color w:val="000000"/>
          <w:sz w:val="24"/>
          <w:szCs w:val="24"/>
        </w:rPr>
        <w:t>Компрессорной станции «Парабель» Парабельского сельского поселения Парабельского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</w:p>
    <w:p w:rsidR="00FE47DF" w:rsidRPr="00FB7B9F" w:rsidRDefault="00FE47D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E47DF" w:rsidRPr="00FB7B9F" w:rsidRDefault="00FE47DF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101"/>
        <w:gridCol w:w="1843"/>
        <w:gridCol w:w="708"/>
        <w:gridCol w:w="1843"/>
        <w:gridCol w:w="1843"/>
      </w:tblGrid>
      <w:tr w:rsidR="00FE47DF" w:rsidRPr="00F25ECA" w:rsidTr="00997C4A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3101" w:type="dxa"/>
            <w:vMerge w:val="restart"/>
            <w:shd w:val="clear" w:color="auto" w:fill="auto"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FE47DF" w:rsidRPr="00FE47DF" w:rsidRDefault="00FE47DF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FE47D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FE47DF" w:rsidRPr="00F25ECA" w:rsidRDefault="00FE47DF" w:rsidP="00FE47D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FE47DF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FE47DF" w:rsidRPr="00F25ECA" w:rsidTr="00997C4A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FE47DF" w:rsidRPr="00F25ECA" w:rsidTr="00997C4A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FE47DF" w:rsidRPr="00F25ECA" w:rsidTr="00997C4A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3101" w:type="dxa"/>
            <w:vMerge w:val="restart"/>
            <w:shd w:val="clear" w:color="auto" w:fill="auto"/>
            <w:noWrap/>
            <w:vAlign w:val="center"/>
            <w:hideMark/>
          </w:tcPr>
          <w:p w:rsidR="00FE47DF" w:rsidRPr="00F25ECA" w:rsidRDefault="00FE47DF" w:rsidP="00FE47DF">
            <w:pPr>
              <w:ind w:firstLine="0"/>
              <w:jc w:val="center"/>
              <w:rPr>
                <w:sz w:val="24"/>
                <w:szCs w:val="24"/>
              </w:rPr>
            </w:pPr>
            <w:r w:rsidRPr="00BF2A43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Pr="00FE47DF">
              <w:rPr>
                <w:bCs/>
                <w:noProof/>
                <w:sz w:val="24"/>
                <w:szCs w:val="24"/>
              </w:rPr>
              <w:t xml:space="preserve">«Газпром трансгаз Томск» Томское линейное производственное управление магистральных газопроводов </w:t>
            </w:r>
            <w:r w:rsidRPr="00F25ECA">
              <w:rPr>
                <w:sz w:val="24"/>
                <w:szCs w:val="24"/>
              </w:rPr>
              <w:t>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BF2A43">
              <w:rPr>
                <w:noProof/>
                <w:sz w:val="24"/>
                <w:szCs w:val="24"/>
              </w:rPr>
              <w:t>7017005289</w:t>
            </w:r>
            <w:r w:rsidRPr="00F25ECA">
              <w:rPr>
                <w:sz w:val="24"/>
                <w:szCs w:val="24"/>
              </w:rPr>
              <w:t>)</w:t>
            </w:r>
          </w:p>
        </w:tc>
        <w:tc>
          <w:tcPr>
            <w:tcW w:w="6237" w:type="dxa"/>
            <w:gridSpan w:val="4"/>
            <w:shd w:val="clear" w:color="auto" w:fill="auto"/>
            <w:vAlign w:val="center"/>
            <w:hideMark/>
          </w:tcPr>
          <w:p w:rsidR="00FE47DF" w:rsidRPr="002A296B" w:rsidRDefault="00FE47DF" w:rsidP="00737EA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BF2A43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FE47DF" w:rsidRPr="00F25ECA" w:rsidTr="00997C4A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E47DF" w:rsidRPr="006C613C" w:rsidRDefault="00FE47DF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E47DF" w:rsidRPr="00F25ECA" w:rsidRDefault="00FE47D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599,41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E47DF" w:rsidRPr="00F25ECA" w:rsidRDefault="00FE47D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639,48</w:t>
            </w:r>
          </w:p>
        </w:tc>
      </w:tr>
      <w:tr w:rsidR="00FE47DF" w:rsidRPr="00F25ECA" w:rsidTr="00997C4A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shd w:val="clear" w:color="auto" w:fill="auto"/>
            <w:vAlign w:val="center"/>
            <w:hideMark/>
          </w:tcPr>
          <w:p w:rsidR="00FE47DF" w:rsidRPr="00F25ECA" w:rsidRDefault="00FE47DF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BF2A43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FE47DF" w:rsidRPr="00F25ECA" w:rsidTr="00997C4A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E47DF" w:rsidRPr="00F25ECA" w:rsidRDefault="00FE47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E47DF" w:rsidRPr="00F25ECA" w:rsidRDefault="00FE47D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7DF" w:rsidRPr="00F25ECA" w:rsidRDefault="00FE47DF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7DF" w:rsidRPr="00F25ECA" w:rsidRDefault="00FE47D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707,30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7DF" w:rsidRPr="00F25ECA" w:rsidRDefault="00FE47D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754,59</w:t>
            </w:r>
          </w:p>
        </w:tc>
      </w:tr>
      <w:tr w:rsidR="00FE47DF" w:rsidRPr="00F25ECA" w:rsidTr="00997C4A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7DF" w:rsidRPr="00F25ECA" w:rsidRDefault="00FE47DF" w:rsidP="00737EA3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F2A43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E47DF" w:rsidRDefault="00FE47DF" w:rsidP="00E60268">
      <w:pPr>
        <w:ind w:left="-709" w:right="-143"/>
        <w:jc w:val="both"/>
        <w:rPr>
          <w:color w:val="000000"/>
          <w:sz w:val="18"/>
          <w:szCs w:val="18"/>
        </w:rPr>
        <w:sectPr w:rsidR="00FE47DF" w:rsidSect="00FE47D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E47DF" w:rsidRPr="00676444" w:rsidRDefault="00FE47D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E47DF" w:rsidRPr="00676444" w:rsidSect="00FE47D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E36" w:rsidRDefault="00530E36" w:rsidP="004E1599">
      <w:pPr>
        <w:pStyle w:val="ab"/>
      </w:pPr>
      <w:r>
        <w:separator/>
      </w:r>
    </w:p>
  </w:endnote>
  <w:endnote w:type="continuationSeparator" w:id="0">
    <w:p w:rsidR="00530E36" w:rsidRDefault="00530E3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7DF" w:rsidRDefault="00FE47D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E36" w:rsidRDefault="00530E36" w:rsidP="004E1599">
      <w:pPr>
        <w:pStyle w:val="ab"/>
      </w:pPr>
      <w:r>
        <w:separator/>
      </w:r>
    </w:p>
  </w:footnote>
  <w:footnote w:type="continuationSeparator" w:id="0">
    <w:p w:rsidR="00530E36" w:rsidRDefault="00530E3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7DF" w:rsidRDefault="00FE47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E47DF" w:rsidRDefault="00FE47D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E47DF" w:rsidTr="00F25ECA">
      <w:trPr>
        <w:cantSplit/>
      </w:trPr>
      <w:tc>
        <w:tcPr>
          <w:tcW w:w="10173" w:type="dxa"/>
        </w:tcPr>
        <w:p w:rsidR="00FE47DF" w:rsidRPr="006C39B1" w:rsidRDefault="00FE47D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232443" r:id="rId2"/>
            </w:object>
          </w:r>
        </w:p>
        <w:p w:rsidR="00FE47DF" w:rsidRDefault="00FE47D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E47DF" w:rsidRPr="00331576" w:rsidRDefault="00FE47D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E47DF" w:rsidRPr="00331576" w:rsidRDefault="00FE47D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E47DF" w:rsidRDefault="00FE47D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E47DF" w:rsidRDefault="00FE47D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E47DF" w:rsidRDefault="00FE47D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23244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B51A245E"/>
    <w:lvl w:ilvl="0" w:tplc="A578778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391A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30E36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7EA3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42F2"/>
    <w:rsid w:val="008C2729"/>
    <w:rsid w:val="008C452D"/>
    <w:rsid w:val="008E1F25"/>
    <w:rsid w:val="008E46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97C4A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47DF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AD82C-F817-4D61-9FD9-016B049AA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2017-12-08T03:01:00Z</dcterms:created>
  <dcterms:modified xsi:type="dcterms:W3CDTF">2017-12-08T03:01:00Z</dcterms:modified>
</cp:coreProperties>
</file>