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4652C" w:rsidRPr="005513F2" w:rsidTr="00F25ECA">
        <w:tc>
          <w:tcPr>
            <w:tcW w:w="3898" w:type="dxa"/>
          </w:tcPr>
          <w:p w:rsidR="0074652C" w:rsidRPr="005A6767" w:rsidRDefault="0074652C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74652C" w:rsidRPr="00536CCF" w:rsidRDefault="0074652C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5B5443">
              <w:rPr>
                <w:noProof/>
                <w:sz w:val="24"/>
                <w:szCs w:val="24"/>
                <w:lang w:val="en-US"/>
              </w:rPr>
              <w:t>1-195</w:t>
            </w:r>
            <w:r w:rsidR="00842661">
              <w:rPr>
                <w:noProof/>
                <w:sz w:val="24"/>
                <w:szCs w:val="24"/>
                <w:lang w:val="en-US"/>
              </w:rPr>
              <w:t>/9(371)</w:t>
            </w:r>
          </w:p>
        </w:tc>
      </w:tr>
    </w:tbl>
    <w:p w:rsidR="0074652C" w:rsidRPr="005513F2" w:rsidRDefault="0074652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4652C" w:rsidRPr="00FB7B9F" w:rsidRDefault="0074652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4652C" w:rsidRPr="0074652C" w:rsidRDefault="0074652C" w:rsidP="0074652C">
      <w:pPr>
        <w:pStyle w:val="a8"/>
        <w:tabs>
          <w:tab w:val="left" w:pos="-5954"/>
        </w:tabs>
        <w:spacing w:before="0" w:after="0"/>
        <w:rPr>
          <w:noProof/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5B54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B5443">
        <w:rPr>
          <w:noProof/>
          <w:color w:val="000000"/>
          <w:sz w:val="24"/>
          <w:szCs w:val="24"/>
        </w:rPr>
        <w:t>Газпром трансгаз Томск</w:t>
      </w:r>
      <w:r>
        <w:rPr>
          <w:noProof/>
          <w:color w:val="000000"/>
          <w:sz w:val="24"/>
          <w:szCs w:val="24"/>
        </w:rPr>
        <w:t>»</w:t>
      </w:r>
      <w:r w:rsidR="002D3E2C" w:rsidRPr="002D3E2C">
        <w:rPr>
          <w:noProof/>
          <w:color w:val="000000"/>
          <w:sz w:val="24"/>
          <w:szCs w:val="24"/>
        </w:rPr>
        <w:t xml:space="preserve">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5B5443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74652C">
        <w:rPr>
          <w:noProof/>
          <w:color w:val="000000"/>
          <w:sz w:val="24"/>
          <w:szCs w:val="24"/>
        </w:rPr>
        <w:t xml:space="preserve">23.10.2015 </w:t>
      </w:r>
      <w:r w:rsidRPr="0074652C">
        <w:rPr>
          <w:bCs/>
          <w:noProof/>
          <w:color w:val="000000"/>
          <w:sz w:val="24"/>
          <w:szCs w:val="24"/>
        </w:rPr>
        <w:t>№ 1-275/9(256)</w:t>
      </w:r>
    </w:p>
    <w:p w:rsidR="0074652C" w:rsidRDefault="0074652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</w:p>
    <w:p w:rsidR="0074652C" w:rsidRPr="00433425" w:rsidRDefault="0074652C" w:rsidP="00433425"/>
    <w:p w:rsidR="0074652C" w:rsidRPr="00842661" w:rsidRDefault="0074652C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842661" w:rsidRPr="00842661">
        <w:rPr>
          <w:color w:val="000000"/>
          <w:sz w:val="24"/>
          <w:szCs w:val="24"/>
        </w:rPr>
        <w:t>33/2</w:t>
      </w:r>
    </w:p>
    <w:p w:rsidR="0074652C" w:rsidRPr="00FB7B9F" w:rsidRDefault="0074652C" w:rsidP="0015687D">
      <w:pPr>
        <w:pStyle w:val="ab"/>
        <w:ind w:firstLine="0"/>
        <w:rPr>
          <w:color w:val="000000"/>
          <w:sz w:val="24"/>
          <w:szCs w:val="24"/>
        </w:rPr>
      </w:pPr>
    </w:p>
    <w:p w:rsidR="0074652C" w:rsidRDefault="0074652C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4652C" w:rsidRPr="00C65D74" w:rsidRDefault="0074652C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5B54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B5443">
        <w:rPr>
          <w:noProof/>
          <w:color w:val="000000"/>
          <w:sz w:val="24"/>
          <w:szCs w:val="24"/>
        </w:rPr>
        <w:t>Газпром трансгаз Томск</w:t>
      </w:r>
      <w:r>
        <w:rPr>
          <w:noProof/>
          <w:color w:val="000000"/>
          <w:sz w:val="24"/>
          <w:szCs w:val="24"/>
        </w:rPr>
        <w:t>»</w:t>
      </w:r>
      <w:r w:rsidR="002D3E2C" w:rsidRPr="002D3E2C">
        <w:rPr>
          <w:noProof/>
          <w:color w:val="000000"/>
          <w:sz w:val="24"/>
          <w:szCs w:val="24"/>
        </w:rPr>
        <w:t xml:space="preserve">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5B5443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74652C">
        <w:rPr>
          <w:noProof/>
          <w:color w:val="000000"/>
          <w:sz w:val="24"/>
          <w:szCs w:val="24"/>
        </w:rPr>
        <w:t>котельной ИК «Парабель», село Парабель, пер. Сибирский, 10 Парабельского сельского поселения Парабельского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5B5443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5B5443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74652C" w:rsidRDefault="0074652C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74652C">
        <w:rPr>
          <w:noProof/>
          <w:color w:val="000000"/>
          <w:sz w:val="24"/>
          <w:szCs w:val="24"/>
        </w:rPr>
        <w:t xml:space="preserve">23.10.2015 </w:t>
      </w:r>
      <w:r w:rsidRPr="0074652C">
        <w:rPr>
          <w:bCs/>
          <w:noProof/>
          <w:color w:val="000000"/>
          <w:sz w:val="24"/>
          <w:szCs w:val="24"/>
        </w:rPr>
        <w:t>№ 1-275/9(256)</w:t>
      </w:r>
      <w:r w:rsidRPr="0074652C">
        <w:rPr>
          <w:noProof/>
          <w:color w:val="000000"/>
          <w:sz w:val="24"/>
          <w:szCs w:val="24"/>
        </w:rPr>
        <w:t xml:space="preserve"> </w:t>
      </w:r>
      <w:r w:rsidRPr="00067848">
        <w:rPr>
          <w:color w:val="000000"/>
          <w:sz w:val="24"/>
          <w:szCs w:val="24"/>
        </w:rPr>
        <w:t>«</w:t>
      </w:r>
      <w:r w:rsidRPr="005B5443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5B5443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proofErr w:type="gramEnd"/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74652C" w:rsidRDefault="0074652C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74652C" w:rsidRDefault="0074652C" w:rsidP="00E814B6">
      <w:pPr>
        <w:pStyle w:val="ab"/>
        <w:rPr>
          <w:color w:val="000000"/>
          <w:sz w:val="24"/>
          <w:szCs w:val="24"/>
        </w:rPr>
      </w:pPr>
    </w:p>
    <w:p w:rsidR="0074652C" w:rsidRPr="00FB7B9F" w:rsidRDefault="0074652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4652C" w:rsidRPr="002E7A58" w:rsidTr="00F25ECA">
        <w:tc>
          <w:tcPr>
            <w:tcW w:w="3898" w:type="dxa"/>
          </w:tcPr>
          <w:p w:rsidR="0074652C" w:rsidRPr="002E7A58" w:rsidRDefault="0074652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4652C" w:rsidRPr="002E7A58" w:rsidRDefault="0074652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4652C" w:rsidRPr="005F0BE5" w:rsidRDefault="0074652C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74652C" w:rsidRDefault="0074652C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4652C" w:rsidRPr="00FB7B9F" w:rsidRDefault="0074652C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4652C" w:rsidRPr="00FB7B9F" w:rsidRDefault="0074652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4652C" w:rsidRPr="00FB7B9F" w:rsidRDefault="0074652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42661" w:rsidRDefault="0074652C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5A6767">
        <w:rPr>
          <w:color w:val="000000"/>
          <w:sz w:val="24"/>
          <w:szCs w:val="24"/>
        </w:rPr>
        <w:t xml:space="preserve"> № </w:t>
      </w:r>
      <w:r w:rsidR="00842661" w:rsidRPr="005B5443">
        <w:rPr>
          <w:noProof/>
          <w:sz w:val="24"/>
          <w:szCs w:val="24"/>
          <w:lang w:val="en-US"/>
        </w:rPr>
        <w:t>1-195</w:t>
      </w:r>
      <w:r w:rsidR="00842661">
        <w:rPr>
          <w:noProof/>
          <w:sz w:val="24"/>
          <w:szCs w:val="24"/>
          <w:lang w:val="en-US"/>
        </w:rPr>
        <w:t>/9(371)</w:t>
      </w:r>
    </w:p>
    <w:p w:rsidR="0074652C" w:rsidRPr="005A6767" w:rsidRDefault="0074652C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74652C" w:rsidRPr="005A6767" w:rsidRDefault="0074652C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74652C" w:rsidRPr="005A6767" w:rsidRDefault="0074652C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74652C" w:rsidRPr="005A6767" w:rsidRDefault="0074652C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74652C" w:rsidRPr="00C65D74" w:rsidRDefault="0074652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23.10.</w:t>
      </w:r>
      <w:r w:rsidRPr="0074652C">
        <w:rPr>
          <w:color w:val="000000"/>
          <w:sz w:val="24"/>
          <w:szCs w:val="24"/>
        </w:rPr>
        <w:t xml:space="preserve">2015 </w:t>
      </w:r>
      <w:r w:rsidRPr="0074652C">
        <w:rPr>
          <w:bCs/>
          <w:color w:val="000000"/>
          <w:sz w:val="24"/>
          <w:szCs w:val="24"/>
        </w:rPr>
        <w:t>№</w:t>
      </w:r>
      <w:r>
        <w:rPr>
          <w:bCs/>
          <w:color w:val="000000"/>
          <w:sz w:val="24"/>
          <w:szCs w:val="24"/>
        </w:rPr>
        <w:t xml:space="preserve"> </w:t>
      </w:r>
      <w:r w:rsidRPr="0074652C">
        <w:rPr>
          <w:bCs/>
          <w:color w:val="000000"/>
          <w:sz w:val="24"/>
          <w:szCs w:val="24"/>
        </w:rPr>
        <w:t>1-275/9(256)</w:t>
      </w:r>
    </w:p>
    <w:p w:rsidR="0074652C" w:rsidRPr="00C65D74" w:rsidRDefault="0074652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4652C" w:rsidRDefault="0074652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842661" w:rsidRPr="00842661">
        <w:rPr>
          <w:color w:val="000000"/>
          <w:sz w:val="24"/>
          <w:szCs w:val="24"/>
        </w:rPr>
        <w:br/>
      </w:r>
      <w:r w:rsidRPr="005B544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5B5443">
        <w:rPr>
          <w:noProof/>
          <w:color w:val="000000"/>
          <w:sz w:val="24"/>
          <w:szCs w:val="24"/>
        </w:rPr>
        <w:t>Газпром трансгаз Томск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</w:t>
      </w:r>
      <w:r w:rsidR="002D3E2C" w:rsidRPr="002D3E2C">
        <w:rPr>
          <w:color w:val="000000"/>
          <w:sz w:val="24"/>
          <w:szCs w:val="24"/>
        </w:rPr>
        <w:t xml:space="preserve">Томское линейное производственное управление магистральных газопроводов </w:t>
      </w:r>
      <w:r w:rsidRPr="005A6767">
        <w:rPr>
          <w:color w:val="000000"/>
          <w:sz w:val="24"/>
          <w:szCs w:val="24"/>
        </w:rPr>
        <w:t xml:space="preserve">(ИНН </w:t>
      </w:r>
      <w:r w:rsidRPr="005B5443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="00842661" w:rsidRPr="00842661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74652C">
        <w:rPr>
          <w:noProof/>
          <w:color w:val="000000"/>
          <w:sz w:val="24"/>
          <w:szCs w:val="24"/>
        </w:rPr>
        <w:t>котельной ИК «Парабель», село Парабель, пер. Сибирский, 10 Парабельского сельского поселения Парабельского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5B5443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5B5443">
        <w:rPr>
          <w:noProof/>
          <w:color w:val="000000"/>
          <w:sz w:val="24"/>
          <w:szCs w:val="24"/>
        </w:rPr>
        <w:t>2018</w:t>
      </w:r>
    </w:p>
    <w:p w:rsidR="0074652C" w:rsidRPr="00B907C5" w:rsidRDefault="0074652C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843"/>
        <w:gridCol w:w="1985"/>
      </w:tblGrid>
      <w:tr w:rsidR="0074652C" w:rsidTr="00842661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 w:rsidP="0084266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 w:rsidP="0084266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74652C" w:rsidTr="00842661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74652C" w:rsidTr="00842661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</w:tr>
      <w:tr w:rsidR="0074652C" w:rsidTr="00842661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661" w:rsidRDefault="0074652C" w:rsidP="007465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4652C">
              <w:rPr>
                <w:noProof/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noProof/>
                <w:color w:val="000000"/>
                <w:sz w:val="22"/>
                <w:szCs w:val="22"/>
              </w:rPr>
              <w:t>«</w:t>
            </w:r>
            <w:r w:rsidRPr="0074652C">
              <w:rPr>
                <w:noProof/>
                <w:color w:val="000000"/>
                <w:sz w:val="22"/>
                <w:szCs w:val="22"/>
              </w:rPr>
              <w:t>Газпром трансгаз Томск</w:t>
            </w:r>
            <w:r>
              <w:rPr>
                <w:noProof/>
                <w:color w:val="000000"/>
                <w:sz w:val="22"/>
                <w:szCs w:val="22"/>
              </w:rPr>
              <w:t>»</w:t>
            </w:r>
            <w:r w:rsidRPr="0074652C">
              <w:rPr>
                <w:color w:val="000000"/>
                <w:sz w:val="22"/>
                <w:szCs w:val="22"/>
              </w:rPr>
              <w:t xml:space="preserve"> </w:t>
            </w:r>
            <w:r w:rsidR="002D3E2C" w:rsidRPr="002D3E2C">
              <w:rPr>
                <w:color w:val="000000"/>
                <w:sz w:val="22"/>
                <w:szCs w:val="22"/>
              </w:rPr>
              <w:t xml:space="preserve">Томское линейное производственное управление магистральных газопроводов </w:t>
            </w:r>
          </w:p>
          <w:p w:rsidR="0074652C" w:rsidRPr="0074652C" w:rsidRDefault="0074652C" w:rsidP="0074652C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74652C">
              <w:rPr>
                <w:noProof/>
                <w:color w:val="000000"/>
                <w:sz w:val="22"/>
                <w:szCs w:val="22"/>
              </w:rPr>
              <w:t>(ИНН 7017005289)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E235FC" w:rsidRDefault="0074652C" w:rsidP="00842661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5B5443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74652C" w:rsidTr="00842661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C65D74" w:rsidRDefault="0074652C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1 098,62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Default="0074652C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1 132,53</w:t>
            </w:r>
          </w:p>
        </w:tc>
      </w:tr>
      <w:tr w:rsidR="0074652C" w:rsidTr="00842661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C65D74" w:rsidRDefault="0074652C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1 132,53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52C" w:rsidRDefault="0074652C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1 174,69</w:t>
            </w:r>
          </w:p>
        </w:tc>
      </w:tr>
      <w:tr w:rsidR="0074652C" w:rsidTr="00842661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C65D74" w:rsidRDefault="0074652C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1 174,69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52C" w:rsidRDefault="0023267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1260,86</w:t>
            </w:r>
          </w:p>
        </w:tc>
      </w:tr>
      <w:tr w:rsidR="0074652C" w:rsidTr="00842661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E235FC" w:rsidRDefault="0074652C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5B5443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74652C" w:rsidTr="00842661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Pr="00C65D74" w:rsidRDefault="0074652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C65D74" w:rsidRDefault="0074652C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1 296,37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Default="0074652C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4652C">
              <w:rPr>
                <w:sz w:val="22"/>
                <w:szCs w:val="22"/>
              </w:rPr>
              <w:t>1 336,39</w:t>
            </w:r>
          </w:p>
        </w:tc>
      </w:tr>
      <w:tr w:rsidR="0074652C" w:rsidTr="00842661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Default="0074652C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4652C">
              <w:rPr>
                <w:noProof/>
                <w:sz w:val="22"/>
                <w:szCs w:val="22"/>
              </w:rPr>
              <w:t>1 336,39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52C" w:rsidRDefault="0074652C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4652C">
              <w:rPr>
                <w:noProof/>
                <w:sz w:val="22"/>
                <w:szCs w:val="22"/>
              </w:rPr>
              <w:t>1 386,13</w:t>
            </w:r>
          </w:p>
        </w:tc>
      </w:tr>
      <w:tr w:rsidR="0074652C" w:rsidTr="00842661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Pr="00D3245C" w:rsidRDefault="0074652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B544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652C" w:rsidRDefault="0074652C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4652C">
              <w:rPr>
                <w:noProof/>
                <w:sz w:val="22"/>
                <w:szCs w:val="22"/>
              </w:rPr>
              <w:t>1 386,13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52C" w:rsidRDefault="0023267E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1487,81</w:t>
            </w:r>
          </w:p>
        </w:tc>
      </w:tr>
      <w:tr w:rsidR="0074652C" w:rsidTr="00842661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4652C" w:rsidRDefault="0074652C">
            <w:pPr>
              <w:ind w:firstLine="0"/>
              <w:rPr>
                <w:sz w:val="22"/>
                <w:szCs w:val="22"/>
              </w:rPr>
            </w:pPr>
          </w:p>
          <w:p w:rsidR="0074652C" w:rsidRPr="0074652C" w:rsidRDefault="0074652C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5B5443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5B5443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74652C" w:rsidRDefault="0074652C" w:rsidP="00B907C5">
      <w:pPr>
        <w:ind w:firstLine="0"/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Pr="00FB7B9F" w:rsidRDefault="007465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4652C" w:rsidRPr="00FB7B9F" w:rsidRDefault="0074652C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74652C" w:rsidRDefault="0074652C" w:rsidP="00E60268">
      <w:pPr>
        <w:ind w:left="-709" w:right="-143"/>
        <w:jc w:val="both"/>
        <w:rPr>
          <w:color w:val="000000"/>
          <w:sz w:val="18"/>
          <w:szCs w:val="18"/>
        </w:rPr>
        <w:sectPr w:rsidR="0074652C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4652C" w:rsidRDefault="0074652C" w:rsidP="00E60268">
      <w:pPr>
        <w:ind w:left="-709" w:right="-143"/>
        <w:jc w:val="both"/>
        <w:rPr>
          <w:color w:val="000000"/>
          <w:sz w:val="18"/>
          <w:szCs w:val="18"/>
        </w:rPr>
        <w:sectPr w:rsidR="0074652C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74652C" w:rsidRPr="00676444" w:rsidRDefault="0074652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4652C" w:rsidRPr="00676444" w:rsidSect="0074652C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52C" w:rsidRDefault="0074652C" w:rsidP="004E1599">
      <w:pPr>
        <w:pStyle w:val="ab"/>
      </w:pPr>
      <w:r>
        <w:separator/>
      </w:r>
    </w:p>
  </w:endnote>
  <w:endnote w:type="continuationSeparator" w:id="0">
    <w:p w:rsidR="0074652C" w:rsidRDefault="0074652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52C" w:rsidRDefault="0074652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52C" w:rsidRDefault="0074652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52C" w:rsidRDefault="0074652C" w:rsidP="004E1599">
      <w:pPr>
        <w:pStyle w:val="ab"/>
      </w:pPr>
      <w:r>
        <w:separator/>
      </w:r>
    </w:p>
  </w:footnote>
  <w:footnote w:type="continuationSeparator" w:id="0">
    <w:p w:rsidR="0074652C" w:rsidRDefault="0074652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52C" w:rsidRDefault="007465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4652C" w:rsidRDefault="0074652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4652C" w:rsidTr="00F25ECA">
      <w:trPr>
        <w:cantSplit/>
      </w:trPr>
      <w:tc>
        <w:tcPr>
          <w:tcW w:w="10173" w:type="dxa"/>
        </w:tcPr>
        <w:p w:rsidR="0074652C" w:rsidRPr="006C39B1" w:rsidRDefault="0074652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2552" r:id="rId2"/>
            </w:object>
          </w:r>
        </w:p>
        <w:p w:rsidR="0074652C" w:rsidRDefault="0074652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4652C" w:rsidRPr="00331576" w:rsidRDefault="0074652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4652C" w:rsidRPr="00331576" w:rsidRDefault="0074652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4652C" w:rsidRDefault="0074652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4652C" w:rsidRDefault="0074652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4652C" w:rsidRDefault="0074652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52C" w:rsidRDefault="007465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4652C" w:rsidRDefault="0074652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4652C" w:rsidTr="00F25ECA">
      <w:trPr>
        <w:cantSplit/>
      </w:trPr>
      <w:tc>
        <w:tcPr>
          <w:tcW w:w="10173" w:type="dxa"/>
        </w:tcPr>
        <w:p w:rsidR="0074652C" w:rsidRPr="006C39B1" w:rsidRDefault="0074652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2553" r:id="rId2"/>
            </w:object>
          </w:r>
        </w:p>
        <w:p w:rsidR="0074652C" w:rsidRDefault="0074652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4652C" w:rsidRPr="00331576" w:rsidRDefault="0074652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4652C" w:rsidRPr="00331576" w:rsidRDefault="0074652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4652C" w:rsidRDefault="0074652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4652C" w:rsidRDefault="0074652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4652C" w:rsidRDefault="0074652C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2554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3267E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D3E2C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4652C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42661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C6F5B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55F27-543E-442B-BB51-331242E8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2017-11-29T03:09:00Z</dcterms:created>
  <dcterms:modified xsi:type="dcterms:W3CDTF">2017-11-29T10:42:00Z</dcterms:modified>
</cp:coreProperties>
</file>