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CA651D" w:rsidRPr="00CA651D" w:rsidRDefault="00CA651D" w:rsidP="00CA651D">
      <w:pPr>
        <w:ind w:firstLine="0"/>
        <w:jc w:val="center"/>
        <w:rPr>
          <w:szCs w:val="26"/>
        </w:rPr>
      </w:pPr>
      <w:r w:rsidRPr="00CA651D">
        <w:rPr>
          <w:szCs w:val="26"/>
        </w:rPr>
        <w:t xml:space="preserve">О </w:t>
      </w:r>
      <w:proofErr w:type="gramStart"/>
      <w:r w:rsidRPr="00CA651D">
        <w:rPr>
          <w:szCs w:val="26"/>
        </w:rPr>
        <w:t>внесении</w:t>
      </w:r>
      <w:proofErr w:type="gramEnd"/>
      <w:r w:rsidRPr="00CA651D">
        <w:rPr>
          <w:szCs w:val="26"/>
        </w:rPr>
        <w:t xml:space="preserve"> изменений в приказ Департамента охотничьего и рыбного хозяйства Томской области от 07.07.2017 № 055-од</w:t>
      </w:r>
    </w:p>
    <w:p w:rsidR="00CA651D" w:rsidRPr="00CA651D" w:rsidRDefault="00CA651D" w:rsidP="00CA651D">
      <w:pPr>
        <w:ind w:firstLine="0"/>
        <w:rPr>
          <w:szCs w:val="26"/>
        </w:rPr>
      </w:pPr>
    </w:p>
    <w:p w:rsidR="00CA651D" w:rsidRPr="00CA651D" w:rsidRDefault="00CA651D" w:rsidP="00CA651D">
      <w:pPr>
        <w:ind w:firstLine="708"/>
        <w:jc w:val="both"/>
        <w:rPr>
          <w:szCs w:val="26"/>
        </w:rPr>
      </w:pPr>
      <w:r w:rsidRPr="00CA651D">
        <w:rPr>
          <w:szCs w:val="26"/>
        </w:rPr>
        <w:t xml:space="preserve">В целях совершенствования нормативного правового акта  </w:t>
      </w:r>
    </w:p>
    <w:p w:rsidR="00CA651D" w:rsidRPr="00CA651D" w:rsidRDefault="00CA651D" w:rsidP="00CA651D">
      <w:pPr>
        <w:ind w:firstLine="708"/>
        <w:jc w:val="both"/>
        <w:rPr>
          <w:szCs w:val="26"/>
        </w:rPr>
      </w:pPr>
      <w:r w:rsidRPr="00CA651D">
        <w:rPr>
          <w:szCs w:val="26"/>
        </w:rPr>
        <w:t>ПРИКАЗЫВАЮ:</w:t>
      </w:r>
    </w:p>
    <w:p w:rsidR="00CA651D" w:rsidRPr="00CA651D" w:rsidRDefault="00CA651D" w:rsidP="00A44F16">
      <w:pPr>
        <w:widowControl w:val="0"/>
        <w:suppressAutoHyphens/>
        <w:jc w:val="both"/>
        <w:rPr>
          <w:szCs w:val="26"/>
        </w:rPr>
      </w:pPr>
      <w:r w:rsidRPr="00CA651D">
        <w:rPr>
          <w:szCs w:val="26"/>
        </w:rPr>
        <w:t xml:space="preserve">1. </w:t>
      </w:r>
      <w:proofErr w:type="gramStart"/>
      <w:r w:rsidRPr="00CA651D">
        <w:rPr>
          <w:szCs w:val="26"/>
        </w:rPr>
        <w:t>Внести в</w:t>
      </w:r>
      <w:r w:rsidRPr="00CA651D">
        <w:rPr>
          <w:b/>
          <w:szCs w:val="26"/>
        </w:rPr>
        <w:t xml:space="preserve"> </w:t>
      </w:r>
      <w:r w:rsidRPr="00CA651D">
        <w:rPr>
          <w:szCs w:val="26"/>
        </w:rPr>
        <w:t>приказ Департамента охотничьего и рыбного хозяйства Томской области от 07.07.2017 № 055-од «</w:t>
      </w:r>
      <w:r w:rsidR="0083627C" w:rsidRPr="00A44F16">
        <w:rPr>
          <w:szCs w:val="26"/>
        </w:rPr>
        <w:t xml:space="preserve">О добыче пернатой дичи с островными и континентальными легавыми собаками, </w:t>
      </w:r>
      <w:proofErr w:type="spellStart"/>
      <w:r w:rsidR="0083627C" w:rsidRPr="00A44F16">
        <w:rPr>
          <w:szCs w:val="26"/>
        </w:rPr>
        <w:t>ретриверами</w:t>
      </w:r>
      <w:proofErr w:type="spellEnd"/>
      <w:r w:rsidR="0083627C" w:rsidRPr="00A44F16">
        <w:rPr>
          <w:szCs w:val="26"/>
        </w:rPr>
        <w:t>, спаниелями без охотничьего огнестрельного и (или) пневматического оружия в летний период 2017 года на территории Томской области</w:t>
      </w:r>
      <w:r w:rsidRPr="00CA651D">
        <w:rPr>
          <w:szCs w:val="26"/>
        </w:rPr>
        <w:t>»</w:t>
      </w:r>
      <w:r w:rsidR="00D801C3">
        <w:rPr>
          <w:szCs w:val="26"/>
        </w:rPr>
        <w:t xml:space="preserve"> </w:t>
      </w:r>
      <w:r w:rsidR="00D801C3" w:rsidRPr="002800D4">
        <w:rPr>
          <w:rFonts w:eastAsiaTheme="minorHAnsi"/>
          <w:szCs w:val="26"/>
          <w:lang w:eastAsia="en-US"/>
        </w:rPr>
        <w:t xml:space="preserve">(Официальный интернет-портал </w:t>
      </w:r>
      <w:r w:rsidR="00D801C3" w:rsidRPr="002800D4">
        <w:rPr>
          <w:szCs w:val="26"/>
        </w:rPr>
        <w:t xml:space="preserve">«Электронная Администрация Томской области» </w:t>
      </w:r>
      <w:hyperlink r:id="rId7" w:history="1">
        <w:proofErr w:type="gramEnd"/>
        <w:r w:rsidR="00D801C3" w:rsidRPr="002800D4">
          <w:rPr>
            <w:rStyle w:val="ac"/>
            <w:szCs w:val="26"/>
            <w:u w:val="none"/>
          </w:rPr>
          <w:t>http</w:t>
        </w:r>
        <w:r w:rsidR="00D801C3" w:rsidRPr="002800D4">
          <w:rPr>
            <w:rStyle w:val="ac"/>
            <w:szCs w:val="26"/>
            <w:u w:val="none"/>
            <w:lang w:val="en-US"/>
          </w:rPr>
          <w:t>s</w:t>
        </w:r>
        <w:r w:rsidR="00D801C3" w:rsidRPr="002800D4">
          <w:rPr>
            <w:rStyle w:val="ac"/>
            <w:szCs w:val="26"/>
            <w:u w:val="none"/>
          </w:rPr>
          <w:t>://</w:t>
        </w:r>
        <w:proofErr w:type="spellStart"/>
        <w:r w:rsidR="00D801C3" w:rsidRPr="002800D4">
          <w:rPr>
            <w:rStyle w:val="ac"/>
            <w:szCs w:val="26"/>
            <w:u w:val="none"/>
          </w:rPr>
          <w:t>tomsk.gov.ru</w:t>
        </w:r>
        <w:proofErr w:type="spellEnd"/>
        <w:proofErr w:type="gramStart"/>
      </w:hyperlink>
      <w:r w:rsidR="00D801C3" w:rsidRPr="002800D4">
        <w:rPr>
          <w:szCs w:val="26"/>
        </w:rPr>
        <w:t xml:space="preserve">, </w:t>
      </w:r>
      <w:r w:rsidR="00D801C3">
        <w:rPr>
          <w:szCs w:val="26"/>
        </w:rPr>
        <w:t>12</w:t>
      </w:r>
      <w:r w:rsidR="00D801C3" w:rsidRPr="002800D4">
        <w:rPr>
          <w:szCs w:val="26"/>
        </w:rPr>
        <w:t>.</w:t>
      </w:r>
      <w:r w:rsidR="00D801C3">
        <w:rPr>
          <w:szCs w:val="26"/>
        </w:rPr>
        <w:t>07</w:t>
      </w:r>
      <w:r w:rsidR="00D801C3" w:rsidRPr="002800D4">
        <w:rPr>
          <w:szCs w:val="26"/>
        </w:rPr>
        <w:t>.201</w:t>
      </w:r>
      <w:r w:rsidR="00D801C3">
        <w:rPr>
          <w:szCs w:val="26"/>
        </w:rPr>
        <w:t>7</w:t>
      </w:r>
      <w:r w:rsidR="00D801C3" w:rsidRPr="002800D4">
        <w:rPr>
          <w:szCs w:val="26"/>
        </w:rPr>
        <w:t>)</w:t>
      </w:r>
      <w:r w:rsidR="005A7B78" w:rsidRPr="00A44F16">
        <w:rPr>
          <w:szCs w:val="26"/>
        </w:rPr>
        <w:t xml:space="preserve"> следующие</w:t>
      </w:r>
      <w:proofErr w:type="gramEnd"/>
      <w:r w:rsidR="005A7B78" w:rsidRPr="00A44F16">
        <w:rPr>
          <w:szCs w:val="26"/>
        </w:rPr>
        <w:t xml:space="preserve"> изменения:</w:t>
      </w:r>
    </w:p>
    <w:p w:rsidR="00537D70" w:rsidRPr="00A44F16" w:rsidRDefault="00CA651D" w:rsidP="00A44F16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CA651D">
        <w:rPr>
          <w:szCs w:val="26"/>
        </w:rPr>
        <w:t>1) пункт 1</w:t>
      </w:r>
      <w:r w:rsidR="00537D70" w:rsidRPr="00A44F16">
        <w:rPr>
          <w:szCs w:val="26"/>
        </w:rPr>
        <w:t xml:space="preserve"> изложить в новой редакции:</w:t>
      </w:r>
    </w:p>
    <w:p w:rsidR="00537D70" w:rsidRPr="00163FDC" w:rsidRDefault="00537D70" w:rsidP="00A44F16">
      <w:pPr>
        <w:pStyle w:val="af8"/>
        <w:widowControl w:val="0"/>
        <w:suppressAutoHyphens/>
        <w:spacing w:before="0" w:after="0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163FDC">
        <w:rPr>
          <w:rFonts w:ascii="Times New Roman" w:hAnsi="Times New Roman" w:cs="Times New Roman"/>
          <w:b w:val="0"/>
          <w:sz w:val="26"/>
          <w:szCs w:val="26"/>
        </w:rPr>
        <w:t>«</w:t>
      </w:r>
      <w:r w:rsidRPr="00163FDC">
        <w:rPr>
          <w:rFonts w:ascii="Times New Roman" w:hAnsi="Times New Roman" w:cs="Times New Roman"/>
          <w:b w:val="0"/>
          <w:color w:val="000000"/>
          <w:sz w:val="26"/>
          <w:szCs w:val="26"/>
        </w:rPr>
        <w:t>1. </w:t>
      </w:r>
      <w:r w:rsidRPr="00163FDC">
        <w:rPr>
          <w:rFonts w:ascii="Times New Roman" w:hAnsi="Times New Roman" w:cs="Times New Roman"/>
          <w:b w:val="0"/>
          <w:sz w:val="26"/>
          <w:szCs w:val="26"/>
        </w:rPr>
        <w:t>Специалистам территориальных отделов</w:t>
      </w:r>
      <w:r w:rsidR="00163FDC" w:rsidRPr="00163FDC">
        <w:rPr>
          <w:rFonts w:ascii="Times New Roman" w:hAnsi="Times New Roman" w:cs="Times New Roman"/>
          <w:b w:val="0"/>
          <w:sz w:val="26"/>
          <w:szCs w:val="26"/>
        </w:rPr>
        <w:t xml:space="preserve"> комитета контроля и надзора за использованием объектов животного мира, регулирования и использования объектов охоты</w:t>
      </w:r>
      <w:r w:rsidRPr="00163FDC">
        <w:rPr>
          <w:rFonts w:ascii="Times New Roman" w:hAnsi="Times New Roman" w:cs="Times New Roman"/>
          <w:b w:val="0"/>
          <w:sz w:val="26"/>
          <w:szCs w:val="26"/>
        </w:rPr>
        <w:t xml:space="preserve"> Департамента охотничьего и рыбного хозяйства Томской области в районах:</w:t>
      </w:r>
    </w:p>
    <w:p w:rsidR="00537D70" w:rsidRPr="00A44F16" w:rsidRDefault="00537D70" w:rsidP="00A44F16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proofErr w:type="gramStart"/>
      <w:r w:rsidRPr="00163FDC">
        <w:rPr>
          <w:rFonts w:ascii="Times New Roman" w:hAnsi="Times New Roman" w:cs="Times New Roman"/>
          <w:sz w:val="26"/>
          <w:szCs w:val="26"/>
        </w:rPr>
        <w:t>1) обеспечить на территории района добычу болотно-луговой дичи с островными и континентальными</w:t>
      </w:r>
      <w:r w:rsidRPr="00A44F16">
        <w:rPr>
          <w:rFonts w:ascii="Times New Roman" w:hAnsi="Times New Roman" w:cs="Times New Roman"/>
          <w:sz w:val="26"/>
          <w:szCs w:val="26"/>
        </w:rPr>
        <w:t xml:space="preserve"> легавыми собаками, </w:t>
      </w:r>
      <w:proofErr w:type="spellStart"/>
      <w:r w:rsidRPr="00A44F16">
        <w:rPr>
          <w:rFonts w:ascii="Times New Roman" w:hAnsi="Times New Roman" w:cs="Times New Roman"/>
          <w:sz w:val="26"/>
          <w:szCs w:val="26"/>
        </w:rPr>
        <w:t>ретриверами</w:t>
      </w:r>
      <w:proofErr w:type="spellEnd"/>
      <w:r w:rsidRPr="00A44F16">
        <w:rPr>
          <w:rFonts w:ascii="Times New Roman" w:hAnsi="Times New Roman" w:cs="Times New Roman"/>
          <w:sz w:val="26"/>
          <w:szCs w:val="26"/>
        </w:rPr>
        <w:t>, спаниелями без охотничьего огнестрельного и (или) пневматического оружия в установленные Правилами охоты, утвержденными приказом Министерства природных ресурсов и экологии Российской Федерации от 16.10.2010 № 512 (далее</w:t>
      </w:r>
      <w:r w:rsidR="003D73D3">
        <w:rPr>
          <w:rFonts w:ascii="Times New Roman" w:hAnsi="Times New Roman" w:cs="Times New Roman"/>
          <w:sz w:val="26"/>
          <w:szCs w:val="26"/>
        </w:rPr>
        <w:t xml:space="preserve"> </w:t>
      </w:r>
      <w:r w:rsidRPr="00A44F16">
        <w:rPr>
          <w:rFonts w:ascii="Times New Roman" w:hAnsi="Times New Roman" w:cs="Times New Roman"/>
          <w:sz w:val="26"/>
          <w:szCs w:val="26"/>
        </w:rPr>
        <w:t>- Правила охоты), сроки - с 10 июля по 24 июля 2017 года</w:t>
      </w:r>
      <w:r w:rsidRPr="00A44F1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; </w:t>
      </w:r>
      <w:proofErr w:type="gramEnd"/>
    </w:p>
    <w:p w:rsidR="00537D70" w:rsidRPr="00A44F16" w:rsidRDefault="00537D70" w:rsidP="00A44F16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4F1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2) </w:t>
      </w:r>
      <w:r w:rsidRPr="00A44F16">
        <w:rPr>
          <w:rFonts w:ascii="Times New Roman" w:hAnsi="Times New Roman" w:cs="Times New Roman"/>
          <w:sz w:val="26"/>
          <w:szCs w:val="26"/>
        </w:rPr>
        <w:t xml:space="preserve">обеспечить на территории района добычу полевой и степной дичи с островными и континентальными легавыми собаками, </w:t>
      </w:r>
      <w:proofErr w:type="spellStart"/>
      <w:r w:rsidRPr="00A44F16">
        <w:rPr>
          <w:rFonts w:ascii="Times New Roman" w:hAnsi="Times New Roman" w:cs="Times New Roman"/>
          <w:sz w:val="26"/>
          <w:szCs w:val="26"/>
        </w:rPr>
        <w:t>ретриверами</w:t>
      </w:r>
      <w:proofErr w:type="spellEnd"/>
      <w:r w:rsidRPr="00A44F16">
        <w:rPr>
          <w:rFonts w:ascii="Times New Roman" w:hAnsi="Times New Roman" w:cs="Times New Roman"/>
          <w:sz w:val="26"/>
          <w:szCs w:val="26"/>
        </w:rPr>
        <w:t>, спаниелями без охотничьего огнестрельного и (или) пневматического оружия в установленные Правилами охоты сроки</w:t>
      </w:r>
      <w:r w:rsidR="005F3189">
        <w:rPr>
          <w:rFonts w:ascii="Times New Roman" w:hAnsi="Times New Roman" w:cs="Times New Roman"/>
          <w:sz w:val="26"/>
          <w:szCs w:val="26"/>
        </w:rPr>
        <w:t xml:space="preserve"> </w:t>
      </w:r>
      <w:r w:rsidRPr="00A44F16">
        <w:rPr>
          <w:rFonts w:ascii="Times New Roman" w:hAnsi="Times New Roman" w:cs="Times New Roman"/>
          <w:sz w:val="26"/>
          <w:szCs w:val="26"/>
        </w:rPr>
        <w:t>- с 10 июля по 4 августа 2017 года;</w:t>
      </w:r>
    </w:p>
    <w:p w:rsidR="000541CD" w:rsidRPr="00A44F16" w:rsidRDefault="000541CD" w:rsidP="00A44F16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proofErr w:type="gramStart"/>
      <w:r w:rsidRPr="00A44F16">
        <w:rPr>
          <w:rFonts w:ascii="Times New Roman" w:hAnsi="Times New Roman" w:cs="Times New Roman"/>
          <w:sz w:val="26"/>
          <w:szCs w:val="26"/>
        </w:rPr>
        <w:t xml:space="preserve">3) </w:t>
      </w:r>
      <w:r w:rsidRPr="00CA651D">
        <w:rPr>
          <w:rFonts w:ascii="Times New Roman" w:hAnsi="Times New Roman" w:cs="Times New Roman"/>
          <w:sz w:val="26"/>
          <w:szCs w:val="26"/>
        </w:rPr>
        <w:t xml:space="preserve">обеспечить на территории района добычу водоплавающей дичи с островными и континентальными легавыми собаками, </w:t>
      </w:r>
      <w:proofErr w:type="spellStart"/>
      <w:r w:rsidRPr="00CA651D">
        <w:rPr>
          <w:rFonts w:ascii="Times New Roman" w:hAnsi="Times New Roman" w:cs="Times New Roman"/>
          <w:sz w:val="26"/>
          <w:szCs w:val="26"/>
        </w:rPr>
        <w:t>ретриверами</w:t>
      </w:r>
      <w:proofErr w:type="spellEnd"/>
      <w:r w:rsidRPr="00CA651D">
        <w:rPr>
          <w:rFonts w:ascii="Times New Roman" w:hAnsi="Times New Roman" w:cs="Times New Roman"/>
          <w:sz w:val="26"/>
          <w:szCs w:val="26"/>
        </w:rPr>
        <w:t xml:space="preserve">, спаниелями без охотничьего огнестрельного и (или) пневматического оружия в </w:t>
      </w:r>
      <w:r w:rsidR="00432352" w:rsidRPr="00CA651D">
        <w:rPr>
          <w:rFonts w:ascii="Times New Roman" w:hAnsi="Times New Roman" w:cs="Times New Roman"/>
          <w:sz w:val="26"/>
          <w:szCs w:val="26"/>
        </w:rPr>
        <w:t>сроки</w:t>
      </w:r>
      <w:r w:rsidR="00432352" w:rsidRPr="00A44F16">
        <w:rPr>
          <w:rFonts w:ascii="Times New Roman" w:hAnsi="Times New Roman" w:cs="Times New Roman"/>
          <w:sz w:val="26"/>
          <w:szCs w:val="26"/>
        </w:rPr>
        <w:t>,</w:t>
      </w:r>
      <w:r w:rsidR="00432352" w:rsidRPr="00CA651D">
        <w:rPr>
          <w:rFonts w:ascii="Times New Roman" w:hAnsi="Times New Roman" w:cs="Times New Roman"/>
          <w:sz w:val="26"/>
          <w:szCs w:val="26"/>
        </w:rPr>
        <w:t xml:space="preserve"> </w:t>
      </w:r>
      <w:r w:rsidRPr="00CA651D">
        <w:rPr>
          <w:rFonts w:ascii="Times New Roman" w:hAnsi="Times New Roman" w:cs="Times New Roman"/>
          <w:sz w:val="26"/>
          <w:szCs w:val="26"/>
        </w:rPr>
        <w:t>установленные Правилами охоты</w:t>
      </w:r>
      <w:r w:rsidR="00432352" w:rsidRPr="00A44F16">
        <w:rPr>
          <w:rFonts w:ascii="Times New Roman" w:hAnsi="Times New Roman" w:cs="Times New Roman"/>
          <w:sz w:val="26"/>
          <w:szCs w:val="26"/>
        </w:rPr>
        <w:t xml:space="preserve"> и постановлением Губернатора Томской области от 12.08.2013 № 89 «Об определении видов разрешенной охоты и параметров осуществления охоты в охотничьих угодьях на территории Томской области, за исключением особо охраняемых природных территорий федерального значения</w:t>
      </w:r>
      <w:proofErr w:type="gramEnd"/>
      <w:r w:rsidR="00432352" w:rsidRPr="00A44F16">
        <w:rPr>
          <w:rFonts w:ascii="Times New Roman" w:hAnsi="Times New Roman" w:cs="Times New Roman"/>
          <w:sz w:val="26"/>
          <w:szCs w:val="26"/>
        </w:rPr>
        <w:t>»</w:t>
      </w:r>
      <w:r w:rsidRPr="00CA651D">
        <w:rPr>
          <w:rFonts w:ascii="Times New Roman" w:hAnsi="Times New Roman" w:cs="Times New Roman"/>
          <w:sz w:val="26"/>
          <w:szCs w:val="26"/>
        </w:rPr>
        <w:t xml:space="preserve"> - с 1 августа по </w:t>
      </w:r>
      <w:r w:rsidR="00BE5F9D">
        <w:rPr>
          <w:rFonts w:ascii="Times New Roman" w:hAnsi="Times New Roman" w:cs="Times New Roman"/>
          <w:sz w:val="26"/>
          <w:szCs w:val="26"/>
        </w:rPr>
        <w:t>18</w:t>
      </w:r>
      <w:r w:rsidRPr="00CA651D">
        <w:rPr>
          <w:rFonts w:ascii="Times New Roman" w:hAnsi="Times New Roman" w:cs="Times New Roman"/>
          <w:sz w:val="26"/>
          <w:szCs w:val="26"/>
        </w:rPr>
        <w:t xml:space="preserve"> августа 2017 года</w:t>
      </w:r>
      <w:r w:rsidRPr="00A44F16">
        <w:rPr>
          <w:rFonts w:ascii="Times New Roman" w:hAnsi="Times New Roman" w:cs="Times New Roman"/>
          <w:sz w:val="26"/>
          <w:szCs w:val="26"/>
        </w:rPr>
        <w:t>;</w:t>
      </w:r>
    </w:p>
    <w:p w:rsidR="00537D70" w:rsidRPr="00A44F16" w:rsidRDefault="00432352" w:rsidP="00A44F16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4F16">
        <w:rPr>
          <w:rFonts w:ascii="Times New Roman" w:hAnsi="Times New Roman" w:cs="Times New Roman"/>
          <w:bCs/>
          <w:color w:val="000000"/>
          <w:sz w:val="26"/>
          <w:szCs w:val="26"/>
        </w:rPr>
        <w:t>4</w:t>
      </w:r>
      <w:r w:rsidR="00537D70" w:rsidRPr="00A44F1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) обеспечить </w:t>
      </w:r>
      <w:proofErr w:type="gramStart"/>
      <w:r w:rsidR="00537D70" w:rsidRPr="00A44F16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37D70" w:rsidRPr="00A44F16">
        <w:rPr>
          <w:rFonts w:ascii="Times New Roman" w:hAnsi="Times New Roman" w:cs="Times New Roman"/>
          <w:sz w:val="26"/>
          <w:szCs w:val="26"/>
        </w:rPr>
        <w:t xml:space="preserve"> соблюдением Правил охоты;</w:t>
      </w:r>
    </w:p>
    <w:p w:rsidR="00537D70" w:rsidRPr="00A44F16" w:rsidRDefault="00432352" w:rsidP="00A44F16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44F16">
        <w:rPr>
          <w:rFonts w:ascii="Times New Roman" w:hAnsi="Times New Roman" w:cs="Times New Roman"/>
          <w:sz w:val="26"/>
          <w:szCs w:val="26"/>
        </w:rPr>
        <w:t>5</w:t>
      </w:r>
      <w:r w:rsidR="00537D70" w:rsidRPr="00A44F16">
        <w:rPr>
          <w:rFonts w:ascii="Times New Roman" w:hAnsi="Times New Roman" w:cs="Times New Roman"/>
          <w:sz w:val="26"/>
          <w:szCs w:val="26"/>
        </w:rPr>
        <w:t xml:space="preserve">) организовать выдачу разрешений на добычу охотничьих ресурсов охотникам в соответствии с Порядком оформления и выдачи разрешений </w:t>
      </w:r>
      <w:r w:rsidR="00537D70" w:rsidRPr="00A44F16">
        <w:rPr>
          <w:rFonts w:ascii="Times New Roman" w:hAnsi="Times New Roman" w:cs="Times New Roman"/>
          <w:sz w:val="26"/>
          <w:szCs w:val="26"/>
        </w:rPr>
        <w:br/>
      </w:r>
      <w:r w:rsidR="00537D70" w:rsidRPr="00A44F16">
        <w:rPr>
          <w:rFonts w:ascii="Times New Roman" w:hAnsi="Times New Roman" w:cs="Times New Roman"/>
          <w:sz w:val="26"/>
          <w:szCs w:val="26"/>
        </w:rPr>
        <w:lastRenderedPageBreak/>
        <w:t>на добычу охотничьих ресурсов, утвержденным приказом Министерства природных ресурсов и экологии Российской Федерации от 29.08.2014 № 379, в пределах норм допустимой добычи охотничьих ресурсов, в отношении которых не устанавливается лимит добычи, и норм пропускной способности охотничьих угодий.</w:t>
      </w:r>
      <w:proofErr w:type="gramEnd"/>
    </w:p>
    <w:p w:rsidR="00537D70" w:rsidRPr="00A44F16" w:rsidRDefault="00537D70" w:rsidP="00A44F16">
      <w:pPr>
        <w:widowControl w:val="0"/>
        <w:suppressAutoHyphens/>
        <w:jc w:val="both"/>
        <w:rPr>
          <w:szCs w:val="26"/>
        </w:rPr>
      </w:pPr>
      <w:r w:rsidRPr="00A44F16">
        <w:rPr>
          <w:szCs w:val="26"/>
        </w:rPr>
        <w:t xml:space="preserve">Выдачу разрешений на добычу охотничьих ресурсов охотникам </w:t>
      </w:r>
      <w:r w:rsidRPr="00A44F16">
        <w:rPr>
          <w:szCs w:val="26"/>
        </w:rPr>
        <w:br/>
        <w:t xml:space="preserve">в общедоступные охотничьи угодья производить после уплаты государственной пошлины за предоставление разрешений на добычу объектов животного мира </w:t>
      </w:r>
      <w:r w:rsidRPr="00A44F16">
        <w:rPr>
          <w:szCs w:val="26"/>
        </w:rPr>
        <w:br/>
        <w:t>в размере 650 рублей.</w:t>
      </w:r>
    </w:p>
    <w:p w:rsidR="00537D70" w:rsidRPr="00A44F16" w:rsidRDefault="00537D70" w:rsidP="00A44F16">
      <w:pPr>
        <w:widowControl w:val="0"/>
        <w:suppressAutoHyphens/>
        <w:jc w:val="both"/>
        <w:rPr>
          <w:szCs w:val="26"/>
        </w:rPr>
      </w:pPr>
      <w:r w:rsidRPr="00A44F16">
        <w:rPr>
          <w:szCs w:val="26"/>
        </w:rPr>
        <w:t>При заполнении квитанций на уплату сбора указывать назначение платежа - «Плата за пользование объектами животного мира», КБК 182 107 04010 01 1000 110 и ОКТМО 69701000.</w:t>
      </w:r>
    </w:p>
    <w:p w:rsidR="00537D70" w:rsidRPr="00A44F16" w:rsidRDefault="00537D70" w:rsidP="00A44F16">
      <w:pPr>
        <w:widowControl w:val="0"/>
        <w:suppressAutoHyphens/>
        <w:jc w:val="both"/>
        <w:rPr>
          <w:szCs w:val="26"/>
        </w:rPr>
      </w:pPr>
      <w:r w:rsidRPr="00A44F16">
        <w:rPr>
          <w:szCs w:val="26"/>
        </w:rPr>
        <w:t>При заполнении квитанций на уплату государственной пошлины указывать назначение платежа - «Госпошлина за предоставление разрешения на добычу объектов животного мира», КБК 048 108 07240 01 1000 110 и ОКТМО 69701000;</w:t>
      </w:r>
    </w:p>
    <w:p w:rsidR="00537D70" w:rsidRPr="00A44F16" w:rsidRDefault="00432352" w:rsidP="00A44F16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A44F16">
        <w:rPr>
          <w:szCs w:val="26"/>
        </w:rPr>
        <w:t>6</w:t>
      </w:r>
      <w:r w:rsidR="00537D70" w:rsidRPr="00A44F16">
        <w:rPr>
          <w:szCs w:val="26"/>
        </w:rPr>
        <w:t>) в целях предупреждения лесных пожаров на территории Томской области осуществлять ознакомление охотников, получающих разрешение на добычу охотничьих ресурсов, с Правилами противопожарной безопасности в лесах, утвержденных постановлением Правительства Российской Федерации от 30.06.2007 № 417.»;</w:t>
      </w:r>
    </w:p>
    <w:p w:rsidR="001C70D1" w:rsidRPr="00A44F16" w:rsidRDefault="001C70D1" w:rsidP="00A44F16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A44F16">
        <w:rPr>
          <w:szCs w:val="26"/>
        </w:rPr>
        <w:t xml:space="preserve">2) </w:t>
      </w:r>
      <w:r w:rsidR="00CA651D" w:rsidRPr="00CA651D">
        <w:rPr>
          <w:szCs w:val="26"/>
        </w:rPr>
        <w:t>пункт 2</w:t>
      </w:r>
      <w:r w:rsidRPr="00A44F16">
        <w:rPr>
          <w:szCs w:val="26"/>
        </w:rPr>
        <w:t xml:space="preserve"> дополнить подпунктом 3 следующего содержания:</w:t>
      </w:r>
    </w:p>
    <w:p w:rsidR="001C70D1" w:rsidRPr="00A44F16" w:rsidRDefault="00D05C2E" w:rsidP="00A44F16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A44F16">
        <w:rPr>
          <w:szCs w:val="26"/>
        </w:rPr>
        <w:t xml:space="preserve">«3) </w:t>
      </w:r>
      <w:r w:rsidRPr="00CA651D">
        <w:rPr>
          <w:szCs w:val="26"/>
        </w:rPr>
        <w:t>водоплавающая дичь – 5 особей в сутки на одного охотника</w:t>
      </w:r>
      <w:proofErr w:type="gramStart"/>
      <w:r w:rsidRPr="00A44F16">
        <w:rPr>
          <w:szCs w:val="26"/>
        </w:rPr>
        <w:t>.»;</w:t>
      </w:r>
      <w:proofErr w:type="gramEnd"/>
    </w:p>
    <w:p w:rsidR="00CA651D" w:rsidRPr="00CA651D" w:rsidRDefault="00CA651D" w:rsidP="00A44F16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CA651D">
        <w:rPr>
          <w:szCs w:val="26"/>
        </w:rPr>
        <w:t>3) в пункт</w:t>
      </w:r>
      <w:r w:rsidR="00223AC8" w:rsidRPr="00A44F16">
        <w:rPr>
          <w:szCs w:val="26"/>
        </w:rPr>
        <w:t>е</w:t>
      </w:r>
      <w:r w:rsidRPr="00CA651D">
        <w:rPr>
          <w:szCs w:val="26"/>
        </w:rPr>
        <w:t xml:space="preserve"> 3</w:t>
      </w:r>
      <w:r w:rsidR="00223AC8" w:rsidRPr="00A44F16">
        <w:rPr>
          <w:szCs w:val="26"/>
        </w:rPr>
        <w:t xml:space="preserve"> после слов «летней </w:t>
      </w:r>
      <w:r w:rsidR="00223AC8" w:rsidRPr="00A44F16">
        <w:rPr>
          <w:color w:val="000000"/>
          <w:szCs w:val="26"/>
        </w:rPr>
        <w:t>охоты на территории Томской области на» дополнить словом «</w:t>
      </w:r>
      <w:proofErr w:type="gramStart"/>
      <w:r w:rsidR="00223AC8" w:rsidRPr="00A44F16">
        <w:rPr>
          <w:szCs w:val="26"/>
        </w:rPr>
        <w:t>водоплавающую</w:t>
      </w:r>
      <w:proofErr w:type="gramEnd"/>
      <w:r w:rsidR="00223AC8" w:rsidRPr="00A44F16">
        <w:rPr>
          <w:szCs w:val="26"/>
        </w:rPr>
        <w:t>,».</w:t>
      </w:r>
      <w:r w:rsidRPr="00CA651D">
        <w:rPr>
          <w:szCs w:val="26"/>
        </w:rPr>
        <w:t xml:space="preserve"> </w:t>
      </w:r>
    </w:p>
    <w:p w:rsidR="00CE19C8" w:rsidRDefault="00CA651D" w:rsidP="00A44F16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A44F16">
        <w:rPr>
          <w:szCs w:val="26"/>
        </w:rPr>
        <w:t>2. С настоящим приказом ознакомить специалистов территориальных отделов комитета контроля и надзора за использованием объектов животного мира, регулирования и использования объектов охоты</w:t>
      </w:r>
      <w:r w:rsidR="00163FDC">
        <w:rPr>
          <w:szCs w:val="26"/>
        </w:rPr>
        <w:t xml:space="preserve"> </w:t>
      </w:r>
      <w:r w:rsidR="00163FDC" w:rsidRPr="00163FDC">
        <w:rPr>
          <w:szCs w:val="26"/>
        </w:rPr>
        <w:t>Департамента охотничьего и рыбного хозяйства Томской области</w:t>
      </w:r>
      <w:r w:rsidRPr="00A44F16">
        <w:rPr>
          <w:szCs w:val="26"/>
        </w:rPr>
        <w:t>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265FA5" w:rsidRDefault="00265FA5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CC3990" w:rsidRDefault="00CC3990" w:rsidP="00644D01">
      <w:pPr>
        <w:widowControl w:val="0"/>
        <w:ind w:firstLine="0"/>
        <w:rPr>
          <w:sz w:val="24"/>
        </w:rPr>
      </w:pPr>
    </w:p>
    <w:p w:rsidR="005A7B78" w:rsidRDefault="005A7B78" w:rsidP="00644D01">
      <w:pPr>
        <w:widowControl w:val="0"/>
        <w:ind w:firstLine="0"/>
        <w:rPr>
          <w:sz w:val="24"/>
        </w:rPr>
      </w:pPr>
    </w:p>
    <w:p w:rsidR="005A7B78" w:rsidRDefault="005A7B78" w:rsidP="00644D01">
      <w:pPr>
        <w:widowControl w:val="0"/>
        <w:ind w:firstLine="0"/>
        <w:rPr>
          <w:sz w:val="24"/>
        </w:rPr>
      </w:pPr>
    </w:p>
    <w:p w:rsidR="00163FDC" w:rsidRDefault="00163FDC" w:rsidP="00644D01">
      <w:pPr>
        <w:widowControl w:val="0"/>
        <w:ind w:firstLine="0"/>
        <w:rPr>
          <w:sz w:val="24"/>
        </w:rPr>
      </w:pPr>
    </w:p>
    <w:p w:rsidR="005A7B78" w:rsidRDefault="005A7B78" w:rsidP="00644D01">
      <w:pPr>
        <w:widowControl w:val="0"/>
        <w:ind w:firstLine="0"/>
        <w:rPr>
          <w:sz w:val="24"/>
        </w:rPr>
      </w:pPr>
    </w:p>
    <w:p w:rsidR="005A7B78" w:rsidRDefault="005A7B78" w:rsidP="00644D01">
      <w:pPr>
        <w:widowControl w:val="0"/>
        <w:ind w:firstLine="0"/>
        <w:rPr>
          <w:sz w:val="24"/>
        </w:rPr>
      </w:pPr>
    </w:p>
    <w:p w:rsidR="00A44F16" w:rsidRDefault="00A44F16" w:rsidP="00644D01">
      <w:pPr>
        <w:widowControl w:val="0"/>
        <w:ind w:firstLine="0"/>
        <w:rPr>
          <w:sz w:val="24"/>
        </w:rPr>
      </w:pPr>
    </w:p>
    <w:p w:rsidR="00A44F16" w:rsidRDefault="00A44F16" w:rsidP="00644D01">
      <w:pPr>
        <w:widowControl w:val="0"/>
        <w:ind w:firstLine="0"/>
        <w:rPr>
          <w:sz w:val="24"/>
        </w:rPr>
      </w:pPr>
    </w:p>
    <w:p w:rsidR="00A44F16" w:rsidRDefault="00A44F16" w:rsidP="00644D01">
      <w:pPr>
        <w:widowControl w:val="0"/>
        <w:ind w:firstLine="0"/>
        <w:rPr>
          <w:sz w:val="24"/>
        </w:rPr>
      </w:pPr>
    </w:p>
    <w:p w:rsidR="00A44F16" w:rsidRDefault="00A44F16" w:rsidP="00644D01">
      <w:pPr>
        <w:widowControl w:val="0"/>
        <w:ind w:firstLine="0"/>
        <w:rPr>
          <w:sz w:val="24"/>
        </w:rPr>
      </w:pPr>
    </w:p>
    <w:p w:rsidR="00A44F16" w:rsidRDefault="00A44F16" w:rsidP="00644D01">
      <w:pPr>
        <w:widowControl w:val="0"/>
        <w:ind w:firstLine="0"/>
        <w:rPr>
          <w:sz w:val="24"/>
        </w:rPr>
      </w:pPr>
    </w:p>
    <w:p w:rsidR="00A44F16" w:rsidRDefault="00A44F16" w:rsidP="00644D01">
      <w:pPr>
        <w:widowControl w:val="0"/>
        <w:ind w:firstLine="0"/>
        <w:rPr>
          <w:sz w:val="24"/>
        </w:rPr>
      </w:pPr>
    </w:p>
    <w:p w:rsidR="00A44F16" w:rsidRDefault="00A44F16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B11" w:rsidRDefault="00E47B11">
      <w:r>
        <w:separator/>
      </w:r>
    </w:p>
  </w:endnote>
  <w:endnote w:type="continuationSeparator" w:id="0">
    <w:p w:rsidR="00E47B11" w:rsidRDefault="00E47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B11" w:rsidRDefault="00E47B11">
      <w:r>
        <w:separator/>
      </w:r>
    </w:p>
  </w:footnote>
  <w:footnote w:type="continuationSeparator" w:id="0">
    <w:p w:rsidR="00E47B11" w:rsidRDefault="00E47B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386FA4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866943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A771F"/>
    <w:rsid w:val="0000507C"/>
    <w:rsid w:val="00015FD5"/>
    <w:rsid w:val="000541CD"/>
    <w:rsid w:val="00057096"/>
    <w:rsid w:val="00061B96"/>
    <w:rsid w:val="0009128E"/>
    <w:rsid w:val="000C1736"/>
    <w:rsid w:val="000C4103"/>
    <w:rsid w:val="001616DB"/>
    <w:rsid w:val="00163FDC"/>
    <w:rsid w:val="001A771F"/>
    <w:rsid w:val="001C70D1"/>
    <w:rsid w:val="001F4941"/>
    <w:rsid w:val="002112C6"/>
    <w:rsid w:val="00223AC8"/>
    <w:rsid w:val="0025703D"/>
    <w:rsid w:val="00265FA5"/>
    <w:rsid w:val="002800D4"/>
    <w:rsid w:val="0028769A"/>
    <w:rsid w:val="0029543D"/>
    <w:rsid w:val="002C076F"/>
    <w:rsid w:val="002C4944"/>
    <w:rsid w:val="002F2850"/>
    <w:rsid w:val="00307874"/>
    <w:rsid w:val="00310074"/>
    <w:rsid w:val="00312F9A"/>
    <w:rsid w:val="00317F9D"/>
    <w:rsid w:val="00324B9D"/>
    <w:rsid w:val="003325A6"/>
    <w:rsid w:val="003444E4"/>
    <w:rsid w:val="0035736D"/>
    <w:rsid w:val="00371792"/>
    <w:rsid w:val="00374479"/>
    <w:rsid w:val="0038030F"/>
    <w:rsid w:val="00386FA4"/>
    <w:rsid w:val="003B4AB1"/>
    <w:rsid w:val="003B6DFA"/>
    <w:rsid w:val="003C69BD"/>
    <w:rsid w:val="003D73D3"/>
    <w:rsid w:val="003E7947"/>
    <w:rsid w:val="003F4CB7"/>
    <w:rsid w:val="00400C00"/>
    <w:rsid w:val="0041715D"/>
    <w:rsid w:val="00432352"/>
    <w:rsid w:val="00442C7B"/>
    <w:rsid w:val="00457659"/>
    <w:rsid w:val="00491BDA"/>
    <w:rsid w:val="004943BF"/>
    <w:rsid w:val="004C0E4E"/>
    <w:rsid w:val="004E0E99"/>
    <w:rsid w:val="004E7AB2"/>
    <w:rsid w:val="00537D70"/>
    <w:rsid w:val="00542D86"/>
    <w:rsid w:val="005461EE"/>
    <w:rsid w:val="005503B0"/>
    <w:rsid w:val="005847AE"/>
    <w:rsid w:val="005A060F"/>
    <w:rsid w:val="005A6D21"/>
    <w:rsid w:val="005A7B78"/>
    <w:rsid w:val="005F3189"/>
    <w:rsid w:val="005F61C0"/>
    <w:rsid w:val="006022EA"/>
    <w:rsid w:val="00644D01"/>
    <w:rsid w:val="0064774A"/>
    <w:rsid w:val="00660E08"/>
    <w:rsid w:val="00667632"/>
    <w:rsid w:val="006763DA"/>
    <w:rsid w:val="006A6EA5"/>
    <w:rsid w:val="006E6188"/>
    <w:rsid w:val="006E717E"/>
    <w:rsid w:val="006F3FA0"/>
    <w:rsid w:val="006F5626"/>
    <w:rsid w:val="007119C6"/>
    <w:rsid w:val="00720CE7"/>
    <w:rsid w:val="007228C2"/>
    <w:rsid w:val="00734097"/>
    <w:rsid w:val="00744FCA"/>
    <w:rsid w:val="00752974"/>
    <w:rsid w:val="007A206C"/>
    <w:rsid w:val="007B46FF"/>
    <w:rsid w:val="007C5A51"/>
    <w:rsid w:val="007D621B"/>
    <w:rsid w:val="00824EBD"/>
    <w:rsid w:val="0083627C"/>
    <w:rsid w:val="00866943"/>
    <w:rsid w:val="00874D99"/>
    <w:rsid w:val="008A7D26"/>
    <w:rsid w:val="008E6926"/>
    <w:rsid w:val="008F587B"/>
    <w:rsid w:val="00924FCC"/>
    <w:rsid w:val="00951369"/>
    <w:rsid w:val="00951436"/>
    <w:rsid w:val="009A6F05"/>
    <w:rsid w:val="009B1278"/>
    <w:rsid w:val="009B2F5B"/>
    <w:rsid w:val="009F6240"/>
    <w:rsid w:val="00A35BCB"/>
    <w:rsid w:val="00A43A65"/>
    <w:rsid w:val="00A44F16"/>
    <w:rsid w:val="00A77790"/>
    <w:rsid w:val="00AB2F0D"/>
    <w:rsid w:val="00AD44DB"/>
    <w:rsid w:val="00B07370"/>
    <w:rsid w:val="00B15539"/>
    <w:rsid w:val="00B47609"/>
    <w:rsid w:val="00B74EA7"/>
    <w:rsid w:val="00B83722"/>
    <w:rsid w:val="00BA6C08"/>
    <w:rsid w:val="00BE452A"/>
    <w:rsid w:val="00BE5F9D"/>
    <w:rsid w:val="00BE63BB"/>
    <w:rsid w:val="00BF5DF0"/>
    <w:rsid w:val="00BF7097"/>
    <w:rsid w:val="00C1111D"/>
    <w:rsid w:val="00C133C2"/>
    <w:rsid w:val="00C41825"/>
    <w:rsid w:val="00C83AA2"/>
    <w:rsid w:val="00CA651D"/>
    <w:rsid w:val="00CB2B4A"/>
    <w:rsid w:val="00CC3990"/>
    <w:rsid w:val="00CD5982"/>
    <w:rsid w:val="00CE19C8"/>
    <w:rsid w:val="00CE2AD8"/>
    <w:rsid w:val="00D05C2E"/>
    <w:rsid w:val="00D07C59"/>
    <w:rsid w:val="00D10BE9"/>
    <w:rsid w:val="00D21A61"/>
    <w:rsid w:val="00D576A0"/>
    <w:rsid w:val="00D750F6"/>
    <w:rsid w:val="00D801C3"/>
    <w:rsid w:val="00DA4F17"/>
    <w:rsid w:val="00DD2534"/>
    <w:rsid w:val="00DF49B0"/>
    <w:rsid w:val="00E47B11"/>
    <w:rsid w:val="00E56468"/>
    <w:rsid w:val="00E73132"/>
    <w:rsid w:val="00E95A67"/>
    <w:rsid w:val="00E97FED"/>
    <w:rsid w:val="00EB0FA3"/>
    <w:rsid w:val="00EB150B"/>
    <w:rsid w:val="00EC362A"/>
    <w:rsid w:val="00EC7AC0"/>
    <w:rsid w:val="00EF3CD8"/>
    <w:rsid w:val="00F23712"/>
    <w:rsid w:val="00F520A0"/>
    <w:rsid w:val="00F53226"/>
    <w:rsid w:val="00F91161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uiPriority w:val="9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uiPriority w:val="99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Гершелис</cp:lastModifiedBy>
  <cp:revision>2</cp:revision>
  <cp:lastPrinted>2017-07-13T09:29:00Z</cp:lastPrinted>
  <dcterms:created xsi:type="dcterms:W3CDTF">2017-07-24T07:12:00Z</dcterms:created>
  <dcterms:modified xsi:type="dcterms:W3CDTF">2017-07-24T07:12:00Z</dcterms:modified>
</cp:coreProperties>
</file>