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1C4" w:rsidRDefault="007A41C4">
      <w:pPr>
        <w:rPr>
          <w:rFonts w:ascii="PT Astra Serif" w:hAnsi="PT Astra Serif" w:cs="PT Astra Serif"/>
        </w:rPr>
      </w:pPr>
    </w:p>
    <w:p w:rsidR="007A41C4" w:rsidRDefault="007A41C4">
      <w:pPr>
        <w:rPr>
          <w:rFonts w:ascii="PT Astra Serif" w:hAnsi="PT Astra Serif" w:cs="PT Astra Serif"/>
          <w:sz w:val="22"/>
        </w:rPr>
      </w:pPr>
    </w:p>
    <w:tbl>
      <w:tblPr>
        <w:tblW w:w="9639" w:type="dxa"/>
        <w:tblBorders>
          <w:top w:val="none" w:sz="0" w:space="0" w:color="000000"/>
          <w:left w:val="none" w:sz="0" w:space="0" w:color="000000"/>
          <w:bottom w:val="single" w:sz="4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A41C4" w:rsidRPr="00A82F05">
        <w:tc>
          <w:tcPr>
            <w:tcW w:w="1701" w:type="dxa"/>
            <w:tcBorders>
              <w:bottom w:val="none" w:sz="4" w:space="0" w:color="000000"/>
            </w:tcBorders>
            <w:vAlign w:val="bottom"/>
          </w:tcPr>
          <w:p w:rsidR="007A41C4" w:rsidRPr="00A82F05" w:rsidRDefault="00A82F05">
            <w:pPr>
              <w:tabs>
                <w:tab w:val="left" w:pos="72"/>
              </w:tabs>
              <w:spacing w:before="480"/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  <w:color w:val="000000"/>
                <w:sz w:val="26"/>
                <w:szCs w:val="26"/>
                <w:lang w:eastAsia="ar-SA"/>
              </w:rPr>
              <w:t>___________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bottom"/>
          </w:tcPr>
          <w:p w:rsidR="007A41C4" w:rsidRPr="00A82F05" w:rsidRDefault="007A41C4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  <w:vAlign w:val="bottom"/>
          </w:tcPr>
          <w:p w:rsidR="007A41C4" w:rsidRPr="00A82F05" w:rsidRDefault="00A82F05">
            <w:pPr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color w:val="000000"/>
                <w:sz w:val="26"/>
                <w:szCs w:val="26"/>
                <w:lang w:eastAsia="ar-SA"/>
              </w:rPr>
              <w:t xml:space="preserve">         №___________</w:t>
            </w:r>
          </w:p>
        </w:tc>
      </w:tr>
    </w:tbl>
    <w:p w:rsidR="007A41C4" w:rsidRPr="00A82F05" w:rsidRDefault="00A82F05">
      <w:pPr>
        <w:pStyle w:val="ConsPlusNormal"/>
        <w:spacing w:before="520" w:after="520"/>
        <w:jc w:val="center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спорта </w:t>
      </w:r>
      <w:r w:rsidRPr="00A82F05">
        <w:rPr>
          <w:rFonts w:ascii="PT Astra Serif" w:hAnsi="PT Astra Serif" w:cs="PT Astra Serif"/>
          <w:sz w:val="28"/>
          <w:szCs w:val="28"/>
        </w:rPr>
        <w:br w:type="textWrapping" w:clear="all"/>
        <w:t>Томской области от 25.04.2024 № 22</w:t>
      </w:r>
    </w:p>
    <w:p w:rsidR="007A41C4" w:rsidRPr="00A82F05" w:rsidRDefault="00A82F0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7A41C4" w:rsidRPr="00A82F05" w:rsidRDefault="00A82F0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ПРИКАЗЫВАЮ:</w:t>
      </w:r>
    </w:p>
    <w:p w:rsidR="007A41C4" w:rsidRPr="00A82F05" w:rsidRDefault="00A82F0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1. Внести в приказ Департамента спорта Томской области от 25.04.2024 </w:t>
      </w:r>
      <w:r w:rsidRPr="00A82F05">
        <w:rPr>
          <w:rFonts w:ascii="PT Astra Serif" w:hAnsi="PT Astra Serif" w:cs="PT Astra Serif"/>
          <w:sz w:val="28"/>
          <w:szCs w:val="28"/>
        </w:rPr>
        <w:br w:type="textWrapping" w:clear="all"/>
        <w:t>№ 22 «Об утверждении Административного регламента предоставления государственной услуги «Государственная аккредитация региональных спортивных федераций» («Официальный интернет-портал правовой информации» (</w:t>
      </w:r>
      <w:r w:rsidRPr="00A82F05">
        <w:rPr>
          <w:rFonts w:ascii="PT Astra Serif" w:eastAsia="Arial" w:hAnsi="PT Astra Serif" w:cs="PT Astra Serif"/>
          <w:sz w:val="28"/>
          <w:szCs w:val="28"/>
        </w:rPr>
        <w:t>www.pravo.gov.ru</w:t>
      </w:r>
      <w:r w:rsidRPr="00A82F05">
        <w:rPr>
          <w:rFonts w:ascii="PT Astra Serif" w:hAnsi="PT Astra Serif" w:cs="PT Astra Serif"/>
          <w:sz w:val="28"/>
          <w:szCs w:val="28"/>
        </w:rPr>
        <w:t>), 02.05.2024, № 7001202405020009) следующее изменение:</w:t>
      </w:r>
    </w:p>
    <w:p w:rsidR="007A41C4" w:rsidRPr="00A82F05" w:rsidRDefault="00A82F0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Административный регламент предоставления государственной услуги «Государственная аккредитация региональных спортивных федераций», утвержденный указанным приказом, изложить в новой редакции, согласно приложению к настоящему приказу.</w:t>
      </w:r>
    </w:p>
    <w:p w:rsidR="007A41C4" w:rsidRPr="00A82F05" w:rsidRDefault="00A82F0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2. Консультанту комитета физической культуры, спорта </w:t>
      </w:r>
      <w:r w:rsidRPr="00A82F05">
        <w:rPr>
          <w:rFonts w:ascii="PT Astra Serif" w:hAnsi="PT Astra Serif" w:cs="PT Astra Serif"/>
          <w:sz w:val="28"/>
          <w:szCs w:val="28"/>
        </w:rPr>
        <w:br w:type="textWrapping" w:clear="all"/>
        <w:t>и цифрового развития Департамента спорта Томской области обеспечить размещение настоящего приказа в информационно-телекоммуникационной сети «Интернет» на официальном сайте Департамента спорта Томской области, а также в местах ожидания посетителей, обратившихся за получением государственной услуги не позднее 7 рабочих дней после его подписания.</w:t>
      </w:r>
    </w:p>
    <w:p w:rsidR="007A41C4" w:rsidRPr="00A82F05" w:rsidRDefault="00A82F0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3. Настоящий приказ вступает в силу со дня его официального опубликования.</w:t>
      </w:r>
    </w:p>
    <w:p w:rsidR="007A41C4" w:rsidRPr="00A82F05" w:rsidRDefault="007A41C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A41C4" w:rsidRPr="00A82F05" w:rsidRDefault="007A41C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A41C4" w:rsidRPr="00A82F05" w:rsidRDefault="007A41C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A41C4" w:rsidRPr="00A82F05">
        <w:trPr>
          <w:trHeight w:val="200"/>
        </w:trPr>
        <w:tc>
          <w:tcPr>
            <w:tcW w:w="38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FFFFFF" w:fill="FFFFFF"/>
            <w:vAlign w:val="center"/>
          </w:tcPr>
          <w:p w:rsidR="007A41C4" w:rsidRPr="00A82F05" w:rsidRDefault="00A82F05">
            <w:pPr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FFFFFF" w:fill="FFFFFF"/>
            <w:vAlign w:val="center"/>
          </w:tcPr>
          <w:p w:rsidR="007A41C4" w:rsidRPr="00A82F05" w:rsidRDefault="00A82F05">
            <w:pPr>
              <w:jc w:val="center"/>
              <w:rPr>
                <w:rFonts w:ascii="PT Astra Serif" w:hAnsi="PT Astra Serif" w:cs="PT Astra Serif"/>
                <w:color w:val="FFFFFF"/>
                <w:sz w:val="28"/>
                <w:szCs w:val="28"/>
              </w:rPr>
            </w:pPr>
            <w:r w:rsidRPr="00A82F05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/>
            </w:r>
            <w:r w:rsidRPr="00A82F05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 w:rsidR="00164789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A82F05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FFFFFF" w:fill="FFFFFF"/>
            <w:vAlign w:val="center"/>
          </w:tcPr>
          <w:p w:rsidR="007A41C4" w:rsidRPr="00A82F05" w:rsidRDefault="00A82F05">
            <w:pPr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eastAsia="PT Astra Serif" w:hAnsi="PT Astra Serif" w:cs="PT Astra Serif"/>
                <w:sz w:val="28"/>
                <w:szCs w:val="28"/>
              </w:rPr>
              <w:t>М.В. Максимов</w:t>
            </w:r>
          </w:p>
        </w:tc>
      </w:tr>
    </w:tbl>
    <w:p w:rsidR="007A41C4" w:rsidRPr="00A82F05" w:rsidRDefault="007A4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41C4" w:rsidRPr="00A82F05" w:rsidRDefault="007A4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41C4" w:rsidRPr="00A82F05" w:rsidRDefault="007A4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41C4" w:rsidRPr="00A82F05" w:rsidRDefault="007A4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41C4" w:rsidRPr="00A82F05" w:rsidRDefault="007A4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41C4" w:rsidRPr="00A82F05" w:rsidRDefault="007A4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41C4" w:rsidRPr="00A82F05" w:rsidRDefault="007A4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41C4" w:rsidRPr="00A82F05" w:rsidRDefault="007A4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41C4" w:rsidRPr="00A82F05" w:rsidRDefault="007A4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41C4" w:rsidRPr="00A82F05" w:rsidRDefault="00A82F0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A41C4" w:rsidRPr="00A82F05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A82F05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A82F05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A82F05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Pr="00A82F05">
        <w:rPr>
          <w:rFonts w:ascii="PT Astra Serif" w:hAnsi="PT Astra Serif" w:cs="PT Astra Serif"/>
          <w:sz w:val="18"/>
          <w:szCs w:val="18"/>
        </w:rPr>
        <w:t xml:space="preserve">Огородова Е.С. </w:t>
      </w:r>
      <w:r w:rsidRPr="00A82F05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164789" w:rsidRPr="00A82F05" w:rsidRDefault="00164789" w:rsidP="00164789">
      <w:pPr>
        <w:widowControl w:val="0"/>
        <w:ind w:left="5670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164789" w:rsidRPr="00A82F05" w:rsidRDefault="00164789" w:rsidP="00164789">
      <w:pPr>
        <w:widowControl w:val="0"/>
        <w:ind w:left="5670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спорта Томской области </w:t>
      </w:r>
    </w:p>
    <w:p w:rsidR="00164789" w:rsidRPr="00A82F05" w:rsidRDefault="00164789" w:rsidP="00164789">
      <w:pPr>
        <w:widowControl w:val="0"/>
        <w:ind w:left="5670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eastAsia="PT Astra Serif" w:hAnsi="PT Astra Serif" w:cs="PT Astra Serif"/>
          <w:sz w:val="28"/>
          <w:szCs w:val="28"/>
        </w:rPr>
        <w:t>от ____</w:t>
      </w:r>
      <w:r>
        <w:rPr>
          <w:rFonts w:ascii="PT Astra Serif" w:eastAsia="PT Astra Serif" w:hAnsi="PT Astra Serif" w:cs="PT Astra Serif"/>
          <w:sz w:val="28"/>
          <w:szCs w:val="28"/>
        </w:rPr>
        <w:t>________</w:t>
      </w:r>
      <w:r w:rsidRPr="00A82F05">
        <w:rPr>
          <w:rFonts w:ascii="PT Astra Serif" w:eastAsia="PT Astra Serif" w:hAnsi="PT Astra Serif" w:cs="PT Astra Serif"/>
          <w:sz w:val="28"/>
          <w:szCs w:val="28"/>
        </w:rPr>
        <w:t>__ № __</w:t>
      </w:r>
      <w:r>
        <w:rPr>
          <w:rFonts w:ascii="PT Astra Serif" w:eastAsia="PT Astra Serif" w:hAnsi="PT Astra Serif" w:cs="PT Astra Serif"/>
          <w:sz w:val="28"/>
          <w:szCs w:val="28"/>
        </w:rPr>
        <w:t>_</w:t>
      </w:r>
      <w:r w:rsidRPr="00A82F05">
        <w:rPr>
          <w:rFonts w:ascii="PT Astra Serif" w:eastAsia="PT Astra Serif" w:hAnsi="PT Astra Serif" w:cs="PT Astra Serif"/>
          <w:sz w:val="28"/>
          <w:szCs w:val="28"/>
        </w:rPr>
        <w:t>______</w:t>
      </w:r>
    </w:p>
    <w:p w:rsidR="00164789" w:rsidRPr="00A82F05" w:rsidRDefault="00164789" w:rsidP="0016478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</w:p>
    <w:p w:rsidR="00164789" w:rsidRPr="00A82F05" w:rsidRDefault="00164789" w:rsidP="00164789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Административный регламент</w:t>
      </w:r>
    </w:p>
    <w:p w:rsidR="00164789" w:rsidRPr="00A82F05" w:rsidRDefault="00164789" w:rsidP="00164789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предоставления государственной услуги</w:t>
      </w:r>
    </w:p>
    <w:p w:rsidR="00164789" w:rsidRPr="00A82F05" w:rsidRDefault="00164789" w:rsidP="00164789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«Государственная аккредитация региональных спортивных федераций»</w:t>
      </w:r>
    </w:p>
    <w:p w:rsidR="00164789" w:rsidRPr="00A82F05" w:rsidRDefault="00164789" w:rsidP="00164789">
      <w:pPr>
        <w:tabs>
          <w:tab w:val="left" w:pos="7088"/>
        </w:tabs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164789" w:rsidRPr="00A82F05" w:rsidRDefault="00164789" w:rsidP="00164789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1. Общие положения</w:t>
      </w:r>
    </w:p>
    <w:p w:rsidR="00164789" w:rsidRPr="00A82F05" w:rsidRDefault="00164789" w:rsidP="00164789">
      <w:pPr>
        <w:tabs>
          <w:tab w:val="left" w:pos="7088"/>
        </w:tabs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1. Административный регламент предоставления государственной услуги «Государственная аккредитация региональных спортивных федераций» (далее – Регламент) разработан в целях повышения качества предоставления государственной услуги, создания комфортных условий для ее получателей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 w:type="textWrapping" w:clear="all"/>
        <w:t>и устанавливает сроки действий, осуществляемых  Департаментом спорта Томской области (далее - Департамент) при предоставлении государственной услуги по государственной аккредитации региональных спортивных федераций, а также определяет стандарт предоставления государственной услуги.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2. Регламент предоставления государственной услуги разработан Департаментом на основании статей 12-14 Федерального закона от 27 июля 2010 года № 210-ФЗ «Об организации предоставления государственных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/>
        <w:t xml:space="preserve">и муниципальных услуг», части 5 статьи 13 Федерального закона от 4 декабря 2007 года № 329-ФЗ «О физической культуре и спорте в Российской Федерации», подпункта 4) части 4 статьи 5 Закона Томской области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/>
        <w:t xml:space="preserve">от 7 июня 2010 года № 94-ОЗ «О физической культуре и спорте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/>
        <w:t xml:space="preserve">в Томской области», подпункта 16 пункта 9 раздела 2 Положения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/>
        <w:t xml:space="preserve">о Департаменте спорта Томской области, утвержденного постановлением Губернатора Томской области от 27.02.2024 № 13 «Об утверждении Положения о Департаменте спорта Томской области», </w:t>
      </w:r>
      <w:r w:rsidRPr="00A82F05">
        <w:rPr>
          <w:rFonts w:ascii="PT Astra Serif" w:hAnsi="PT Astra Serif" w:cs="PT Astra Serif"/>
          <w:color w:val="0F1115"/>
          <w:sz w:val="28"/>
          <w:szCs w:val="28"/>
          <w:lang w:eastAsia="ru-RU"/>
        </w:rPr>
        <w:t>а также приказа Министерства спорта Российской Федерации от 01.06.2026 № 446 «Об утверждении порядка проведения государственной аккредитации региональных общественных организаций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 и формы документа о государственной аккредитации, подтверждающего наличие статуса региональной спортивной федерации» (далее – Приказ № 446).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3. Заявителями на получение государственной услуги являются региональные общественные организации, региональные отделения общероссийской спортивной федерации (далее - Организация), расположенные на территории Томской области. 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4. Информация о предоставлении государственной услуги предоставляется: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1) по месту нахождения Департамента: 634029, г. Томск, ул. Герцена, д. 8: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lastRenderedPageBreak/>
        <w:t>понедельник с 09:00 до 18:00 час.;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вторник - четверг с 08:45 до 18:00 час.;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пятница с 08:45 до 17:00 час.;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перерыв для отдыха и питания с 12:30 до 13:30 час.;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выходные дни: суббота и воскресенье;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2) на сайте Департамента по адресу в информационно-телекоммуникационной сети «Интернет» (далее – сети «Интернет»): http</w:t>
      </w:r>
      <w:r w:rsidRPr="00A82F05">
        <w:rPr>
          <w:rFonts w:ascii="PT Astra Serif" w:hAnsi="PT Astra Serif" w:cs="PT Astra Serif"/>
          <w:sz w:val="28"/>
          <w:szCs w:val="28"/>
          <w:lang w:val="en-US"/>
        </w:rPr>
        <w:t>s</w:t>
      </w:r>
      <w:r w:rsidRPr="00A82F05">
        <w:rPr>
          <w:rFonts w:ascii="PT Astra Serif" w:hAnsi="PT Astra Serif" w:cs="PT Astra Serif"/>
          <w:sz w:val="28"/>
          <w:szCs w:val="28"/>
        </w:rPr>
        <w:t>://sport.tomsk.gov.ru, в федеральной государственной информационной системе «Единый портал государственных и муниципальных услуг (функций)» (далее - Портал) по адресу в сети «Интернет»: www.gosuslugi.ru;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3) по адресу электронной почты Департамента: dep-sport@tomsk.gov.ru.</w:t>
      </w:r>
    </w:p>
    <w:p w:rsidR="00164789" w:rsidRPr="00A82F05" w:rsidRDefault="00164789" w:rsidP="00164789">
      <w:pPr>
        <w:tabs>
          <w:tab w:val="center" w:pos="4985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5. На Портале, сайте Департамента размещается следующая информация о предоставлении государственной услуги: </w:t>
      </w:r>
    </w:p>
    <w:p w:rsidR="00164789" w:rsidRPr="00A82F05" w:rsidRDefault="00164789" w:rsidP="00164789">
      <w:pPr>
        <w:tabs>
          <w:tab w:val="left" w:pos="1134"/>
          <w:tab w:val="center" w:pos="4985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1) исчерпывающий перечень документов, необходимых </w:t>
      </w:r>
      <w:r w:rsidRPr="00A82F05">
        <w:rPr>
          <w:rFonts w:ascii="PT Astra Serif" w:hAnsi="PT Astra Serif" w:cs="PT Astra Serif"/>
          <w:sz w:val="28"/>
          <w:szCs w:val="28"/>
        </w:rPr>
        <w:br w:type="textWrapping" w:clear="all"/>
        <w:t xml:space="preserve">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164789" w:rsidRPr="00A82F05" w:rsidRDefault="00164789" w:rsidP="00164789">
      <w:pPr>
        <w:tabs>
          <w:tab w:val="center" w:pos="4985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2) круг заявителей; </w:t>
      </w:r>
    </w:p>
    <w:p w:rsidR="00164789" w:rsidRPr="00A82F05" w:rsidRDefault="00164789" w:rsidP="00164789">
      <w:pPr>
        <w:tabs>
          <w:tab w:val="center" w:pos="4985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3) срок предоставления государственной услуги; </w:t>
      </w:r>
    </w:p>
    <w:p w:rsidR="00164789" w:rsidRPr="00A82F05" w:rsidRDefault="00164789" w:rsidP="00164789">
      <w:pPr>
        <w:tabs>
          <w:tab w:val="center" w:pos="4985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164789" w:rsidRPr="00A82F05" w:rsidRDefault="00164789" w:rsidP="00164789">
      <w:pPr>
        <w:tabs>
          <w:tab w:val="center" w:pos="4985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5) исчерпывающий перечень оснований для отказа в предоставлении государственной услуги; </w:t>
      </w:r>
    </w:p>
    <w:p w:rsidR="00164789" w:rsidRPr="00A82F05" w:rsidRDefault="00164789" w:rsidP="00164789">
      <w:pPr>
        <w:tabs>
          <w:tab w:val="center" w:pos="4985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6) формы заявлений (уведомлений, сообщений), используемые </w:t>
      </w:r>
      <w:r w:rsidRPr="00A82F05">
        <w:rPr>
          <w:rFonts w:ascii="PT Astra Serif" w:hAnsi="PT Astra Serif" w:cs="PT Astra Serif"/>
          <w:sz w:val="28"/>
          <w:szCs w:val="28"/>
        </w:rPr>
        <w:br w:type="textWrapping" w:clear="all"/>
        <w:t xml:space="preserve">при предоставлении государственной услуги. </w:t>
      </w:r>
    </w:p>
    <w:p w:rsidR="00164789" w:rsidRPr="00A82F05" w:rsidRDefault="00164789" w:rsidP="00164789">
      <w:pPr>
        <w:tabs>
          <w:tab w:val="center" w:pos="4985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Информация на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Также информацию по вопросам предоставления государственной услуги можно получить: </w:t>
      </w:r>
    </w:p>
    <w:p w:rsidR="00164789" w:rsidRPr="00A82F05" w:rsidRDefault="00164789" w:rsidP="00164789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посредством личного обращения в часы приема;</w:t>
      </w:r>
    </w:p>
    <w:p w:rsidR="00164789" w:rsidRPr="00A82F05" w:rsidRDefault="00164789" w:rsidP="00164789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по телефону специалиста комитета физической культуры, спорта </w:t>
      </w:r>
      <w:r w:rsidRPr="00A82F05">
        <w:rPr>
          <w:rFonts w:ascii="PT Astra Serif" w:hAnsi="PT Astra Serif" w:cs="PT Astra Serif"/>
          <w:sz w:val="28"/>
          <w:szCs w:val="28"/>
        </w:rPr>
        <w:br/>
        <w:t>и цифрового развития, ответственного за предоставление государственной услуги: +7 (382 2) 531-644;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lastRenderedPageBreak/>
        <w:t xml:space="preserve">3) при обращении в многофункциональный центр (далее - МФЦ) </w:t>
      </w:r>
      <w:r w:rsidRPr="00A82F05">
        <w:rPr>
          <w:rFonts w:ascii="PT Astra Serif" w:hAnsi="PT Astra Serif" w:cs="PT Astra Serif"/>
          <w:sz w:val="28"/>
          <w:szCs w:val="28"/>
        </w:rPr>
        <w:br/>
        <w:t>(в случае заключения соглашения о взаимодействии. Информация о наличии соглашения о взаимодействии между Департаментом и МФЦ размещается на сайте Департамента).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6. Консультации о предоставлении государственной услуги предоставляются по следующим вопросам:</w:t>
      </w:r>
    </w:p>
    <w:p w:rsidR="00164789" w:rsidRPr="00A82F05" w:rsidRDefault="00164789" w:rsidP="00164789">
      <w:pPr>
        <w:tabs>
          <w:tab w:val="left" w:pos="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1) 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164789" w:rsidRPr="00A82F05" w:rsidRDefault="00164789" w:rsidP="00164789">
      <w:pPr>
        <w:tabs>
          <w:tab w:val="left" w:pos="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2) источник получения документов, необходимых для предоставления государственной услуги (орган, организация и их местонахождение);</w:t>
      </w:r>
    </w:p>
    <w:p w:rsidR="00164789" w:rsidRPr="00A82F05" w:rsidRDefault="00164789" w:rsidP="00164789">
      <w:pPr>
        <w:tabs>
          <w:tab w:val="left" w:pos="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3) время приема и выдачи документов;</w:t>
      </w:r>
    </w:p>
    <w:p w:rsidR="00164789" w:rsidRPr="00A82F05" w:rsidRDefault="00164789" w:rsidP="00164789">
      <w:pPr>
        <w:tabs>
          <w:tab w:val="left" w:pos="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4) сроки подачи документов, необходимых для предоставления государственной услуги;</w:t>
      </w:r>
    </w:p>
    <w:p w:rsidR="00164789" w:rsidRPr="00A82F05" w:rsidRDefault="00164789" w:rsidP="00164789">
      <w:pPr>
        <w:tabs>
          <w:tab w:val="left" w:pos="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5) срок предоставления государственной услуги.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164789" w:rsidRPr="00A82F05" w:rsidRDefault="00164789" w:rsidP="00164789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2. Стандарт предоставления государственной услуги</w:t>
      </w:r>
    </w:p>
    <w:p w:rsidR="00164789" w:rsidRPr="00A82F05" w:rsidRDefault="00164789" w:rsidP="00164789">
      <w:pPr>
        <w:tabs>
          <w:tab w:val="left" w:pos="7088"/>
        </w:tabs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7. Наименование государственной услуги: «Государственная аккредитация региональных спортивных федераций».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8. Наименование органа, предоставляющего государственную услугу: Департамент спорта Томской области. </w:t>
      </w:r>
    </w:p>
    <w:p w:rsidR="00164789" w:rsidRPr="00A82F05" w:rsidRDefault="00164789" w:rsidP="00164789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9. Результатом предоставления государственной услуги являются:</w:t>
      </w:r>
    </w:p>
    <w:p w:rsidR="00164789" w:rsidRPr="00A82F05" w:rsidRDefault="00164789" w:rsidP="00164789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1) размещения на официальном сайте Департамента в сети «Интернет» распорядительного акта о государственной аккредитации;</w:t>
      </w:r>
    </w:p>
    <w:p w:rsidR="00164789" w:rsidRPr="00A82F05" w:rsidRDefault="00164789" w:rsidP="00164789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2) направление (выдача) заявителю одного из следующих уведомлений:  </w:t>
      </w:r>
    </w:p>
    <w:p w:rsidR="00164789" w:rsidRPr="00A82F05" w:rsidRDefault="00164789" w:rsidP="00164789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а) уведомление о принятии решения о государственной аккредитации и наделении статусом региональной спортивной федерации;</w:t>
      </w:r>
    </w:p>
    <w:p w:rsidR="00164789" w:rsidRPr="00A82F05" w:rsidRDefault="00164789" w:rsidP="00164789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б) мотивированный отказ в предоставлении государственной услуги.</w:t>
      </w:r>
    </w:p>
    <w:p w:rsidR="00164789" w:rsidRPr="00A82F05" w:rsidRDefault="00164789" w:rsidP="00164789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9.1. Документ о государственной аккредитации, подтверждающий наличие статуса региональной спортивной федерации, выдается по форме согласно Приложению № 4 к настоящему Регламенту.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10. Общий срок предоставления государственной услуги не превышает 23 рабочих дня со дня истечения срока подачи общественной организацией Заявления, сведений и документов, предусмотренных пунктами 11 настоящего Регламента, в соответствии с порядком проведения государственной аккредитации, утвержденного Приказом № 446.</w:t>
      </w:r>
    </w:p>
    <w:p w:rsidR="00164789" w:rsidRPr="00A82F05" w:rsidRDefault="00164789" w:rsidP="00164789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Срок предоставления государственной услуги в случае обращения </w:t>
      </w:r>
      <w:r w:rsidRPr="00A82F05">
        <w:rPr>
          <w:rFonts w:ascii="PT Astra Serif" w:hAnsi="PT Astra Serif" w:cs="PT Astra Serif"/>
          <w:sz w:val="28"/>
          <w:szCs w:val="28"/>
        </w:rPr>
        <w:br/>
        <w:t>за ее предоставлением в МФЦ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МФЦ.</w:t>
      </w:r>
    </w:p>
    <w:p w:rsidR="00164789" w:rsidRPr="00A82F05" w:rsidRDefault="00164789" w:rsidP="00164789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11. </w:t>
      </w:r>
      <w:r w:rsidRPr="00A82F05">
        <w:rPr>
          <w:rFonts w:ascii="PT Astra Serif" w:hAnsi="PT Astra Serif" w:cs="PT Astra Serif"/>
          <w:bCs/>
          <w:sz w:val="28"/>
          <w:szCs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</w:t>
      </w:r>
      <w:r w:rsidRPr="00A82F05">
        <w:rPr>
          <w:rFonts w:ascii="PT Astra Serif" w:hAnsi="PT Astra Serif" w:cs="PT Astra Serif"/>
          <w:bCs/>
          <w:sz w:val="28"/>
          <w:szCs w:val="28"/>
        </w:rPr>
        <w:br/>
      </w:r>
      <w:r w:rsidRPr="00A82F05">
        <w:rPr>
          <w:rFonts w:ascii="PT Astra Serif" w:hAnsi="PT Astra Serif" w:cs="PT Astra Serif"/>
          <w:bCs/>
          <w:sz w:val="28"/>
          <w:szCs w:val="28"/>
        </w:rPr>
        <w:lastRenderedPageBreak/>
        <w:t xml:space="preserve">для предоставления государственной услуги с разделением на документы </w:t>
      </w:r>
      <w:r w:rsidRPr="00A82F05">
        <w:rPr>
          <w:rFonts w:ascii="PT Astra Serif" w:hAnsi="PT Astra Serif" w:cs="PT Astra Serif"/>
          <w:bCs/>
          <w:sz w:val="28"/>
          <w:szCs w:val="28"/>
        </w:rPr>
        <w:br/>
        <w:t xml:space="preserve">и информацию, которые заявитель должен представить самостоятельно, </w:t>
      </w:r>
      <w:r w:rsidRPr="00A82F05">
        <w:rPr>
          <w:rFonts w:ascii="PT Astra Serif" w:hAnsi="PT Astra Serif" w:cs="PT Astra Serif"/>
          <w:bCs/>
          <w:sz w:val="28"/>
          <w:szCs w:val="28"/>
        </w:rPr>
        <w:br/>
        <w:t>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  <w:r w:rsidRPr="00A82F05">
        <w:rPr>
          <w:rFonts w:ascii="PT Astra Serif" w:hAnsi="PT Astra Serif" w:cs="PT Astra Serif"/>
          <w:sz w:val="28"/>
          <w:szCs w:val="28"/>
        </w:rPr>
        <w:t>:</w:t>
      </w:r>
    </w:p>
    <w:p w:rsidR="00164789" w:rsidRPr="00A82F05" w:rsidRDefault="00164789" w:rsidP="00164789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Исчерпывающий перечень документов, необходимых для предоставления государственной услуги, которые заявитель должен представить самостоятельно: 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1) сведения и документы, предусмотренные пунктами 3, 4 части 2 статьи 17 Федерального закона от 4 декабря 2007 года № 329-ФЗ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 w:type="textWrapping" w:clear="all"/>
        <w:t>«О физической культуре и спорте в Российской Федерации» (по форме согласно Приложениям № 1 и № 2 к настоящему Регламенту);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структурное подразделение (региональное отделение) общероссийской спортивной федерации, осуществляющее деятельность без образования юридического лица, представляет уведомление постоянно действующего руководящего органа общероссийской спортивной федерации о том, что такое отделение является структурным подразделением соответствующей общероссийской спортивной федерации, с указанием сведений о месте нахождения и руководящих органах региональной спортивной федерации;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2) заверенную общественной организацией копию протокола учредительного съезда (конференции) или общего собрания о создании общественной организации, об утверждении ее устава и о формировании руководящих органов и контрольно-ревизионного органа;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3) письменное согласование общероссийской спортивной федерацией государственной аккредитации общественной организации для видов спорта, включенных во второй раздел ВРВС – виды спорта, развиваемые на общероссийском уровне, и в третий раздел ВРВС – национальные виды спорта (при наличии общероссийской спортивной федерации по соответствующему виду спорта);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4) копию документа, подтверждающего членство общественной организации в общероссийской спортивной федерации (при наличии общероссийской спортивной федерации по соответствующему виду спорта), за исключением случаев представления сведений и документов, предусмотренных настоящим пунктом, структурным подразделением (региональным отделением) общероссийской спортивной федерации;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5) проект программы развития соответствующего вида спорта в субъекте Российской Федерации, разработанный в соответствии с пунктом 5 части 2 статьи 16.1 Федерального закона от 4 декабря 2007 года № 329-ФЗ «О физической культуре и спорте в Российской Федерации» (далее – программа развития), 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- для общественной организации, которая впервые представляет Заявление, сведения и документы для государственной аккредитации,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/>
        <w:t xml:space="preserve">или для общественной организации, у которой срок реализации программы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lastRenderedPageBreak/>
        <w:t>развития вида спорта на день проведения государственной аккредитации истек или истекает в год подачи Заявления, сведений и документов;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копию программы развития с проектом изменений, вносимых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/>
        <w:t>в программу развития, с учетом реализованных мероприятий в прошедшем периоде – для общественной организации, у которой срок реализации программы развития на день проведения государственной аккредитации не истек;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6) справку об источниках финансирования деятельности общественной организации, проведенных основных мероприятиях, результатах выступления спортивной сборной команды субъекта Российской Федерации на чемпионатах и первенствах России по виду спорта, развитие которого осуществляет общественная организация;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7) копии протоколов не менее 3 спортивных соревнований, проведенных общественной организацией.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Описание и количество необходимых к предоставлению документов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/>
        <w:t xml:space="preserve">при формировании пакета документов приведено в Приложении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/>
        <w:t>№ 3 к настоящему Регламенту.</w:t>
      </w:r>
    </w:p>
    <w:p w:rsidR="00164789" w:rsidRPr="00A82F05" w:rsidRDefault="00164789" w:rsidP="00164789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12. Документы, которые заявитель вправе представить по собственной инициативе:</w:t>
      </w:r>
    </w:p>
    <w:p w:rsidR="00164789" w:rsidRPr="00A82F05" w:rsidRDefault="00164789" w:rsidP="00164789">
      <w:pPr>
        <w:pStyle w:val="af7"/>
        <w:ind w:left="0" w:firstLine="709"/>
        <w:jc w:val="both"/>
        <w:rPr>
          <w:rFonts w:ascii="PT Astra Serif" w:hAnsi="PT Astra Serif" w:cs="PT Astra Serif"/>
          <w:bCs/>
          <w:sz w:val="28"/>
          <w:szCs w:val="28"/>
        </w:rPr>
      </w:pPr>
      <w:r w:rsidRPr="00A82F05">
        <w:rPr>
          <w:rFonts w:ascii="PT Astra Serif" w:hAnsi="PT Astra Serif" w:cs="PT Astra Serif"/>
          <w:bCs/>
          <w:sz w:val="28"/>
          <w:szCs w:val="28"/>
        </w:rPr>
        <w:t xml:space="preserve">копия протоколов 4 и более проведенных спортивных соревнований </w:t>
      </w:r>
      <w:r w:rsidRPr="00A82F05">
        <w:rPr>
          <w:rFonts w:ascii="PT Astra Serif" w:hAnsi="PT Astra Serif" w:cs="PT Astra Serif"/>
          <w:bCs/>
          <w:sz w:val="28"/>
          <w:szCs w:val="28"/>
        </w:rPr>
        <w:br w:type="textWrapping" w:clear="all"/>
        <w:t>и физкультурных мероприятий.</w:t>
      </w:r>
    </w:p>
    <w:p w:rsidR="00164789" w:rsidRPr="00A82F05" w:rsidRDefault="00164789" w:rsidP="00164789">
      <w:pPr>
        <w:pStyle w:val="af7"/>
        <w:ind w:left="0" w:firstLine="709"/>
        <w:jc w:val="both"/>
        <w:rPr>
          <w:rStyle w:val="FontStyle17"/>
          <w:rFonts w:ascii="PT Astra Serif" w:hAnsi="PT Astra Serif" w:cs="PT Astra Serif"/>
          <w:sz w:val="28"/>
          <w:szCs w:val="28"/>
        </w:rPr>
      </w:pPr>
      <w:r w:rsidRPr="00A82F05">
        <w:rPr>
          <w:rStyle w:val="FontStyle17"/>
          <w:rFonts w:ascii="PT Astra Serif" w:hAnsi="PT Astra Serif" w:cs="PT Astra Serif"/>
          <w:sz w:val="28"/>
          <w:szCs w:val="28"/>
        </w:rPr>
        <w:t xml:space="preserve">В случае если заявителем не представлены документы, специалист обеспечивает направление межведомственных запросов в органы </w:t>
      </w:r>
      <w:r w:rsidRPr="00A82F05">
        <w:rPr>
          <w:rStyle w:val="FontStyle17"/>
          <w:rFonts w:ascii="PT Astra Serif" w:hAnsi="PT Astra Serif" w:cs="PT Astra Serif"/>
          <w:sz w:val="28"/>
          <w:szCs w:val="28"/>
        </w:rPr>
        <w:br w:type="textWrapping" w:clear="all"/>
        <w:t xml:space="preserve">и организации, в распоряжении которых находятся указанные документы </w:t>
      </w:r>
      <w:r w:rsidRPr="00A82F05">
        <w:rPr>
          <w:rStyle w:val="FontStyle17"/>
          <w:rFonts w:ascii="PT Astra Serif" w:hAnsi="PT Astra Serif" w:cs="PT Astra Serif"/>
          <w:sz w:val="28"/>
          <w:szCs w:val="28"/>
        </w:rPr>
        <w:br w:type="textWrapping" w:clear="all"/>
        <w:t>в соответствии с нормативными правовыми актами Российской Федерации, нормативными правовыми актами Томской области.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13. Перечень оснований для отказа в приеме документов, необходимых для предоставления государственной услуги: 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1) представление Организацией Заявления и (или) документов,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 w:type="textWrapping" w:clear="all"/>
        <w:t>не соответствующих пункту 11 настоящего Регламента;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2) представление Организацией Заявления, сведений, и (или) документов с нарушением срока, установленного в соответствии с пунктом 7 порядка проведения государственной аккредитации, утвержденного Приказом № 446.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Орган по аккредитации возвращает общественной организации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/>
        <w:t>все представленные документы без рассмотрения в течении 1 рабочего дня.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14. Основания для приостановления предоставления государственной услуги отсутствуют.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15. Перечень оснований для отказа в предоставления государственной услуги по государственной аккредитации региональных спортивных федераций: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1) наличие недостоверной информации в Заявлении, сведениях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/>
        <w:t xml:space="preserve">и документах, представленных Организацией в соответствии с пунктом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/>
        <w:t>11 настоящего Регламента;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2) несоответствие Организации требованиям, предъявляемым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 w:type="textWrapping" w:clear="all"/>
        <w:t xml:space="preserve">к региональным спортивным федерациям частью 8 статьи 13 Федерального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lastRenderedPageBreak/>
        <w:t xml:space="preserve">закона от 4 декабря 2007 года № 329-ФЗ «О физической культуре и спорте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 w:type="textWrapping" w:clear="all"/>
        <w:t>в Российской Федерации»;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3) неустранение Организацией нарушений, послуживших основанием для прекращения действия государственной аккредитации региональной спортивной федерации (в случае подачи Заявления и документов, предусмотренных пунктом 11 настоящего Регламента, Организацией, у которой ранее было прекращено действие государственной аккредитации);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4) принятие органом по аккредитации решения о государственной аккредитации другой общественной организации, осуществляющей развитие того же вида спорта (по результатам рассмотрения Заявлений, сведений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/>
        <w:t>и документов, предусмотренных пунктом 11 Регламента, представленных двумя и более общественными организациями, в случае отсутствия общероссийской спортивной федерации по данному виду спорта).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В случае отказа в государственной аккредитации общественной организации такая организация после устранения причин, послуживших основанием для отказа, может повторно обратиться в орган по аккредитации для объявления орган по аккредитации для объявления государственной аккредитации, но не ранее чем через три месяца со дня принятия органом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/>
        <w:t>по аккредитации решения об отказе в государственной аккредитации такой общественной организации (за исключение случая, предусмотренного подпунктом 4 пункта 15 настоящего Порядка).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16. Предоставление государственной услуги осуществляется бесплатно. </w:t>
      </w:r>
    </w:p>
    <w:p w:rsidR="00164789" w:rsidRPr="00A82F05" w:rsidRDefault="00164789" w:rsidP="00164789">
      <w:pPr>
        <w:pStyle w:val="ConsPlusNormal"/>
        <w:tabs>
          <w:tab w:val="left" w:pos="0"/>
          <w:tab w:val="left" w:pos="54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 xml:space="preserve">17. Для предоставления государственной услуги в электронном виде заявитель подает заявление в электронном виде на Портале с приложением сканированных копий документов, указанных в пункте 11 Регламента, </w:t>
      </w:r>
      <w:r w:rsidRPr="00A82F05">
        <w:rPr>
          <w:rFonts w:ascii="PT Astra Serif" w:hAnsi="PT Astra Serif" w:cs="PT Astra Serif"/>
          <w:color w:val="000000"/>
          <w:sz w:val="28"/>
          <w:szCs w:val="28"/>
        </w:rPr>
        <w:br/>
        <w:t>в формате PDF.</w:t>
      </w:r>
    </w:p>
    <w:p w:rsidR="00164789" w:rsidRPr="00A82F05" w:rsidRDefault="00164789" w:rsidP="00164789">
      <w:pPr>
        <w:tabs>
          <w:tab w:val="left" w:pos="54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color w:val="000000"/>
          <w:sz w:val="28"/>
          <w:szCs w:val="28"/>
        </w:rPr>
        <w:t>18. </w:t>
      </w:r>
      <w:r w:rsidRPr="00A82F05">
        <w:rPr>
          <w:rFonts w:ascii="PT Astra Serif" w:hAnsi="PT Astra Serif" w:cs="PT Astra Serif"/>
          <w:sz w:val="28"/>
          <w:szCs w:val="28"/>
        </w:rPr>
        <w:t xml:space="preserve">Максимальный срок ожидания в очереди при подаче запроса </w:t>
      </w:r>
      <w:r w:rsidRPr="00A82F05">
        <w:rPr>
          <w:rFonts w:ascii="PT Astra Serif" w:hAnsi="PT Astra Serif" w:cs="PT Astra Serif"/>
          <w:sz w:val="28"/>
          <w:szCs w:val="28"/>
        </w:rPr>
        <w:br/>
        <w:t>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 или МФЦ: не более 15 минут.</w:t>
      </w:r>
    </w:p>
    <w:p w:rsidR="00164789" w:rsidRPr="00A82F05" w:rsidRDefault="00164789" w:rsidP="00164789">
      <w:pPr>
        <w:tabs>
          <w:tab w:val="left" w:pos="54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19. Срок регистрации запроса о предоставлении государственной услуги: в течение одного рабочего дня, следующего за днем поступления запроса.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bookmarkStart w:id="0" w:name="sub_76"/>
      <w:r w:rsidRPr="00A82F05">
        <w:rPr>
          <w:rFonts w:ascii="PT Astra Serif" w:hAnsi="PT Astra Serif" w:cs="PT Astra Serif"/>
          <w:sz w:val="28"/>
          <w:szCs w:val="28"/>
        </w:rPr>
        <w:t xml:space="preserve">20. </w:t>
      </w:r>
      <w:bookmarkStart w:id="1" w:name="sub_75"/>
      <w:bookmarkEnd w:id="0"/>
      <w:r w:rsidRPr="00A82F05">
        <w:rPr>
          <w:rFonts w:ascii="PT Astra Serif" w:hAnsi="PT Astra Serif" w:cs="PT Astra Serif"/>
          <w:sz w:val="28"/>
          <w:szCs w:val="28"/>
        </w:rPr>
        <w:t xml:space="preserve">Требования к помещениям, в которых предоставляется государственная услуга, к залу ожидания, местам для заполнения запросов </w:t>
      </w:r>
      <w:r w:rsidRPr="00A82F05">
        <w:rPr>
          <w:rFonts w:ascii="PT Astra Serif" w:hAnsi="PT Astra Serif" w:cs="PT Astra Serif"/>
          <w:sz w:val="28"/>
          <w:szCs w:val="28"/>
        </w:rPr>
        <w:br/>
        <w:t xml:space="preserve">о предоставлении государственной услуги, информационным стендам </w:t>
      </w:r>
      <w:r w:rsidRPr="00A82F05">
        <w:rPr>
          <w:rFonts w:ascii="PT Astra Serif" w:hAnsi="PT Astra Serif" w:cs="PT Astra Serif"/>
          <w:sz w:val="28"/>
          <w:szCs w:val="28"/>
        </w:rPr>
        <w:br/>
        <w:t xml:space="preserve">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</w:t>
      </w:r>
      <w:r w:rsidRPr="00A82F05">
        <w:rPr>
          <w:rFonts w:ascii="PT Astra Serif" w:hAnsi="PT Astra Serif" w:cs="PT Astra Serif"/>
          <w:sz w:val="28"/>
          <w:szCs w:val="28"/>
        </w:rPr>
        <w:br/>
        <w:t>с законодательством Российской Федерации о социальной защите инвалидов: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1) здание Департамента оборудовано отдельным входом для свободного доступа в помещение; 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2) вход в здание оборудован информационной табличкой (вывеской) </w:t>
      </w:r>
      <w:r w:rsidRPr="00A82F05">
        <w:rPr>
          <w:rFonts w:ascii="PT Astra Serif" w:hAnsi="PT Astra Serif" w:cs="PT Astra Serif"/>
          <w:sz w:val="28"/>
          <w:szCs w:val="28"/>
        </w:rPr>
        <w:br/>
        <w:t>с указанием наименования Департамента;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lastRenderedPageBreak/>
        <w:t>3)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4) у входа в каждое из помещений Департамента размещается табличка </w:t>
      </w:r>
      <w:r w:rsidRPr="00A82F05">
        <w:rPr>
          <w:rFonts w:ascii="PT Astra Serif" w:hAnsi="PT Astra Serif" w:cs="PT Astra Serif"/>
          <w:sz w:val="28"/>
          <w:szCs w:val="28"/>
        </w:rPr>
        <w:br/>
        <w:t>с фамилией, именем, отчеством (при наличии последнего) и наименованием должности каждого специалиста;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5) помещения Департамента соответствуют санитарно-эпидемиологическим правилам и нормативам «Санитарно-эпидемиологические требования к условиям труда» СП 2.2.3670-20;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6) присутственные места оборудованы: 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системой кондиционирования воздуха; 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противопожарной системой и средствами пожаротушения; </w:t>
      </w:r>
    </w:p>
    <w:p w:rsidR="00164789" w:rsidRPr="00A82F05" w:rsidRDefault="00164789" w:rsidP="0016478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системой охраны;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7) 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8) прием заявителей осуществляется в специально оборудованных помещениях (кабинетах), где располагается специалист Комитета физической культуры, спорта и цифрового развития, ответственный за предоставление государственной услуги;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9) места для заполнения документов оборудованы стульями, столами и обеспечиваются образцами заполнения документов, бланками заявлений и канцелярскими принадлежностями; 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10) места информирования, предназначенные для ознакомления заявителей с информационными материалами, оборудованы информационными стендами;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11) на информационных стендах в Департаменте, а также сайте Департамента размещаются следующие документы и (или) информация: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а) текст Регламента с приложениями на сайте Департамента и извлечения (пункт 11 Регламента) на информационных стендах;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б) образец заполнения формы заявления и перечень документов, необходимых для предоставления государственной услуги;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в) место расположения, график (режим) работы, номера телефонов и адрес электронной почты Департамента;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г) местонахождение специалиста Комитета физической культуры, спорта и цифрового развития, ответственного за предоставление государственной услуги, и режим приема им заявителей;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д) основания отказа в предоставлении государственной услуги;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е) порядок информирования о ходе предоставления государственной услуги;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ж) порядок получения консультаций;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12) </w:t>
      </w:r>
      <w:bookmarkEnd w:id="1"/>
      <w:r w:rsidRPr="00A82F05">
        <w:rPr>
          <w:rFonts w:ascii="PT Astra Serif" w:hAnsi="PT Astra Serif" w:cs="PT Astra Serif"/>
          <w:sz w:val="28"/>
          <w:szCs w:val="28"/>
        </w:rPr>
        <w:t xml:space="preserve">обеспечение возможности беспрепятственного доступа инвалидов осуществляется в соответствии с требованиями статьи 15 Федерального закона </w:t>
      </w:r>
      <w:r w:rsidRPr="00A82F05">
        <w:rPr>
          <w:rFonts w:ascii="PT Astra Serif" w:hAnsi="PT Astra Serif" w:cs="PT Astra Serif"/>
          <w:sz w:val="28"/>
          <w:szCs w:val="28"/>
        </w:rPr>
        <w:lastRenderedPageBreak/>
        <w:t xml:space="preserve">от 24 ноября 1995 года № 181-ФЗ «О социальной защите инвалидов </w:t>
      </w:r>
      <w:r w:rsidRPr="00A82F05">
        <w:rPr>
          <w:rFonts w:ascii="PT Astra Serif" w:hAnsi="PT Astra Serif" w:cs="PT Astra Serif"/>
          <w:sz w:val="28"/>
          <w:szCs w:val="28"/>
        </w:rPr>
        <w:br/>
        <w:t>в Российской Федерации».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В связи с отсутствием технической возможности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предоставляется указанной категории граждан в альтернативной форме – дистанционно либо через Портал.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21. Показатели доступности и качества государственной услуги: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1) достоверность, полнота и актуальность информирования о порядке предоставления государственной услуги;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2) наглядность форм размещаемой информации о порядке предоставления государственной услуги;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3) соблюдение сроков, установленных настоящим Регламентом;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4) отсутствие удовлетворенных жалоб граждан, связанных </w:t>
      </w:r>
      <w:r w:rsidRPr="00A82F05">
        <w:rPr>
          <w:rFonts w:ascii="PT Astra Serif" w:hAnsi="PT Astra Serif" w:cs="PT Astra Serif"/>
          <w:sz w:val="28"/>
          <w:szCs w:val="28"/>
        </w:rPr>
        <w:br/>
        <w:t>с предоставлением государственной услуги.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bookmarkStart w:id="2" w:name="sub_87"/>
      <w:r w:rsidRPr="00A82F05">
        <w:rPr>
          <w:rFonts w:ascii="PT Astra Serif" w:hAnsi="PT Astra Serif" w:cs="PT Astra Serif"/>
          <w:sz w:val="28"/>
          <w:szCs w:val="28"/>
        </w:rPr>
        <w:t xml:space="preserve">22. </w:t>
      </w:r>
      <w:bookmarkEnd w:id="2"/>
      <w:r w:rsidRPr="00A82F05">
        <w:rPr>
          <w:rFonts w:ascii="PT Astra Serif" w:hAnsi="PT Astra Serif" w:cs="PT Astra Serif"/>
          <w:sz w:val="28"/>
          <w:szCs w:val="28"/>
        </w:rPr>
        <w:t>Иные требования,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форме: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1) подача заявления о предоставлении государственной услуги в МФЦ осуществляется только после заключения соглашения о взаимодействии между Департаментом и МФЦ;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2) заявитель имеет возможность получения государственной услуги </w:t>
      </w:r>
      <w:r w:rsidRPr="00A82F05">
        <w:rPr>
          <w:rFonts w:ascii="PT Astra Serif" w:hAnsi="PT Astra Serif" w:cs="PT Astra Serif"/>
          <w:sz w:val="28"/>
          <w:szCs w:val="28"/>
        </w:rPr>
        <w:br/>
        <w:t>в электронной форме с использованием Портала, в части: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а) получения информации о порядке предоставления государственной услуги;</w:t>
      </w:r>
    </w:p>
    <w:p w:rsidR="00164789" w:rsidRPr="00A82F05" w:rsidRDefault="00164789" w:rsidP="00164789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б) ознакомления с формой представления и документов, необходимых для получения государственной услуги, обеспечения доступа </w:t>
      </w:r>
      <w:r w:rsidRPr="00A82F05">
        <w:rPr>
          <w:rFonts w:ascii="PT Astra Serif" w:hAnsi="PT Astra Serif" w:cs="PT Astra Serif"/>
          <w:sz w:val="28"/>
          <w:szCs w:val="28"/>
        </w:rPr>
        <w:br/>
        <w:t>к ним для копирования и заполнения в электронном виде.</w:t>
      </w:r>
    </w:p>
    <w:p w:rsidR="00164789" w:rsidRPr="00A82F05" w:rsidRDefault="00164789" w:rsidP="00164789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164789" w:rsidRPr="00A82F05" w:rsidRDefault="00164789" w:rsidP="00164789">
      <w:pPr>
        <w:rPr>
          <w:rFonts w:ascii="PT Astra Serif" w:hAnsi="PT Astra Serif" w:cs="PT Astra Serif"/>
        </w:rPr>
      </w:pPr>
      <w:r w:rsidRPr="00A82F05">
        <w:rPr>
          <w:rFonts w:ascii="PT Astra Serif" w:hAnsi="PT Astra Serif" w:cs="PT Astra Serif"/>
        </w:rPr>
        <w:br w:type="page" w:clear="all"/>
      </w:r>
    </w:p>
    <w:tbl>
      <w:tblPr>
        <w:tblW w:w="0" w:type="auto"/>
        <w:tblInd w:w="49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10"/>
      </w:tblGrid>
      <w:tr w:rsidR="00164789" w:rsidRPr="00A82F05" w:rsidTr="000B3734">
        <w:tc>
          <w:tcPr>
            <w:tcW w:w="49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Приложение № 1</w:t>
            </w:r>
          </w:p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</w:rPr>
              <w:t>к Административному регламенту</w:t>
            </w:r>
            <w:r w:rsidRPr="00A82F05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предоставления государственной услуги «Государственная аккредитация региональных спортивных федераций»</w:t>
            </w:r>
          </w:p>
        </w:tc>
      </w:tr>
    </w:tbl>
    <w:p w:rsidR="00164789" w:rsidRPr="00A82F05" w:rsidRDefault="00164789" w:rsidP="00164789">
      <w:pPr>
        <w:jc w:val="right"/>
        <w:rPr>
          <w:rFonts w:ascii="PT Astra Serif" w:hAnsi="PT Astra Serif" w:cs="PT Astra Serif"/>
          <w:sz w:val="27"/>
          <w:szCs w:val="27"/>
        </w:rPr>
      </w:pPr>
    </w:p>
    <w:p w:rsidR="00164789" w:rsidRPr="00A82F05" w:rsidRDefault="00164789" w:rsidP="00164789">
      <w:pPr>
        <w:jc w:val="right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Рекомендуемый образец</w:t>
      </w:r>
    </w:p>
    <w:p w:rsidR="00164789" w:rsidRPr="00A82F05" w:rsidRDefault="00164789" w:rsidP="00164789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164789" w:rsidRPr="00A82F05" w:rsidRDefault="00164789" w:rsidP="00164789">
      <w:pPr>
        <w:jc w:val="center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ПЕРЕЧЕНЬ</w:t>
      </w:r>
    </w:p>
    <w:p w:rsidR="00164789" w:rsidRPr="00A82F05" w:rsidRDefault="00164789" w:rsidP="00164789">
      <w:pPr>
        <w:jc w:val="center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лиц, являющихся членами общественной организации</w:t>
      </w:r>
      <w:r w:rsidRPr="00A82F05">
        <w:rPr>
          <w:rStyle w:val="af1"/>
          <w:rFonts w:ascii="PT Astra Serif" w:eastAsia="Arial" w:hAnsi="PT Astra Serif" w:cs="PT Astra Serif"/>
          <w:sz w:val="28"/>
          <w:szCs w:val="28"/>
        </w:rPr>
        <w:footnoteReference w:id="1"/>
      </w:r>
    </w:p>
    <w:p w:rsidR="00164789" w:rsidRPr="00A82F05" w:rsidRDefault="00164789" w:rsidP="00164789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164789" w:rsidRPr="00A82F05" w:rsidRDefault="00164789" w:rsidP="00164789">
      <w:pPr>
        <w:jc w:val="center"/>
        <w:rPr>
          <w:rFonts w:ascii="PT Astra Serif" w:hAnsi="PT Astra Serif" w:cs="PT Astra Serif"/>
          <w:sz w:val="24"/>
          <w:szCs w:val="24"/>
        </w:rPr>
      </w:pPr>
      <w:r w:rsidRPr="00A82F05">
        <w:rPr>
          <w:rFonts w:ascii="PT Astra Serif" w:hAnsi="PT Astra Serif" w:cs="PT Astra Serif"/>
          <w:sz w:val="24"/>
          <w:szCs w:val="24"/>
        </w:rPr>
        <w:t>________________________________________________________________________________</w:t>
      </w:r>
    </w:p>
    <w:p w:rsidR="00164789" w:rsidRPr="00A82F05" w:rsidRDefault="00164789" w:rsidP="00164789">
      <w:pPr>
        <w:jc w:val="center"/>
        <w:rPr>
          <w:rFonts w:ascii="PT Astra Serif" w:hAnsi="PT Astra Serif" w:cs="PT Astra Serif"/>
          <w:szCs w:val="20"/>
        </w:rPr>
      </w:pPr>
      <w:r w:rsidRPr="00A82F05">
        <w:rPr>
          <w:rFonts w:ascii="PT Astra Serif" w:hAnsi="PT Astra Serif" w:cs="PT Astra Serif"/>
          <w:szCs w:val="20"/>
        </w:rPr>
        <w:t>(полное наименование региональной общественной организации или структурного подразделения (регионального отделения) общероссийской спортивной федерации, включая организационно-правовую форму) по состоянию на дату заполнения - число, месяц, год)</w:t>
      </w:r>
    </w:p>
    <w:p w:rsidR="00164789" w:rsidRPr="00900B78" w:rsidRDefault="00164789" w:rsidP="00164789">
      <w:pPr>
        <w:jc w:val="center"/>
        <w:rPr>
          <w:rFonts w:ascii="PT Astra Serif" w:hAnsi="PT Astra Serif" w:cs="PT Astra Serif"/>
          <w:sz w:val="12"/>
          <w:szCs w:val="12"/>
        </w:rPr>
      </w:pPr>
    </w:p>
    <w:p w:rsidR="00164789" w:rsidRPr="00A82F05" w:rsidRDefault="00164789" w:rsidP="00164789">
      <w:pPr>
        <w:jc w:val="center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Физические лица</w:t>
      </w:r>
      <w:r w:rsidRPr="00A82F05">
        <w:rPr>
          <w:rStyle w:val="af1"/>
          <w:rFonts w:ascii="PT Astra Serif" w:eastAsia="Arial" w:hAnsi="PT Astra Serif" w:cs="PT Astra Serif"/>
          <w:sz w:val="27"/>
          <w:szCs w:val="27"/>
        </w:rPr>
        <w:footnoteReference w:id="2"/>
      </w:r>
    </w:p>
    <w:tbl>
      <w:tblPr>
        <w:tblW w:w="10363" w:type="dxa"/>
        <w:jc w:val="center"/>
        <w:tblLook w:val="04A0" w:firstRow="1" w:lastRow="0" w:firstColumn="1" w:lastColumn="0" w:noHBand="0" w:noVBand="1"/>
      </w:tblPr>
      <w:tblGrid>
        <w:gridCol w:w="760"/>
        <w:gridCol w:w="9603"/>
      </w:tblGrid>
      <w:tr w:rsidR="00164789" w:rsidRPr="00A82F05" w:rsidTr="000B3734">
        <w:trPr>
          <w:trHeight w:val="585"/>
          <w:jc w:val="center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 w:rsidRPr="00A82F05">
              <w:rPr>
                <w:rFonts w:ascii="PT Astra Serif" w:hAnsi="PT Astra Serif" w:cs="PT Astra Serif"/>
                <w:sz w:val="27"/>
                <w:szCs w:val="27"/>
                <w:lang w:eastAsia="ru-RU"/>
              </w:rPr>
              <w:t>№ п/п</w:t>
            </w:r>
          </w:p>
        </w:tc>
        <w:tc>
          <w:tcPr>
            <w:tcW w:w="960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>Фамилия, Имя, Отчество (последнее – при наличии)</w:t>
            </w:r>
          </w:p>
        </w:tc>
      </w:tr>
      <w:tr w:rsidR="00164789" w:rsidRPr="00A82F05" w:rsidTr="000B3734">
        <w:trPr>
          <w:trHeight w:val="264"/>
          <w:jc w:val="center"/>
        </w:trPr>
        <w:tc>
          <w:tcPr>
            <w:tcW w:w="760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 w:rsidRPr="00A82F05">
              <w:rPr>
                <w:rFonts w:ascii="PT Astra Serif" w:hAnsi="PT Astra Serif" w:cs="PT Astra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960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 w:rsidRPr="00A82F05">
              <w:rPr>
                <w:rFonts w:ascii="PT Astra Serif" w:hAnsi="PT Astra Serif" w:cs="PT Astra Serif"/>
                <w:sz w:val="27"/>
                <w:szCs w:val="27"/>
                <w:lang w:eastAsia="ru-RU"/>
              </w:rPr>
              <w:t> </w:t>
            </w:r>
          </w:p>
        </w:tc>
      </w:tr>
      <w:tr w:rsidR="00164789" w:rsidRPr="00A82F05" w:rsidTr="000B3734">
        <w:trPr>
          <w:trHeight w:val="264"/>
          <w:jc w:val="center"/>
        </w:trPr>
        <w:tc>
          <w:tcPr>
            <w:tcW w:w="760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 w:rsidRPr="00A82F05">
              <w:rPr>
                <w:rFonts w:ascii="PT Astra Serif" w:hAnsi="PT Astra Serif" w:cs="PT Astra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960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 w:rsidRPr="00A82F05">
              <w:rPr>
                <w:rFonts w:ascii="PT Astra Serif" w:hAnsi="PT Astra Serif" w:cs="PT Astra Serif"/>
                <w:sz w:val="27"/>
                <w:szCs w:val="27"/>
                <w:lang w:eastAsia="ru-RU"/>
              </w:rPr>
              <w:t> </w:t>
            </w:r>
          </w:p>
        </w:tc>
      </w:tr>
      <w:tr w:rsidR="00164789" w:rsidRPr="00A82F05" w:rsidTr="000B3734">
        <w:trPr>
          <w:trHeight w:val="264"/>
          <w:jc w:val="center"/>
        </w:trPr>
        <w:tc>
          <w:tcPr>
            <w:tcW w:w="760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 w:rsidRPr="00A82F05">
              <w:rPr>
                <w:rFonts w:ascii="PT Astra Serif" w:hAnsi="PT Astra Serif" w:cs="PT Astra Serif"/>
                <w:sz w:val="27"/>
                <w:szCs w:val="27"/>
                <w:lang w:eastAsia="ru-RU"/>
              </w:rPr>
              <w:t>…</w:t>
            </w:r>
          </w:p>
        </w:tc>
        <w:tc>
          <w:tcPr>
            <w:tcW w:w="960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 w:rsidRPr="00A82F05">
              <w:rPr>
                <w:rFonts w:ascii="PT Astra Serif" w:hAnsi="PT Astra Serif" w:cs="PT Astra Serif"/>
                <w:sz w:val="27"/>
                <w:szCs w:val="27"/>
                <w:lang w:eastAsia="ru-RU"/>
              </w:rPr>
              <w:t> </w:t>
            </w:r>
          </w:p>
        </w:tc>
      </w:tr>
    </w:tbl>
    <w:p w:rsidR="00164789" w:rsidRPr="00900B78" w:rsidRDefault="00164789" w:rsidP="00164789">
      <w:pPr>
        <w:jc w:val="center"/>
        <w:rPr>
          <w:rFonts w:ascii="PT Astra Serif" w:hAnsi="PT Astra Serif" w:cs="PT Astra Serif"/>
          <w:sz w:val="12"/>
          <w:szCs w:val="12"/>
        </w:rPr>
      </w:pPr>
    </w:p>
    <w:p w:rsidR="00164789" w:rsidRPr="00A82F05" w:rsidRDefault="00164789" w:rsidP="00164789">
      <w:pPr>
        <w:jc w:val="center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Общественные организации - юридические лица</w:t>
      </w:r>
      <w:r w:rsidRPr="00A82F05">
        <w:rPr>
          <w:rStyle w:val="af1"/>
          <w:rFonts w:ascii="PT Astra Serif" w:eastAsia="Arial" w:hAnsi="PT Astra Serif" w:cs="PT Astra Serif"/>
          <w:sz w:val="28"/>
          <w:szCs w:val="28"/>
        </w:rPr>
        <w:footnoteReference w:id="3"/>
      </w:r>
    </w:p>
    <w:tbl>
      <w:tblPr>
        <w:tblW w:w="10363" w:type="dxa"/>
        <w:jc w:val="center"/>
        <w:tblLook w:val="04A0" w:firstRow="1" w:lastRow="0" w:firstColumn="1" w:lastColumn="0" w:noHBand="0" w:noVBand="1"/>
      </w:tblPr>
      <w:tblGrid>
        <w:gridCol w:w="760"/>
        <w:gridCol w:w="9603"/>
      </w:tblGrid>
      <w:tr w:rsidR="00164789" w:rsidRPr="00A82F05" w:rsidTr="000B3734">
        <w:trPr>
          <w:trHeight w:val="528"/>
          <w:jc w:val="center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 w:rsidRPr="00A82F05">
              <w:rPr>
                <w:rFonts w:ascii="PT Astra Serif" w:hAnsi="PT Astra Serif" w:cs="PT Astra Serif"/>
                <w:sz w:val="27"/>
                <w:szCs w:val="27"/>
                <w:lang w:eastAsia="ru-RU"/>
              </w:rPr>
              <w:t>№ п/п</w:t>
            </w:r>
          </w:p>
        </w:tc>
        <w:tc>
          <w:tcPr>
            <w:tcW w:w="960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>Полное наименование общественной организации (включая организационно-правовую форму)</w:t>
            </w:r>
          </w:p>
        </w:tc>
      </w:tr>
      <w:tr w:rsidR="00164789" w:rsidRPr="00A82F05" w:rsidTr="000B3734">
        <w:trPr>
          <w:trHeight w:val="264"/>
          <w:jc w:val="center"/>
        </w:trPr>
        <w:tc>
          <w:tcPr>
            <w:tcW w:w="760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 w:rsidRPr="00A82F05">
              <w:rPr>
                <w:rFonts w:ascii="PT Astra Serif" w:hAnsi="PT Astra Serif" w:cs="PT Astra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960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 w:rsidRPr="00A82F05">
              <w:rPr>
                <w:rFonts w:ascii="PT Astra Serif" w:hAnsi="PT Astra Serif" w:cs="PT Astra Serif"/>
                <w:sz w:val="27"/>
                <w:szCs w:val="27"/>
                <w:lang w:eastAsia="ru-RU"/>
              </w:rPr>
              <w:t> </w:t>
            </w:r>
          </w:p>
        </w:tc>
      </w:tr>
      <w:tr w:rsidR="00164789" w:rsidRPr="00A82F05" w:rsidTr="000B3734">
        <w:trPr>
          <w:trHeight w:val="264"/>
          <w:jc w:val="center"/>
        </w:trPr>
        <w:tc>
          <w:tcPr>
            <w:tcW w:w="760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 w:rsidRPr="00A82F05">
              <w:rPr>
                <w:rFonts w:ascii="PT Astra Serif" w:hAnsi="PT Astra Serif" w:cs="PT Astra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960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 w:rsidRPr="00A82F05">
              <w:rPr>
                <w:rFonts w:ascii="PT Astra Serif" w:hAnsi="PT Astra Serif" w:cs="PT Astra Serif"/>
                <w:sz w:val="27"/>
                <w:szCs w:val="27"/>
                <w:lang w:eastAsia="ru-RU"/>
              </w:rPr>
              <w:t> </w:t>
            </w:r>
          </w:p>
        </w:tc>
      </w:tr>
      <w:tr w:rsidR="00164789" w:rsidRPr="00A82F05" w:rsidTr="000B3734">
        <w:trPr>
          <w:trHeight w:val="264"/>
          <w:jc w:val="center"/>
        </w:trPr>
        <w:tc>
          <w:tcPr>
            <w:tcW w:w="760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960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> </w:t>
            </w:r>
          </w:p>
        </w:tc>
      </w:tr>
    </w:tbl>
    <w:p w:rsidR="00164789" w:rsidRPr="00A82F05" w:rsidRDefault="00164789" w:rsidP="00164789">
      <w:pPr>
        <w:rPr>
          <w:rFonts w:ascii="PT Astra Serif" w:hAnsi="PT Astra Serif" w:cs="PT Astra Serif"/>
          <w:sz w:val="24"/>
          <w:szCs w:val="24"/>
        </w:rPr>
      </w:pPr>
    </w:p>
    <w:p w:rsidR="00164789" w:rsidRPr="00A82F05" w:rsidRDefault="00164789" w:rsidP="00164789">
      <w:pPr>
        <w:rPr>
          <w:rFonts w:ascii="PT Astra Serif" w:hAnsi="PT Astra Serif" w:cs="PT Astra Serif"/>
          <w:sz w:val="24"/>
          <w:szCs w:val="24"/>
        </w:rPr>
      </w:pPr>
      <w:r w:rsidRPr="00A82F05">
        <w:rPr>
          <w:rFonts w:ascii="PT Astra Serif" w:hAnsi="PT Astra Serif" w:cs="PT Astra Serif"/>
          <w:sz w:val="24"/>
          <w:szCs w:val="24"/>
        </w:rPr>
        <w:t xml:space="preserve">     __________________________________               _______________  __________________</w:t>
      </w:r>
    </w:p>
    <w:p w:rsidR="00164789" w:rsidRPr="00A82F05" w:rsidRDefault="00164789" w:rsidP="00164789">
      <w:pPr>
        <w:rPr>
          <w:rFonts w:ascii="PT Astra Serif" w:hAnsi="PT Astra Serif" w:cs="PT Astra Serif"/>
        </w:rPr>
      </w:pPr>
      <w:r w:rsidRPr="00A82F05">
        <w:rPr>
          <w:rFonts w:ascii="PT Astra Serif" w:hAnsi="PT Astra Serif" w:cs="PT Astra Serif"/>
          <w:szCs w:val="20"/>
        </w:rPr>
        <w:t xml:space="preserve">(должность руководителя общественной организации)               (подпись)                     (Фамилия, Имя, Отчество              </w:t>
      </w:r>
    </w:p>
    <w:p w:rsidR="00164789" w:rsidRPr="00A82F05" w:rsidRDefault="00164789" w:rsidP="00164789">
      <w:pPr>
        <w:rPr>
          <w:rFonts w:ascii="PT Astra Serif" w:hAnsi="PT Astra Serif" w:cs="PT Astra Serif"/>
        </w:rPr>
      </w:pPr>
      <w:r w:rsidRPr="00A82F05">
        <w:rPr>
          <w:rFonts w:ascii="PT Astra Serif" w:hAnsi="PT Astra Serif" w:cs="PT Astra Serif"/>
          <w:szCs w:val="20"/>
        </w:rPr>
        <w:t xml:space="preserve">                                                                                                                                                 (последнее – при наличии)</w:t>
      </w:r>
    </w:p>
    <w:p w:rsidR="00164789" w:rsidRPr="00A82F05" w:rsidRDefault="00164789" w:rsidP="00164789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164789" w:rsidRPr="00A82F05" w:rsidRDefault="00164789" w:rsidP="00164789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164789" w:rsidRPr="00A82F05" w:rsidRDefault="00164789" w:rsidP="00164789">
      <w:pPr>
        <w:jc w:val="right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«_____ »___________ 20___ г.           М.П.</w:t>
      </w:r>
    </w:p>
    <w:p w:rsidR="00164789" w:rsidRPr="00A82F05" w:rsidRDefault="00164789" w:rsidP="00164789">
      <w:pPr>
        <w:jc w:val="right"/>
        <w:rPr>
          <w:rFonts w:ascii="PT Astra Serif" w:hAnsi="PT Astra Serif" w:cs="PT Astra Serif"/>
          <w:sz w:val="27"/>
          <w:szCs w:val="27"/>
        </w:rPr>
        <w:sectPr w:rsidR="00164789" w:rsidRPr="00A82F05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0" w:type="auto"/>
        <w:tblInd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9"/>
      </w:tblGrid>
      <w:tr w:rsidR="00164789" w:rsidRPr="00A82F05" w:rsidTr="000B3734">
        <w:tc>
          <w:tcPr>
            <w:tcW w:w="461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Приложение № 2</w:t>
            </w:r>
          </w:p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</w:rPr>
              <w:t>к Административному регламенту</w:t>
            </w:r>
            <w:r w:rsidRPr="00A82F05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предоставления государственной услуги «Государственная аккредитация региональных спортивных федераций»</w:t>
            </w:r>
          </w:p>
        </w:tc>
      </w:tr>
    </w:tbl>
    <w:p w:rsidR="00164789" w:rsidRPr="00A82F05" w:rsidRDefault="00164789" w:rsidP="00164789">
      <w:pPr>
        <w:jc w:val="right"/>
        <w:rPr>
          <w:rFonts w:ascii="PT Astra Serif" w:hAnsi="PT Astra Serif" w:cs="PT Astra Serif"/>
          <w:sz w:val="12"/>
          <w:szCs w:val="12"/>
        </w:rPr>
      </w:pPr>
    </w:p>
    <w:p w:rsidR="00164789" w:rsidRPr="00A82F05" w:rsidRDefault="00164789" w:rsidP="00164789">
      <w:pPr>
        <w:jc w:val="right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Рекомендуемый образец</w:t>
      </w:r>
    </w:p>
    <w:p w:rsidR="00164789" w:rsidRPr="00A82F05" w:rsidRDefault="00164789" w:rsidP="00164789">
      <w:pPr>
        <w:jc w:val="center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СВЕДЕНИЯ </w:t>
      </w:r>
    </w:p>
    <w:p w:rsidR="00164789" w:rsidRPr="00A82F05" w:rsidRDefault="00164789" w:rsidP="00164789">
      <w:pPr>
        <w:jc w:val="center"/>
        <w:rPr>
          <w:rFonts w:ascii="PT Astra Serif" w:hAnsi="PT Astra Serif" w:cs="PT Astra Serif"/>
          <w:szCs w:val="20"/>
        </w:rPr>
      </w:pPr>
      <w:r w:rsidRPr="00A82F05">
        <w:rPr>
          <w:rFonts w:ascii="PT Astra Serif" w:hAnsi="PT Astra Serif" w:cs="PT Astra Serif"/>
          <w:sz w:val="28"/>
          <w:szCs w:val="28"/>
        </w:rPr>
        <w:t>о персональном составе руководящих органов</w:t>
      </w:r>
      <w:r w:rsidRPr="00A82F05">
        <w:rPr>
          <w:rStyle w:val="af1"/>
          <w:rFonts w:ascii="PT Astra Serif" w:eastAsia="Arial" w:hAnsi="PT Astra Serif" w:cs="PT Astra Serif"/>
          <w:sz w:val="28"/>
          <w:szCs w:val="28"/>
        </w:rPr>
        <w:footnoteReference w:id="4"/>
      </w:r>
      <w:r w:rsidRPr="00A82F05">
        <w:rPr>
          <w:rFonts w:ascii="PT Astra Serif" w:hAnsi="PT Astra Serif" w:cs="PT Astra Serif"/>
          <w:sz w:val="27"/>
          <w:szCs w:val="27"/>
        </w:rPr>
        <w:t xml:space="preserve"> </w:t>
      </w:r>
      <w:r w:rsidRPr="00A82F05">
        <w:rPr>
          <w:rFonts w:ascii="PT Astra Serif" w:hAnsi="PT Astra Serif" w:cs="PT Astra Serif"/>
          <w:szCs w:val="20"/>
        </w:rPr>
        <w:t>________________________________________________________________________________________________________________________________________</w:t>
      </w:r>
    </w:p>
    <w:p w:rsidR="00164789" w:rsidRPr="00A82F05" w:rsidRDefault="00164789" w:rsidP="00164789">
      <w:pPr>
        <w:jc w:val="center"/>
        <w:rPr>
          <w:rFonts w:ascii="PT Astra Serif" w:hAnsi="PT Astra Serif" w:cs="PT Astra Serif"/>
          <w:szCs w:val="20"/>
        </w:rPr>
      </w:pPr>
      <w:r w:rsidRPr="00A82F05">
        <w:rPr>
          <w:rFonts w:ascii="PT Astra Serif" w:hAnsi="PT Astra Serif" w:cs="PT Astra Serif"/>
          <w:szCs w:val="20"/>
        </w:rPr>
        <w:t>(полное наименование региональной общественной организации или структурного подразделения (регионального отделения) общероссийской спортивной федерации (далее – общественная организация), включая организационно-правовую форму) по состоянию на дату заполнения - число, месяц, год)</w:t>
      </w:r>
      <w:r w:rsidRPr="00A82F05">
        <w:rPr>
          <w:rStyle w:val="af1"/>
          <w:rFonts w:ascii="PT Astra Serif" w:eastAsia="Arial" w:hAnsi="PT Astra Serif" w:cs="PT Astra Serif"/>
          <w:szCs w:val="20"/>
        </w:rPr>
        <w:footnoteReference w:id="5"/>
      </w:r>
    </w:p>
    <w:p w:rsidR="00164789" w:rsidRPr="00A82F05" w:rsidRDefault="00164789" w:rsidP="00164789">
      <w:pPr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Срок полномочий</w:t>
      </w:r>
      <w:r w:rsidRPr="00A82F05">
        <w:rPr>
          <w:rStyle w:val="af1"/>
          <w:rFonts w:ascii="PT Astra Serif" w:eastAsia="Arial" w:hAnsi="PT Astra Serif" w:cs="PT Astra Serif"/>
          <w:sz w:val="28"/>
          <w:szCs w:val="28"/>
        </w:rPr>
        <w:footnoteReference w:id="6"/>
      </w:r>
      <w:r w:rsidRPr="00A82F05">
        <w:rPr>
          <w:rFonts w:ascii="PT Astra Serif" w:hAnsi="PT Astra Serif" w:cs="PT Astra Serif"/>
          <w:sz w:val="28"/>
          <w:szCs w:val="28"/>
        </w:rPr>
        <w:t xml:space="preserve"> _________________: с ________________ по __________________</w:t>
      </w:r>
    </w:p>
    <w:p w:rsidR="00164789" w:rsidRPr="00A82F05" w:rsidRDefault="00164789" w:rsidP="00164789">
      <w:pPr>
        <w:rPr>
          <w:rFonts w:ascii="PT Astra Serif" w:hAnsi="PT Astra Serif" w:cs="PT Astra Serif"/>
          <w:szCs w:val="20"/>
        </w:rPr>
      </w:pPr>
      <w:r w:rsidRPr="00A82F05">
        <w:rPr>
          <w:rFonts w:ascii="PT Astra Serif" w:hAnsi="PT Astra Serif" w:cs="PT Astra Serif"/>
          <w:sz w:val="24"/>
          <w:szCs w:val="24"/>
        </w:rPr>
        <w:t xml:space="preserve">                               </w:t>
      </w:r>
      <w:r w:rsidRPr="00A82F05">
        <w:rPr>
          <w:rFonts w:ascii="PT Astra Serif" w:hAnsi="PT Astra Serif" w:cs="PT Astra Serif"/>
          <w:szCs w:val="20"/>
        </w:rPr>
        <w:t>наименование руководящего органа      (число, месяц, год)                   (число, месяц, год)</w:t>
      </w:r>
    </w:p>
    <w:tbl>
      <w:tblPr>
        <w:tblW w:w="15340" w:type="dxa"/>
        <w:tblInd w:w="93" w:type="dxa"/>
        <w:tblLook w:val="04A0" w:firstRow="1" w:lastRow="0" w:firstColumn="1" w:lastColumn="0" w:noHBand="0" w:noVBand="1"/>
      </w:tblPr>
      <w:tblGrid>
        <w:gridCol w:w="674"/>
        <w:gridCol w:w="2595"/>
        <w:gridCol w:w="2595"/>
        <w:gridCol w:w="1658"/>
        <w:gridCol w:w="4049"/>
        <w:gridCol w:w="3769"/>
      </w:tblGrid>
      <w:tr w:rsidR="00164789" w:rsidRPr="00A82F05" w:rsidTr="000B3734">
        <w:trPr>
          <w:trHeight w:val="1142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№ п/п</w:t>
            </w:r>
          </w:p>
        </w:tc>
        <w:tc>
          <w:tcPr>
            <w:tcW w:w="259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Фамилия, имя, отчество (последнее – при наличии) полностью)</w:t>
            </w:r>
            <w:r w:rsidRPr="00A82F05">
              <w:rPr>
                <w:rStyle w:val="af1"/>
                <w:rFonts w:ascii="PT Astra Serif" w:hAnsi="PT Astra Serif" w:cs="PT Astra Serif"/>
                <w:sz w:val="22"/>
                <w:lang w:eastAsia="ru-RU"/>
              </w:rPr>
              <w:footnoteReference w:id="7"/>
            </w:r>
          </w:p>
        </w:tc>
        <w:tc>
          <w:tcPr>
            <w:tcW w:w="259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Должность в руководящем органе</w:t>
            </w:r>
            <w:r w:rsidRPr="00A82F05">
              <w:rPr>
                <w:rStyle w:val="af1"/>
                <w:rFonts w:ascii="PT Astra Serif" w:hAnsi="PT Astra Serif" w:cs="PT Astra Serif"/>
                <w:sz w:val="22"/>
                <w:lang w:eastAsia="ru-RU"/>
              </w:rPr>
              <w:footnoteReference w:id="8"/>
            </w:r>
          </w:p>
        </w:tc>
        <w:tc>
          <w:tcPr>
            <w:tcW w:w="165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Дата рождения (число, месяц, год)</w:t>
            </w:r>
            <w:r w:rsidRPr="00A82F05">
              <w:rPr>
                <w:rStyle w:val="af1"/>
                <w:rFonts w:ascii="PT Astra Serif" w:hAnsi="PT Astra Serif" w:cs="PT Astra Serif"/>
                <w:sz w:val="22"/>
                <w:lang w:eastAsia="ru-RU"/>
              </w:rPr>
              <w:footnoteReference w:id="9"/>
            </w:r>
          </w:p>
        </w:tc>
        <w:tc>
          <w:tcPr>
            <w:tcW w:w="404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Серия, номер паспорта, дата выдачи и наименование органа, выдавшего паспорт</w:t>
            </w:r>
          </w:p>
        </w:tc>
        <w:tc>
          <w:tcPr>
            <w:tcW w:w="376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Адрес постоянного места жительства, № телефона</w:t>
            </w:r>
          </w:p>
        </w:tc>
      </w:tr>
      <w:tr w:rsidR="00164789" w:rsidRPr="00A82F05" w:rsidTr="000B3734">
        <w:trPr>
          <w:trHeight w:val="263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lastRenderedPageBreak/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 </w:t>
            </w:r>
          </w:p>
        </w:tc>
        <w:tc>
          <w:tcPr>
            <w:tcW w:w="259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 </w:t>
            </w:r>
          </w:p>
        </w:tc>
        <w:tc>
          <w:tcPr>
            <w:tcW w:w="165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 </w:t>
            </w:r>
          </w:p>
        </w:tc>
        <w:tc>
          <w:tcPr>
            <w:tcW w:w="404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 </w:t>
            </w:r>
          </w:p>
        </w:tc>
        <w:tc>
          <w:tcPr>
            <w:tcW w:w="376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 </w:t>
            </w:r>
          </w:p>
        </w:tc>
      </w:tr>
      <w:tr w:rsidR="00164789" w:rsidRPr="00A82F05" w:rsidTr="000B3734">
        <w:trPr>
          <w:trHeight w:val="264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…</w:t>
            </w:r>
          </w:p>
        </w:tc>
        <w:tc>
          <w:tcPr>
            <w:tcW w:w="259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 </w:t>
            </w:r>
          </w:p>
        </w:tc>
        <w:tc>
          <w:tcPr>
            <w:tcW w:w="259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 </w:t>
            </w:r>
          </w:p>
        </w:tc>
        <w:tc>
          <w:tcPr>
            <w:tcW w:w="165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 </w:t>
            </w:r>
          </w:p>
        </w:tc>
        <w:tc>
          <w:tcPr>
            <w:tcW w:w="404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 </w:t>
            </w:r>
          </w:p>
        </w:tc>
        <w:tc>
          <w:tcPr>
            <w:tcW w:w="376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789" w:rsidRPr="00A82F05" w:rsidRDefault="00164789" w:rsidP="000B3734">
            <w:pPr>
              <w:spacing w:line="240" w:lineRule="atLeast"/>
              <w:jc w:val="center"/>
              <w:rPr>
                <w:rFonts w:ascii="PT Astra Serif" w:hAnsi="PT Astra Serif" w:cs="PT Astra Serif"/>
                <w:sz w:val="22"/>
              </w:rPr>
            </w:pPr>
            <w:r w:rsidRPr="00A82F05">
              <w:rPr>
                <w:rFonts w:ascii="PT Astra Serif" w:hAnsi="PT Astra Serif" w:cs="PT Astra Serif"/>
                <w:sz w:val="22"/>
                <w:lang w:eastAsia="ru-RU"/>
              </w:rPr>
              <w:t> </w:t>
            </w:r>
          </w:p>
        </w:tc>
      </w:tr>
    </w:tbl>
    <w:p w:rsidR="00164789" w:rsidRPr="00A82F05" w:rsidRDefault="00164789" w:rsidP="00164789">
      <w:pPr>
        <w:rPr>
          <w:rFonts w:ascii="PT Astra Serif" w:hAnsi="PT Astra Serif" w:cs="PT Astra Serif"/>
          <w:szCs w:val="20"/>
        </w:rPr>
      </w:pPr>
      <w:r w:rsidRPr="00A82F05">
        <w:rPr>
          <w:rFonts w:ascii="PT Astra Serif" w:hAnsi="PT Astra Serif" w:cs="PT Astra Serif"/>
          <w:szCs w:val="20"/>
        </w:rPr>
        <w:t xml:space="preserve">    __________________________________________                       __________________                                                       ____________________________</w:t>
      </w:r>
    </w:p>
    <w:p w:rsidR="00164789" w:rsidRPr="00A82F05" w:rsidRDefault="00164789" w:rsidP="00164789">
      <w:pPr>
        <w:rPr>
          <w:rFonts w:ascii="PT Astra Serif" w:hAnsi="PT Astra Serif" w:cs="PT Astra Serif"/>
          <w:szCs w:val="20"/>
        </w:rPr>
      </w:pPr>
      <w:r w:rsidRPr="00A82F05">
        <w:rPr>
          <w:rFonts w:ascii="PT Astra Serif" w:hAnsi="PT Astra Serif" w:cs="PT Astra Serif"/>
          <w:szCs w:val="20"/>
        </w:rPr>
        <w:t>(должность руководителя общественной организации)                            (подпись)                                                             (Фамилия, имя, отчество (последнее – при наличии)</w:t>
      </w:r>
    </w:p>
    <w:p w:rsidR="00164789" w:rsidRPr="00A82F05" w:rsidRDefault="00164789" w:rsidP="00164789">
      <w:pPr>
        <w:jc w:val="right"/>
        <w:rPr>
          <w:rFonts w:ascii="PT Astra Serif" w:hAnsi="PT Astra Serif" w:cs="PT Astra Serif"/>
          <w:sz w:val="28"/>
          <w:szCs w:val="28"/>
        </w:rPr>
        <w:sectPr w:rsidR="00164789" w:rsidRPr="00A82F05">
          <w:pgSz w:w="16840" w:h="11907" w:orient="landscape"/>
          <w:pgMar w:top="851" w:right="1134" w:bottom="1418" w:left="1134" w:header="737" w:footer="284" w:gutter="0"/>
          <w:cols w:space="720"/>
          <w:docGrid w:linePitch="360"/>
        </w:sectPr>
      </w:pPr>
      <w:r w:rsidRPr="00A82F05">
        <w:rPr>
          <w:rFonts w:ascii="PT Astra Serif" w:hAnsi="PT Astra Serif" w:cs="PT Astra Serif"/>
          <w:sz w:val="28"/>
          <w:szCs w:val="28"/>
        </w:rPr>
        <w:t>«_____» ___________ 20___ г.           М.П.</w:t>
      </w:r>
    </w:p>
    <w:tbl>
      <w:tblPr>
        <w:tblW w:w="0" w:type="auto"/>
        <w:tblInd w:w="5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8"/>
      </w:tblGrid>
      <w:tr w:rsidR="00164789" w:rsidRPr="00A82F05" w:rsidTr="000B3734">
        <w:tc>
          <w:tcPr>
            <w:tcW w:w="47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Приложение № 3</w:t>
            </w:r>
          </w:p>
          <w:p w:rsidR="00164789" w:rsidRPr="00A82F05" w:rsidRDefault="00164789" w:rsidP="000B3734">
            <w:pP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</w:rPr>
              <w:t>к Административному регламенту</w:t>
            </w:r>
            <w:r w:rsidRPr="00A82F05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предоставления государственной услуги «Государственная аккредитация региональных спортивных федераций»</w:t>
            </w:r>
          </w:p>
        </w:tc>
      </w:tr>
    </w:tbl>
    <w:p w:rsidR="00164789" w:rsidRPr="00A82F05" w:rsidRDefault="00164789" w:rsidP="00164789">
      <w:pPr>
        <w:pBdr>
          <w:top w:val="none" w:sz="4" w:space="31" w:color="000000"/>
        </w:pBdr>
        <w:jc w:val="center"/>
        <w:rPr>
          <w:rFonts w:ascii="PT Astra Serif" w:hAnsi="PT Astra Serif" w:cs="PT Astra Serif"/>
          <w:b/>
          <w:sz w:val="28"/>
          <w:szCs w:val="28"/>
        </w:rPr>
      </w:pPr>
      <w:r w:rsidRPr="00A82F05">
        <w:rPr>
          <w:rFonts w:ascii="PT Astra Serif" w:hAnsi="PT Astra Serif" w:cs="PT Astra Serif"/>
          <w:b/>
          <w:sz w:val="28"/>
          <w:szCs w:val="28"/>
        </w:rPr>
        <w:t>ПЕРЕЧЕНЬ</w:t>
      </w:r>
    </w:p>
    <w:p w:rsidR="00164789" w:rsidRPr="00A82F05" w:rsidRDefault="00164789" w:rsidP="00164789">
      <w:pPr>
        <w:pBdr>
          <w:top w:val="none" w:sz="4" w:space="31" w:color="000000"/>
        </w:pBdr>
        <w:jc w:val="center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 xml:space="preserve">документов для государственной аккредитации </w:t>
      </w:r>
    </w:p>
    <w:tbl>
      <w:tblPr>
        <w:tblW w:w="989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693"/>
        <w:gridCol w:w="1418"/>
        <w:gridCol w:w="1134"/>
        <w:gridCol w:w="1276"/>
        <w:gridCol w:w="836"/>
      </w:tblGrid>
      <w:tr w:rsidR="00164789" w:rsidRPr="00A82F05" w:rsidTr="000B3734">
        <w:trPr>
          <w:jc w:val="center"/>
        </w:trPr>
        <w:tc>
          <w:tcPr>
            <w:tcW w:w="540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№ п\п</w:t>
            </w:r>
          </w:p>
        </w:tc>
        <w:tc>
          <w:tcPr>
            <w:tcW w:w="4693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Кол-во</w:t>
            </w:r>
          </w:p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экземпляров</w:t>
            </w:r>
          </w:p>
        </w:tc>
        <w:tc>
          <w:tcPr>
            <w:tcW w:w="1134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Оригинал</w:t>
            </w:r>
          </w:p>
        </w:tc>
        <w:tc>
          <w:tcPr>
            <w:tcW w:w="127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Заверенная копия</w:t>
            </w:r>
          </w:p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(федерация)</w:t>
            </w:r>
          </w:p>
        </w:tc>
        <w:tc>
          <w:tcPr>
            <w:tcW w:w="83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Скан-копия</w:t>
            </w:r>
          </w:p>
        </w:tc>
      </w:tr>
      <w:tr w:rsidR="00164789" w:rsidRPr="00A82F05" w:rsidTr="000B3734">
        <w:trPr>
          <w:jc w:val="center"/>
        </w:trPr>
        <w:tc>
          <w:tcPr>
            <w:tcW w:w="540" w:type="dxa"/>
            <w:vAlign w:val="center"/>
          </w:tcPr>
          <w:p w:rsidR="00164789" w:rsidRPr="00A82F05" w:rsidRDefault="00164789" w:rsidP="00164789">
            <w:pPr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4693" w:type="dxa"/>
            <w:vAlign w:val="center"/>
          </w:tcPr>
          <w:p w:rsidR="00164789" w:rsidRPr="00A82F05" w:rsidRDefault="00164789" w:rsidP="000B3734">
            <w:pPr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 xml:space="preserve">Перечень лиц, являющихся членами общественной организации по </w:t>
            </w:r>
            <w:r w:rsidRPr="00A82F05">
              <w:rPr>
                <w:rFonts w:ascii="PT Astra Serif" w:hAnsi="PT Astra Serif" w:cs="PT Astra Serif"/>
                <w:b/>
              </w:rPr>
              <w:t>установленной форме</w:t>
            </w:r>
          </w:p>
        </w:tc>
        <w:tc>
          <w:tcPr>
            <w:tcW w:w="1418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134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83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b/>
              </w:rPr>
            </w:pPr>
            <w:r w:rsidRPr="00A82F05">
              <w:rPr>
                <w:rFonts w:ascii="PT Astra Serif" w:hAnsi="PT Astra Serif" w:cs="PT Astra Serif"/>
                <w:b/>
              </w:rPr>
              <w:t>+</w:t>
            </w:r>
          </w:p>
        </w:tc>
      </w:tr>
      <w:tr w:rsidR="00164789" w:rsidRPr="00A82F05" w:rsidTr="000B3734">
        <w:trPr>
          <w:jc w:val="center"/>
        </w:trPr>
        <w:tc>
          <w:tcPr>
            <w:tcW w:w="540" w:type="dxa"/>
            <w:vAlign w:val="center"/>
          </w:tcPr>
          <w:p w:rsidR="00164789" w:rsidRPr="00A82F05" w:rsidRDefault="00164789" w:rsidP="00164789">
            <w:pPr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4693" w:type="dxa"/>
            <w:vAlign w:val="center"/>
          </w:tcPr>
          <w:p w:rsidR="00164789" w:rsidRPr="00A82F05" w:rsidRDefault="00164789" w:rsidP="000B3734">
            <w:pPr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 xml:space="preserve">Сведения о персональном составе  руководящих органов общественной организации по </w:t>
            </w:r>
            <w:r w:rsidRPr="00A82F05">
              <w:rPr>
                <w:rFonts w:ascii="PT Astra Serif" w:hAnsi="PT Astra Serif" w:cs="PT Astra Serif"/>
                <w:b/>
              </w:rPr>
              <w:t>установленной форме</w:t>
            </w:r>
          </w:p>
        </w:tc>
        <w:tc>
          <w:tcPr>
            <w:tcW w:w="1418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134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83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b/>
              </w:rPr>
            </w:pPr>
            <w:r w:rsidRPr="00A82F05">
              <w:rPr>
                <w:rFonts w:ascii="PT Astra Serif" w:hAnsi="PT Astra Serif" w:cs="PT Astra Serif"/>
                <w:b/>
              </w:rPr>
              <w:t>+</w:t>
            </w:r>
          </w:p>
        </w:tc>
      </w:tr>
      <w:tr w:rsidR="00164789" w:rsidRPr="00A82F05" w:rsidTr="000B3734">
        <w:trPr>
          <w:jc w:val="center"/>
        </w:trPr>
        <w:tc>
          <w:tcPr>
            <w:tcW w:w="540" w:type="dxa"/>
            <w:vAlign w:val="center"/>
          </w:tcPr>
          <w:p w:rsidR="00164789" w:rsidRPr="00A82F05" w:rsidRDefault="00164789" w:rsidP="00164789">
            <w:pPr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4693" w:type="dxa"/>
            <w:vAlign w:val="center"/>
          </w:tcPr>
          <w:p w:rsidR="00164789" w:rsidRPr="00A82F05" w:rsidRDefault="00164789" w:rsidP="000B3734">
            <w:pPr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 xml:space="preserve">Протокол учредительного съезда (конференции) или общего собрания о создании общественной организации, об утверждении ее устава и о формировании руководящих органов и контрольно-ревизионного органа </w:t>
            </w:r>
            <w:r w:rsidRPr="00A82F05">
              <w:rPr>
                <w:rFonts w:ascii="PT Astra Serif" w:hAnsi="PT Astra Serif" w:cs="PT Astra Serif"/>
                <w:b/>
              </w:rPr>
              <w:t>(копия)</w:t>
            </w:r>
          </w:p>
        </w:tc>
        <w:tc>
          <w:tcPr>
            <w:tcW w:w="1418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134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127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83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b/>
              </w:rPr>
            </w:pPr>
            <w:r w:rsidRPr="00A82F05">
              <w:rPr>
                <w:rFonts w:ascii="PT Astra Serif" w:hAnsi="PT Astra Serif" w:cs="PT Astra Serif"/>
                <w:b/>
              </w:rPr>
              <w:t>+</w:t>
            </w:r>
          </w:p>
        </w:tc>
      </w:tr>
      <w:tr w:rsidR="00164789" w:rsidRPr="00A82F05" w:rsidTr="000B3734">
        <w:trPr>
          <w:jc w:val="center"/>
        </w:trPr>
        <w:tc>
          <w:tcPr>
            <w:tcW w:w="540" w:type="dxa"/>
            <w:vAlign w:val="center"/>
          </w:tcPr>
          <w:p w:rsidR="00164789" w:rsidRPr="00A82F05" w:rsidRDefault="00164789" w:rsidP="00164789">
            <w:pPr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4693" w:type="dxa"/>
            <w:vAlign w:val="center"/>
          </w:tcPr>
          <w:p w:rsidR="00164789" w:rsidRPr="00A82F05" w:rsidRDefault="00164789" w:rsidP="000B3734">
            <w:pPr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  <w:b/>
              </w:rPr>
              <w:t xml:space="preserve">Копия </w:t>
            </w:r>
            <w:r w:rsidRPr="00A82F05">
              <w:rPr>
                <w:rFonts w:ascii="PT Astra Serif" w:hAnsi="PT Astra Serif" w:cs="PT Astra Serif"/>
              </w:rPr>
              <w:t xml:space="preserve">документа, подтверждающего членство общественной организации в общероссийской спортивной федерации (при наличии общероссийской спортивной федерации по соответствующему виду спорта), за исключением случаев представления сведений и документов, предусмотренных настоящим пунктом </w:t>
            </w:r>
            <w:r w:rsidRPr="00A82F05">
              <w:rPr>
                <w:rFonts w:ascii="PT Astra Serif" w:hAnsi="PT Astra Serif" w:cs="PT Astra Serif"/>
                <w:bCs/>
              </w:rPr>
              <w:t>структурным подразделением (региональным отделением) общероссийской спортивной федерации</w:t>
            </w:r>
          </w:p>
        </w:tc>
        <w:tc>
          <w:tcPr>
            <w:tcW w:w="1418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134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127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83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b/>
              </w:rPr>
            </w:pPr>
            <w:r w:rsidRPr="00A82F05">
              <w:rPr>
                <w:rFonts w:ascii="PT Astra Serif" w:hAnsi="PT Astra Serif" w:cs="PT Astra Serif"/>
                <w:b/>
              </w:rPr>
              <w:t>+</w:t>
            </w:r>
          </w:p>
        </w:tc>
      </w:tr>
      <w:tr w:rsidR="00164789" w:rsidRPr="00A82F05" w:rsidTr="000B3734">
        <w:trPr>
          <w:jc w:val="center"/>
        </w:trPr>
        <w:tc>
          <w:tcPr>
            <w:tcW w:w="540" w:type="dxa"/>
            <w:vAlign w:val="center"/>
          </w:tcPr>
          <w:p w:rsidR="00164789" w:rsidRPr="00A82F05" w:rsidRDefault="00164789" w:rsidP="00164789">
            <w:pPr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4693" w:type="dxa"/>
            <w:vAlign w:val="center"/>
          </w:tcPr>
          <w:p w:rsidR="00164789" w:rsidRPr="00A82F05" w:rsidRDefault="00164789" w:rsidP="000B3734">
            <w:pPr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 xml:space="preserve">Письменное </w:t>
            </w:r>
            <w:r w:rsidRPr="00A82F05">
              <w:rPr>
                <w:rFonts w:ascii="PT Astra Serif" w:hAnsi="PT Astra Serif" w:cs="PT Astra Serif"/>
                <w:b/>
              </w:rPr>
              <w:t xml:space="preserve">согласование </w:t>
            </w:r>
            <w:r w:rsidRPr="00A82F05">
              <w:rPr>
                <w:rFonts w:ascii="PT Astra Serif" w:hAnsi="PT Astra Serif" w:cs="PT Astra Serif"/>
              </w:rPr>
              <w:t>общероссийской спортивной федерации на государственную аккредитацию общественной организации – для видов спорта, включенных во второй раздел ВРВС – виды спорта, развиваемые на общероссийском уровне и в третий раздел ВРВС – национальные виды спорта (при наличии общероссийской спортивной федерации по соответствующему виду спорта)</w:t>
            </w:r>
          </w:p>
        </w:tc>
        <w:tc>
          <w:tcPr>
            <w:tcW w:w="1418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134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27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83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  <w:b/>
              </w:rPr>
            </w:pPr>
            <w:r w:rsidRPr="00A82F05">
              <w:rPr>
                <w:rFonts w:ascii="PT Astra Serif" w:hAnsi="PT Astra Serif" w:cs="PT Astra Serif"/>
                <w:b/>
              </w:rPr>
              <w:t>+</w:t>
            </w:r>
          </w:p>
        </w:tc>
      </w:tr>
      <w:tr w:rsidR="00164789" w:rsidRPr="00A82F05" w:rsidTr="000B3734">
        <w:trPr>
          <w:jc w:val="center"/>
        </w:trPr>
        <w:tc>
          <w:tcPr>
            <w:tcW w:w="540" w:type="dxa"/>
            <w:vAlign w:val="center"/>
          </w:tcPr>
          <w:p w:rsidR="00164789" w:rsidRPr="00A82F05" w:rsidRDefault="00164789" w:rsidP="00164789">
            <w:pPr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4693" w:type="dxa"/>
            <w:vAlign w:val="center"/>
          </w:tcPr>
          <w:p w:rsidR="00164789" w:rsidRPr="00A82F05" w:rsidRDefault="00164789" w:rsidP="000B3734">
            <w:pPr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Проект программы развития соответствующего вида спорта в субъекте Российской Федерации, разработанный в соответствии с пунктом 5 части 2 статьи 16.1 Федерального закона от 04.12.2007 № 329-ФЗ «О физической культуре и спорте в Российской Федерации (далее – программа развития), - для общественной организации, которая впервые представляет Заявление, сведения и документы для государственной аккредитации, или для общественной организации, у которой срок реализации программы развития вида спорта на день проведения государственной аккредитации истек или истекает в год подачи Заявления, сведений и документов.</w:t>
            </w:r>
          </w:p>
          <w:p w:rsidR="00164789" w:rsidRPr="00A82F05" w:rsidRDefault="00164789" w:rsidP="000B3734">
            <w:pPr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 xml:space="preserve">Копию программы развития с проектом изменений, вносимых в программу развития, с учетом </w:t>
            </w:r>
            <w:r w:rsidRPr="00A82F05">
              <w:rPr>
                <w:rFonts w:ascii="PT Astra Serif" w:hAnsi="PT Astra Serif" w:cs="PT Astra Serif"/>
              </w:rPr>
              <w:lastRenderedPageBreak/>
              <w:t>реализованных мероприятий в прошедшем периоде – для общественной организации, у которой срок реализации программы развития на день проведения государственной аккредитации не истек.</w:t>
            </w:r>
          </w:p>
        </w:tc>
        <w:tc>
          <w:tcPr>
            <w:tcW w:w="1418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lastRenderedPageBreak/>
              <w:t>1</w:t>
            </w:r>
          </w:p>
        </w:tc>
        <w:tc>
          <w:tcPr>
            <w:tcW w:w="1134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  <w:lang w:val="en-US"/>
              </w:rPr>
              <w:t>1</w:t>
            </w:r>
          </w:p>
        </w:tc>
        <w:tc>
          <w:tcPr>
            <w:tcW w:w="127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83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-</w:t>
            </w:r>
          </w:p>
        </w:tc>
      </w:tr>
      <w:tr w:rsidR="00164789" w:rsidRPr="00A82F05" w:rsidTr="000B3734">
        <w:trPr>
          <w:jc w:val="center"/>
        </w:trPr>
        <w:tc>
          <w:tcPr>
            <w:tcW w:w="540" w:type="dxa"/>
            <w:vAlign w:val="center"/>
          </w:tcPr>
          <w:p w:rsidR="00164789" w:rsidRPr="00A82F05" w:rsidRDefault="00164789" w:rsidP="00164789">
            <w:pPr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4693" w:type="dxa"/>
            <w:vAlign w:val="center"/>
          </w:tcPr>
          <w:p w:rsidR="00164789" w:rsidRPr="00A82F05" w:rsidRDefault="00164789" w:rsidP="000B3734">
            <w:pPr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Справка об источниках финансирования деятельности общественной организации, проведенных основных мероприятиях, результатах выступления спортивной сборной команды субъекта Российской Федерации на Чемпионатах и Первенствах России по виду спорта, развитие которого осуществляет общественная организация</w:t>
            </w:r>
          </w:p>
        </w:tc>
        <w:tc>
          <w:tcPr>
            <w:tcW w:w="1418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134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  <w:lang w:val="en-US"/>
              </w:rPr>
              <w:t>1</w:t>
            </w:r>
          </w:p>
        </w:tc>
        <w:tc>
          <w:tcPr>
            <w:tcW w:w="127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83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-</w:t>
            </w:r>
          </w:p>
        </w:tc>
      </w:tr>
      <w:tr w:rsidR="00164789" w:rsidRPr="00A82F05" w:rsidTr="000B3734">
        <w:trPr>
          <w:jc w:val="center"/>
        </w:trPr>
        <w:tc>
          <w:tcPr>
            <w:tcW w:w="540" w:type="dxa"/>
            <w:vAlign w:val="center"/>
          </w:tcPr>
          <w:p w:rsidR="00164789" w:rsidRPr="00A82F05" w:rsidRDefault="00164789" w:rsidP="00164789">
            <w:pPr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4693" w:type="dxa"/>
            <w:vAlign w:val="center"/>
          </w:tcPr>
          <w:p w:rsidR="00164789" w:rsidRPr="00A82F05" w:rsidRDefault="00164789" w:rsidP="000B3734">
            <w:pPr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Копии протоколов не менее 3 спортивных соревнований, проведенных общественной организацией</w:t>
            </w:r>
          </w:p>
        </w:tc>
        <w:tc>
          <w:tcPr>
            <w:tcW w:w="1418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134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127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83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-</w:t>
            </w:r>
          </w:p>
        </w:tc>
      </w:tr>
      <w:tr w:rsidR="00164789" w:rsidRPr="00A82F05" w:rsidTr="000B3734">
        <w:trPr>
          <w:jc w:val="center"/>
        </w:trPr>
        <w:tc>
          <w:tcPr>
            <w:tcW w:w="540" w:type="dxa"/>
            <w:vAlign w:val="center"/>
          </w:tcPr>
          <w:p w:rsidR="00164789" w:rsidRPr="00A82F05" w:rsidRDefault="00164789" w:rsidP="00164789">
            <w:pPr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4693" w:type="dxa"/>
            <w:vAlign w:val="center"/>
          </w:tcPr>
          <w:p w:rsidR="00164789" w:rsidRPr="00A82F05" w:rsidRDefault="00164789" w:rsidP="000B3734">
            <w:pPr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Электронный носитель с документами п.1-5</w:t>
            </w:r>
          </w:p>
        </w:tc>
        <w:tc>
          <w:tcPr>
            <w:tcW w:w="1418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134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127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836" w:type="dxa"/>
            <w:vAlign w:val="center"/>
          </w:tcPr>
          <w:p w:rsidR="00164789" w:rsidRPr="00A82F05" w:rsidRDefault="00164789" w:rsidP="000B3734">
            <w:pPr>
              <w:jc w:val="center"/>
              <w:rPr>
                <w:rFonts w:ascii="PT Astra Serif" w:hAnsi="PT Astra Serif" w:cs="PT Astra Serif"/>
              </w:rPr>
            </w:pPr>
            <w:r w:rsidRPr="00A82F05">
              <w:rPr>
                <w:rFonts w:ascii="PT Astra Serif" w:hAnsi="PT Astra Serif" w:cs="PT Astra Serif"/>
              </w:rPr>
              <w:t>-</w:t>
            </w:r>
          </w:p>
        </w:tc>
      </w:tr>
    </w:tbl>
    <w:p w:rsidR="00164789" w:rsidRPr="00A82F05" w:rsidRDefault="00164789" w:rsidP="00164789">
      <w:pPr>
        <w:jc w:val="right"/>
        <w:rPr>
          <w:rFonts w:ascii="PT Astra Serif" w:hAnsi="PT Astra Serif" w:cs="PT Astra Serif"/>
          <w:sz w:val="27"/>
          <w:szCs w:val="27"/>
        </w:rPr>
      </w:pPr>
    </w:p>
    <w:p w:rsidR="00164789" w:rsidRPr="00A82F05" w:rsidRDefault="00164789" w:rsidP="00164789">
      <w:pPr>
        <w:rPr>
          <w:rFonts w:ascii="PT Astra Serif" w:hAnsi="PT Astra Serif" w:cs="PT Astra Serif"/>
          <w:sz w:val="27"/>
          <w:szCs w:val="27"/>
        </w:rPr>
      </w:pPr>
      <w:r w:rsidRPr="00A82F05">
        <w:rPr>
          <w:rFonts w:ascii="PT Astra Serif" w:hAnsi="PT Astra Serif" w:cs="PT Astra Serif"/>
          <w:sz w:val="27"/>
          <w:szCs w:val="27"/>
        </w:rPr>
        <w:br w:type="page" w:clear="all"/>
      </w:r>
    </w:p>
    <w:tbl>
      <w:tblPr>
        <w:tblW w:w="0" w:type="auto"/>
        <w:tblInd w:w="5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8"/>
      </w:tblGrid>
      <w:tr w:rsidR="00164789" w:rsidRPr="00A82F05" w:rsidTr="000B3734">
        <w:tc>
          <w:tcPr>
            <w:tcW w:w="47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Приложение № 4</w:t>
            </w:r>
          </w:p>
          <w:p w:rsidR="00164789" w:rsidRPr="00A82F05" w:rsidRDefault="00164789" w:rsidP="000B3734">
            <w:pP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</w:rPr>
              <w:t>к Административному регламенту</w:t>
            </w:r>
            <w:r w:rsidRPr="00A82F05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предоставления государственной услуги «Государственная аккредитация региональных спортивных федераций»</w:t>
            </w:r>
          </w:p>
        </w:tc>
      </w:tr>
    </w:tbl>
    <w:p w:rsidR="00164789" w:rsidRPr="00A82F05" w:rsidRDefault="00164789" w:rsidP="00164789">
      <w:pPr>
        <w:pBdr>
          <w:top w:val="none" w:sz="4" w:space="31" w:color="000000"/>
        </w:pBdr>
        <w:jc w:val="right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Форма</w:t>
      </w:r>
    </w:p>
    <w:p w:rsidR="00164789" w:rsidRPr="00A82F05" w:rsidRDefault="00164789" w:rsidP="00164789">
      <w:pPr>
        <w:spacing w:after="120"/>
        <w:jc w:val="center"/>
        <w:rPr>
          <w:rFonts w:ascii="PT Astra Serif" w:hAnsi="PT Astra Serif" w:cs="PT Astra Serif"/>
          <w:sz w:val="30"/>
          <w:szCs w:val="30"/>
        </w:rPr>
      </w:pPr>
      <w:r w:rsidRPr="00A82F05">
        <w:rPr>
          <w:rFonts w:ascii="PT Astra Serif" w:hAnsi="PT Astra Serif" w:cs="PT Astra Serif"/>
          <w:noProof/>
          <w:lang w:eastAsia="ru-RU" w:bidi="ar-SA"/>
        </w:rPr>
        <w:drawing>
          <wp:inline distT="0" distB="0" distL="0" distR="0" wp14:anchorId="685CCA3B" wp14:editId="4AC730B8">
            <wp:extent cx="714244" cy="647937"/>
            <wp:effectExtent l="0" t="0" r="0" b="0"/>
            <wp:docPr id="2" name="_x0000_i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 l="-739" t="-771" r="-739" b="-771"/>
                    <a:stretch/>
                  </pic:blipFill>
                  <pic:spPr bwMode="auto">
                    <a:xfrm>
                      <a:off x="0" y="0"/>
                      <a:ext cx="714244" cy="647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789" w:rsidRPr="00A82F05" w:rsidRDefault="00164789" w:rsidP="00164789">
      <w:pPr>
        <w:pStyle w:val="15"/>
        <w:spacing w:before="0" w:after="0" w:line="360" w:lineRule="exact"/>
      </w:pPr>
      <w:r w:rsidRPr="00A82F05">
        <w:rPr>
          <w:rFonts w:ascii="PT Astra Serif" w:eastAsia="PT Astra Serif" w:hAnsi="PT Astra Serif" w:cs="PT Astra Serif"/>
          <w:sz w:val="30"/>
          <w:szCs w:val="30"/>
        </w:rPr>
        <w:t>дЕПАРТАМЕНТ СПОРТА ТОМСКОЙ ОБЛАСТИ</w:t>
      </w:r>
    </w:p>
    <w:p w:rsidR="00164789" w:rsidRPr="00A82F05" w:rsidRDefault="00164789" w:rsidP="00164789">
      <w:pPr>
        <w:pStyle w:val="15"/>
        <w:spacing w:before="240" w:after="0"/>
        <w:rPr>
          <w:rFonts w:ascii="PT Astra Serif" w:hAnsi="PT Astra Serif" w:cs="PT Astra Serif"/>
          <w:sz w:val="30"/>
          <w:szCs w:val="30"/>
        </w:rPr>
      </w:pPr>
      <w:r w:rsidRPr="00A82F05">
        <w:rPr>
          <w:rFonts w:ascii="PT Astra Serif" w:eastAsia="PT Astra Serif" w:hAnsi="PT Astra Serif" w:cs="PT Astra Serif"/>
          <w:szCs w:val="28"/>
        </w:rPr>
        <w:t>РАСПОРЯЖЕНИЕ</w:t>
      </w:r>
    </w:p>
    <w:p w:rsidR="00164789" w:rsidRPr="00A82F05" w:rsidRDefault="00164789" w:rsidP="00164789">
      <w:pPr>
        <w:pBdr>
          <w:top w:val="none" w:sz="4" w:space="31" w:color="000000"/>
        </w:pBdr>
        <w:jc w:val="center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О государственной аккредитации,</w:t>
      </w:r>
    </w:p>
    <w:p w:rsidR="00164789" w:rsidRPr="00A82F05" w:rsidRDefault="00164789" w:rsidP="00164789">
      <w:pPr>
        <w:pBdr>
          <w:top w:val="none" w:sz="4" w:space="31" w:color="000000"/>
        </w:pBdr>
        <w:jc w:val="center"/>
        <w:rPr>
          <w:rFonts w:ascii="PT Astra Serif" w:hAnsi="PT Astra Serif" w:cs="PT Astra Serif"/>
          <w:sz w:val="28"/>
          <w:szCs w:val="28"/>
        </w:rPr>
      </w:pPr>
      <w:r w:rsidRPr="00A82F05">
        <w:rPr>
          <w:rFonts w:ascii="PT Astra Serif" w:hAnsi="PT Astra Serif" w:cs="PT Astra Serif"/>
          <w:sz w:val="28"/>
          <w:szCs w:val="28"/>
        </w:rPr>
        <w:t>подтверждающий наличие статуса региональной спортивной федерации</w:t>
      </w:r>
    </w:p>
    <w:p w:rsidR="00164789" w:rsidRPr="00900B78" w:rsidRDefault="00164789" w:rsidP="00164789">
      <w:pPr>
        <w:pBdr>
          <w:top w:val="none" w:sz="4" w:space="31" w:color="000000"/>
        </w:pBdr>
        <w:jc w:val="center"/>
        <w:rPr>
          <w:rFonts w:ascii="PT Astra Serif" w:hAnsi="PT Astra Serif" w:cs="PT Astra Serif"/>
          <w:sz w:val="12"/>
          <w:szCs w:val="1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262"/>
        <w:gridCol w:w="882"/>
        <w:gridCol w:w="2240"/>
        <w:gridCol w:w="608"/>
        <w:gridCol w:w="2646"/>
      </w:tblGrid>
      <w:tr w:rsidR="00164789" w:rsidRPr="00A82F05" w:rsidTr="000B3734">
        <w:trPr>
          <w:jc w:val="center"/>
        </w:trPr>
        <w:tc>
          <w:tcPr>
            <w:tcW w:w="414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</w:rPr>
              <w:t>______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__</w:t>
            </w:r>
            <w:r w:rsidRPr="00A82F05">
              <w:rPr>
                <w:rFonts w:ascii="PT Astra Serif" w:hAnsi="PT Astra Serif" w:cs="PT Astra Serif"/>
                <w:sz w:val="28"/>
                <w:szCs w:val="28"/>
              </w:rPr>
              <w:t>________</w:t>
            </w:r>
          </w:p>
        </w:tc>
        <w:tc>
          <w:tcPr>
            <w:tcW w:w="5494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</w:rPr>
              <w:t>№ ______________</w:t>
            </w:r>
          </w:p>
        </w:tc>
      </w:tr>
      <w:tr w:rsidR="00164789" w:rsidRPr="00A82F05" w:rsidTr="000B3734">
        <w:trPr>
          <w:jc w:val="center"/>
        </w:trPr>
        <w:tc>
          <w:tcPr>
            <w:tcW w:w="9638" w:type="dxa"/>
            <w:gridSpan w:val="5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164789" w:rsidRPr="00A82F05" w:rsidTr="000B3734">
        <w:trPr>
          <w:jc w:val="center"/>
        </w:trPr>
        <w:tc>
          <w:tcPr>
            <w:tcW w:w="9638" w:type="dxa"/>
            <w:gridSpan w:val="5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 w:rsidRPr="00A82F05">
              <w:rPr>
                <w:rFonts w:ascii="PT Astra Serif" w:hAnsi="PT Astra Serif" w:cs="PT Astra Serif"/>
                <w:szCs w:val="20"/>
              </w:rPr>
              <w:t>(полное наименование общественной организации, включая организационно-правовую форму)</w:t>
            </w:r>
          </w:p>
        </w:tc>
      </w:tr>
      <w:tr w:rsidR="00164789" w:rsidRPr="00A82F05" w:rsidTr="000B3734">
        <w:trPr>
          <w:jc w:val="center"/>
        </w:trPr>
        <w:tc>
          <w:tcPr>
            <w:tcW w:w="9638" w:type="dxa"/>
            <w:gridSpan w:val="5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164789" w:rsidRPr="00A82F05" w:rsidTr="000B3734">
        <w:trPr>
          <w:jc w:val="center"/>
        </w:trPr>
        <w:tc>
          <w:tcPr>
            <w:tcW w:w="9638" w:type="dxa"/>
            <w:gridSpan w:val="5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 w:rsidRPr="00A82F05">
              <w:rPr>
                <w:rFonts w:ascii="PT Astra Serif" w:hAnsi="PT Astra Serif" w:cs="PT Astra Serif"/>
                <w:szCs w:val="20"/>
              </w:rPr>
              <w:t>(основной государственный регистрационный номер общественной организации)</w:t>
            </w:r>
          </w:p>
        </w:tc>
      </w:tr>
      <w:tr w:rsidR="00164789" w:rsidRPr="00A82F05" w:rsidTr="000B3734">
        <w:trPr>
          <w:jc w:val="center"/>
        </w:trPr>
        <w:tc>
          <w:tcPr>
            <w:tcW w:w="9638" w:type="dxa"/>
            <w:gridSpan w:val="5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164789" w:rsidRPr="00A82F05" w:rsidTr="000B3734">
        <w:trPr>
          <w:jc w:val="center"/>
        </w:trPr>
        <w:tc>
          <w:tcPr>
            <w:tcW w:w="9638" w:type="dxa"/>
            <w:gridSpan w:val="5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 w:rsidRPr="00A82F05">
              <w:rPr>
                <w:rFonts w:ascii="PT Astra Serif" w:hAnsi="PT Astra Serif" w:cs="PT Astra Serif"/>
                <w:szCs w:val="20"/>
              </w:rPr>
              <w:t>(адрес(место нахождения) общественной организации)</w:t>
            </w:r>
          </w:p>
        </w:tc>
      </w:tr>
      <w:tr w:rsidR="00164789" w:rsidRPr="00A82F05" w:rsidTr="000B3734">
        <w:trPr>
          <w:jc w:val="center"/>
        </w:trPr>
        <w:tc>
          <w:tcPr>
            <w:tcW w:w="414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</w:rPr>
              <w:t>аккредитована по виду спорта</w:t>
            </w:r>
          </w:p>
        </w:tc>
        <w:tc>
          <w:tcPr>
            <w:tcW w:w="5494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164789" w:rsidRPr="00A82F05" w:rsidTr="000B3734">
        <w:trPr>
          <w:jc w:val="center"/>
        </w:trPr>
        <w:tc>
          <w:tcPr>
            <w:tcW w:w="414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5494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 w:rsidRPr="00A82F05">
              <w:rPr>
                <w:rFonts w:ascii="PT Astra Serif" w:hAnsi="PT Astra Serif" w:cs="PT Astra Serif"/>
                <w:szCs w:val="20"/>
              </w:rPr>
              <w:t>(наименование вида спорта, номер-код вида спорта в соответствии со Всероссийским реестром видов спорта)</w:t>
            </w:r>
          </w:p>
        </w:tc>
      </w:tr>
      <w:tr w:rsidR="00164789" w:rsidRPr="00A82F05" w:rsidTr="000B3734">
        <w:trPr>
          <w:jc w:val="center"/>
        </w:trPr>
        <w:tc>
          <w:tcPr>
            <w:tcW w:w="6992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</w:rPr>
              <w:t>в соответствии с решением о государственной аккредитации</w:t>
            </w:r>
          </w:p>
        </w:tc>
        <w:tc>
          <w:tcPr>
            <w:tcW w:w="264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</w:p>
        </w:tc>
      </w:tr>
      <w:tr w:rsidR="00164789" w:rsidRPr="00A82F05" w:rsidTr="000B3734">
        <w:trPr>
          <w:jc w:val="center"/>
        </w:trPr>
        <w:tc>
          <w:tcPr>
            <w:tcW w:w="6992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64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 w:rsidRPr="00A82F05">
              <w:rPr>
                <w:rFonts w:ascii="PT Astra Serif" w:hAnsi="PT Astra Serif" w:cs="PT Astra Serif"/>
                <w:szCs w:val="20"/>
              </w:rPr>
              <w:t>(реквизиты распорядительного акта)</w:t>
            </w:r>
          </w:p>
        </w:tc>
      </w:tr>
      <w:tr w:rsidR="00164789" w:rsidRPr="00A82F05" w:rsidTr="000B3734">
        <w:trPr>
          <w:jc w:val="center"/>
        </w:trPr>
        <w:tc>
          <w:tcPr>
            <w:tcW w:w="9638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900B78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PT Astra Serif" w:hAnsi="PT Astra Serif" w:cs="PT Astra Serif"/>
                <w:sz w:val="12"/>
                <w:szCs w:val="12"/>
              </w:rPr>
            </w:pPr>
          </w:p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 w:rsidRPr="00A82F05">
              <w:rPr>
                <w:rFonts w:ascii="PT Astra Serif" w:hAnsi="PT Astra Serif" w:cs="PT Astra Serif"/>
                <w:szCs w:val="20"/>
              </w:rPr>
              <w:t>с __________________ до __________________</w:t>
            </w:r>
          </w:p>
        </w:tc>
      </w:tr>
      <w:tr w:rsidR="00164789" w:rsidRPr="00A82F05" w:rsidTr="000B3734">
        <w:trPr>
          <w:jc w:val="center"/>
        </w:trPr>
        <w:tc>
          <w:tcPr>
            <w:tcW w:w="9638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 w:rsidRPr="00A82F05">
              <w:rPr>
                <w:rFonts w:ascii="PT Astra Serif" w:hAnsi="PT Astra Serif" w:cs="PT Astra Serif"/>
                <w:szCs w:val="20"/>
              </w:rPr>
              <w:t>(дата)                                  (дата)</w:t>
            </w:r>
          </w:p>
        </w:tc>
      </w:tr>
      <w:tr w:rsidR="00164789" w:rsidRPr="00A82F05" w:rsidTr="000B3734">
        <w:trPr>
          <w:jc w:val="center"/>
        </w:trPr>
        <w:tc>
          <w:tcPr>
            <w:tcW w:w="9638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82F05">
              <w:rPr>
                <w:rFonts w:ascii="PT Astra Serif" w:hAnsi="PT Astra Serif" w:cs="PT Astra Serif"/>
                <w:sz w:val="28"/>
                <w:szCs w:val="28"/>
              </w:rPr>
              <w:t>и включена в реестр общероссийских и аккредитованных региональных спортивных федераций под номером-кодом</w:t>
            </w:r>
          </w:p>
        </w:tc>
      </w:tr>
      <w:tr w:rsidR="00164789" w:rsidRPr="00A82F05" w:rsidTr="000B3734">
        <w:trPr>
          <w:jc w:val="center"/>
        </w:trPr>
        <w:tc>
          <w:tcPr>
            <w:tcW w:w="9638" w:type="dxa"/>
            <w:gridSpan w:val="5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164789" w:rsidRPr="00A82F05" w:rsidTr="000B3734">
        <w:trPr>
          <w:jc w:val="center"/>
        </w:trPr>
        <w:tc>
          <w:tcPr>
            <w:tcW w:w="9638" w:type="dxa"/>
            <w:gridSpan w:val="5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 w:rsidRPr="00A82F05">
              <w:rPr>
                <w:rFonts w:ascii="PT Astra Serif" w:hAnsi="PT Astra Serif" w:cs="PT Astra Serif"/>
                <w:szCs w:val="20"/>
              </w:rPr>
              <w:t>(номер-код в соответствии с реестром общероссийских и аккредитованных региональных спортивных федераций)</w:t>
            </w:r>
          </w:p>
        </w:tc>
      </w:tr>
      <w:tr w:rsidR="00164789" w:rsidRPr="00A82F05" w:rsidTr="000B3734">
        <w:trPr>
          <w:jc w:val="center"/>
        </w:trPr>
        <w:tc>
          <w:tcPr>
            <w:tcW w:w="326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122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25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164789" w:rsidTr="000B3734">
        <w:trPr>
          <w:jc w:val="center"/>
        </w:trPr>
        <w:tc>
          <w:tcPr>
            <w:tcW w:w="3262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Начальник </w:t>
            </w:r>
          </w:p>
          <w:p w:rsidR="00164789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Департамента спорта </w:t>
            </w:r>
          </w:p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>Томской области</w:t>
            </w:r>
          </w:p>
        </w:tc>
        <w:tc>
          <w:tcPr>
            <w:tcW w:w="3122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 w:rsidRPr="00A82F05">
              <w:rPr>
                <w:rFonts w:ascii="PT Astra Serif" w:hAnsi="PT Astra Serif" w:cs="PT Astra Serif"/>
                <w:szCs w:val="20"/>
              </w:rPr>
              <w:t>(подпись)</w:t>
            </w:r>
          </w:p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 w:rsidRPr="00A82F05">
              <w:rPr>
                <w:rFonts w:ascii="PT Astra Serif" w:hAnsi="PT Astra Serif" w:cs="PT Astra Serif"/>
                <w:szCs w:val="20"/>
              </w:rPr>
              <w:t>М.П.</w:t>
            </w:r>
          </w:p>
        </w:tc>
        <w:tc>
          <w:tcPr>
            <w:tcW w:w="32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4789" w:rsidRPr="00A82F05" w:rsidRDefault="00164789" w:rsidP="000B373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Cs w:val="20"/>
              </w:rPr>
            </w:pPr>
            <w:r w:rsidRPr="00A82F05">
              <w:rPr>
                <w:rFonts w:ascii="PT Astra Serif" w:hAnsi="PT Astra Serif" w:cs="PT Astra Serif"/>
                <w:szCs w:val="20"/>
              </w:rPr>
              <w:t>(фамилия, имя, отчество (последнее - при наличии)</w:t>
            </w:r>
          </w:p>
        </w:tc>
      </w:tr>
    </w:tbl>
    <w:p w:rsidR="00164789" w:rsidRDefault="00164789" w:rsidP="00164789">
      <w:pPr>
        <w:rPr>
          <w:rFonts w:ascii="PT Astra Serif" w:hAnsi="PT Astra Serif" w:cs="PT Astra Serif"/>
        </w:rPr>
      </w:pPr>
    </w:p>
    <w:p w:rsidR="00164789" w:rsidRDefault="00164789" w:rsidP="00164789"/>
    <w:p w:rsidR="007A41C4" w:rsidRDefault="007A41C4" w:rsidP="00852324">
      <w:pPr>
        <w:widowControl w:val="0"/>
        <w:jc w:val="both"/>
        <w:rPr>
          <w:rFonts w:ascii="PT Astra Serif" w:hAnsi="PT Astra Serif" w:cs="PT Astra Serif"/>
        </w:rPr>
      </w:pPr>
      <w:bookmarkStart w:id="3" w:name="_GoBack"/>
      <w:bookmarkEnd w:id="3"/>
    </w:p>
    <w:sectPr w:rsidR="007A41C4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1C4" w:rsidRDefault="00A82F05">
      <w:r>
        <w:separator/>
      </w:r>
    </w:p>
  </w:endnote>
  <w:endnote w:type="continuationSeparator" w:id="0">
    <w:p w:rsidR="007A41C4" w:rsidRDefault="00A82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1C4" w:rsidRDefault="00A82F05">
      <w:r>
        <w:separator/>
      </w:r>
    </w:p>
  </w:footnote>
  <w:footnote w:type="continuationSeparator" w:id="0">
    <w:p w:rsidR="007A41C4" w:rsidRDefault="00A82F05">
      <w:r>
        <w:continuationSeparator/>
      </w:r>
    </w:p>
  </w:footnote>
  <w:footnote w:id="1">
    <w:p w:rsidR="00164789" w:rsidRDefault="00164789" w:rsidP="00164789">
      <w:pPr>
        <w:pStyle w:val="af"/>
      </w:pPr>
      <w:r>
        <w:rPr>
          <w:rStyle w:val="af1"/>
          <w:rFonts w:eastAsia="Arial"/>
        </w:rPr>
        <w:footnoteRef/>
      </w:r>
      <w:r>
        <w:t xml:space="preserve"> Перечень лиц, являющихся членами общественной организации, подписанный руководителем и заверенный печатью общественной организации представляется на бумажном носителе в двух экземплярах. </w:t>
      </w:r>
    </w:p>
  </w:footnote>
  <w:footnote w:id="2">
    <w:p w:rsidR="00164789" w:rsidRDefault="00164789" w:rsidP="00164789">
      <w:pPr>
        <w:jc w:val="both"/>
      </w:pPr>
      <w:r>
        <w:rPr>
          <w:rStyle w:val="af1"/>
          <w:rFonts w:eastAsia="Arial"/>
          <w:szCs w:val="20"/>
        </w:rPr>
        <w:footnoteRef/>
      </w:r>
      <w:r>
        <w:rPr>
          <w:szCs w:val="20"/>
        </w:rPr>
        <w:t xml:space="preserve"> Вносятся фамилии, имена, отчества (полностью) членов общественных организаций – физических лиц. При этом фамилия, имя, отчество одного члена общественной организации – физического лица вносится в одну и ту же ячейку. Для указанных сведений о каждом члене общественной организации – физическом лице используется отдельная ячейка. При необходимости в разделе «Физические лица» добавляются строки по количеству членов общественной организации – физических лиц.</w:t>
      </w:r>
    </w:p>
  </w:footnote>
  <w:footnote w:id="3">
    <w:p w:rsidR="00164789" w:rsidRDefault="00164789" w:rsidP="00164789">
      <w:pPr>
        <w:jc w:val="both"/>
        <w:rPr>
          <w:szCs w:val="20"/>
        </w:rPr>
      </w:pPr>
      <w:r>
        <w:rPr>
          <w:rStyle w:val="af1"/>
          <w:rFonts w:eastAsia="Arial"/>
          <w:szCs w:val="20"/>
        </w:rPr>
        <w:footnoteRef/>
      </w:r>
      <w:r>
        <w:rPr>
          <w:szCs w:val="20"/>
        </w:rPr>
        <w:t xml:space="preserve"> Вносятся полные наименования общественных организаций – юридических лиц, являющихся членами общественной организации. При этом все слова, составляющие полное наименование общественной организации – юридического лица, являющегося членом общественной организации, вносятся в одну и ту же ячейку. Для полного наименования каждого члена общественной организации – юридического лица используется отдельная ячейка. При необходимости в разделе «Юридические лица» добавляются строки по количеству членов общественной организации – юридических лиц.</w:t>
      </w:r>
    </w:p>
    <w:p w:rsidR="00164789" w:rsidRDefault="00164789" w:rsidP="00164789">
      <w:pPr>
        <w:pStyle w:val="af"/>
      </w:pPr>
    </w:p>
  </w:footnote>
  <w:footnote w:id="4">
    <w:p w:rsidR="00164789" w:rsidRDefault="00164789" w:rsidP="00164789">
      <w:pPr>
        <w:pStyle w:val="af"/>
        <w:jc w:val="both"/>
      </w:pPr>
      <w:r>
        <w:rPr>
          <w:rStyle w:val="af1"/>
          <w:rFonts w:eastAsia="Arial"/>
        </w:rPr>
        <w:footnoteRef/>
      </w:r>
      <w:r>
        <w:t xml:space="preserve"> Сведения о персональном составе руководящих органов общественной организации, подписанные руководителем и заверенные печатью общественной организации, представляются на бумажном носителе в двух экземплярах.</w:t>
      </w:r>
    </w:p>
  </w:footnote>
  <w:footnote w:id="5">
    <w:p w:rsidR="00164789" w:rsidRDefault="00164789" w:rsidP="00164789">
      <w:pPr>
        <w:pStyle w:val="af"/>
        <w:jc w:val="both"/>
      </w:pPr>
      <w:r>
        <w:rPr>
          <w:rStyle w:val="af1"/>
          <w:rFonts w:eastAsia="Arial"/>
        </w:rPr>
        <w:footnoteRef/>
      </w:r>
      <w:r>
        <w:t xml:space="preserve">  В ячейку строки «По состоянию на дату заполнения» вносится число, месяц, год в формате ДД.ММ.ГГГГ.</w:t>
      </w:r>
    </w:p>
  </w:footnote>
  <w:footnote w:id="6">
    <w:p w:rsidR="00164789" w:rsidRDefault="00164789" w:rsidP="00164789">
      <w:pPr>
        <w:pStyle w:val="af"/>
        <w:jc w:val="both"/>
      </w:pPr>
      <w:r>
        <w:rPr>
          <w:rStyle w:val="af1"/>
          <w:rFonts w:eastAsia="Arial"/>
        </w:rPr>
        <w:footnoteRef/>
      </w:r>
      <w:r>
        <w:t xml:space="preserve"> В ячейке строки «Срок полномочий» указывается наименование постоянно-действующего руководящего органа общественной организации в соответствии с ее уставом (президиум, бюро, совет или др.) и вносится дата избрания постоянно-действующего руководящего органа высшим руководящим органом общественной организации (общим собранием, конференцией или др.), а также дата окончания полномочий постоянно-действующего руководящего органа в соответствии с указанными в уставе общественной организации сроками полномочий (сроком, на который избирается указанный орган). Даты вносятся в ячейки в формате ДД.ММ.ГГГГ (например: 01.02.2014).</w:t>
      </w:r>
    </w:p>
  </w:footnote>
  <w:footnote w:id="7">
    <w:p w:rsidR="00164789" w:rsidRDefault="00164789" w:rsidP="00164789">
      <w:pPr>
        <w:pStyle w:val="af"/>
        <w:jc w:val="both"/>
      </w:pPr>
      <w:r>
        <w:rPr>
          <w:rStyle w:val="af1"/>
          <w:rFonts w:eastAsia="Arial"/>
        </w:rPr>
        <w:footnoteRef/>
      </w:r>
      <w:r>
        <w:t xml:space="preserve"> В столбце «Фамилия, имя, отчество» приводятся фамилия, имя и отчество лица, входящего в постоянно-действующий руководящий орган, полностью. При этом и фамилия, имя, отчество данного лица вносятся в одну и ту же ячейку. Фамилия, имя, отчество приводятся так, как они записаны в паспорте.</w:t>
      </w:r>
    </w:p>
  </w:footnote>
  <w:footnote w:id="8">
    <w:p w:rsidR="00164789" w:rsidRDefault="00164789" w:rsidP="00164789">
      <w:pPr>
        <w:jc w:val="both"/>
      </w:pPr>
      <w:r>
        <w:rPr>
          <w:rStyle w:val="af1"/>
          <w:rFonts w:eastAsia="Arial"/>
        </w:rPr>
        <w:footnoteRef/>
      </w:r>
      <w:r>
        <w:t xml:space="preserve"> </w:t>
      </w:r>
      <w:r>
        <w:rPr>
          <w:szCs w:val="20"/>
        </w:rPr>
        <w:t xml:space="preserve">В столбце «должность в руководящем органе» указывается наименование должности лица в соответствии с уставом общественной организации (например: президент, председатель президиума, вице-президент, генеральный секретарь, член бюро или др. в соответствии с уставом). Если наименование должности содержит несколько слов, то все слова, составляющие наименование должности вносятся в одну и ту же ячейку. В документе не указываются должности, не предусмотренные уставом общественной организации. </w:t>
      </w:r>
    </w:p>
  </w:footnote>
  <w:footnote w:id="9">
    <w:p w:rsidR="00164789" w:rsidRDefault="00164789" w:rsidP="00164789">
      <w:pPr>
        <w:pStyle w:val="af"/>
        <w:jc w:val="both"/>
      </w:pPr>
      <w:r>
        <w:rPr>
          <w:rStyle w:val="af1"/>
          <w:rFonts w:eastAsia="Arial"/>
        </w:rPr>
        <w:footnoteRef/>
      </w:r>
      <w:r>
        <w:t xml:space="preserve"> Информация содержащаяся в столбцах «Дата рождения», «Серия, номер паспорта, дата выдачи и наименование органа выдавшего паспорт», а также адрес постоянного места жительства заполняется в соответствии с паспортом члена руководящего органа.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1C4" w:rsidRDefault="00A82F05">
    <w:pPr>
      <w:pStyle w:val="15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164789" w:rsidRPr="00164789">
      <w:rPr>
        <w:rFonts w:ascii="PT Astra Serif" w:hAnsi="PT Astra Serif"/>
        <w:b w:val="0"/>
        <w:noProof/>
        <w:szCs w:val="28"/>
      </w:rPr>
      <w:t>15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1C4" w:rsidRDefault="00A82F0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856" cy="657153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855" cy="6571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1C4" w:rsidRDefault="00A82F05">
    <w:pPr>
      <w:pStyle w:val="15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7A41C4" w:rsidRDefault="00A82F05">
    <w:pPr>
      <w:pStyle w:val="15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10C9F"/>
    <w:multiLevelType w:val="hybridMultilevel"/>
    <w:tmpl w:val="B90C9C24"/>
    <w:lvl w:ilvl="0" w:tplc="ABB0111C">
      <w:start w:val="1"/>
      <w:numFmt w:val="decimal"/>
      <w:lvlText w:val="%1)"/>
      <w:lvlJc w:val="left"/>
      <w:pPr>
        <w:ind w:left="1069" w:hanging="360"/>
      </w:pPr>
      <w:rPr>
        <w:rFonts w:cs="PT Astra Serif"/>
      </w:rPr>
    </w:lvl>
    <w:lvl w:ilvl="1" w:tplc="E0FA8436">
      <w:start w:val="1"/>
      <w:numFmt w:val="lowerLetter"/>
      <w:lvlText w:val="%2."/>
      <w:lvlJc w:val="left"/>
      <w:pPr>
        <w:ind w:left="1789" w:hanging="360"/>
      </w:pPr>
    </w:lvl>
    <w:lvl w:ilvl="2" w:tplc="9AB0B912">
      <w:start w:val="1"/>
      <w:numFmt w:val="lowerRoman"/>
      <w:lvlText w:val="%3."/>
      <w:lvlJc w:val="right"/>
      <w:pPr>
        <w:ind w:left="2509" w:hanging="180"/>
      </w:pPr>
    </w:lvl>
    <w:lvl w:ilvl="3" w:tplc="9A506558">
      <w:start w:val="1"/>
      <w:numFmt w:val="decimal"/>
      <w:lvlText w:val="%4."/>
      <w:lvlJc w:val="left"/>
      <w:pPr>
        <w:ind w:left="3229" w:hanging="360"/>
      </w:pPr>
    </w:lvl>
    <w:lvl w:ilvl="4" w:tplc="75E072F2">
      <w:start w:val="1"/>
      <w:numFmt w:val="lowerLetter"/>
      <w:lvlText w:val="%5."/>
      <w:lvlJc w:val="left"/>
      <w:pPr>
        <w:ind w:left="3949" w:hanging="360"/>
      </w:pPr>
    </w:lvl>
    <w:lvl w:ilvl="5" w:tplc="2D3A5984">
      <w:start w:val="1"/>
      <w:numFmt w:val="lowerRoman"/>
      <w:lvlText w:val="%6."/>
      <w:lvlJc w:val="right"/>
      <w:pPr>
        <w:ind w:left="4669" w:hanging="180"/>
      </w:pPr>
    </w:lvl>
    <w:lvl w:ilvl="6" w:tplc="8BDE3980">
      <w:start w:val="1"/>
      <w:numFmt w:val="decimal"/>
      <w:lvlText w:val="%7."/>
      <w:lvlJc w:val="left"/>
      <w:pPr>
        <w:ind w:left="5389" w:hanging="360"/>
      </w:pPr>
    </w:lvl>
    <w:lvl w:ilvl="7" w:tplc="3F40FE86">
      <w:start w:val="1"/>
      <w:numFmt w:val="lowerLetter"/>
      <w:lvlText w:val="%8."/>
      <w:lvlJc w:val="left"/>
      <w:pPr>
        <w:ind w:left="6109" w:hanging="360"/>
      </w:pPr>
    </w:lvl>
    <w:lvl w:ilvl="8" w:tplc="198EADAE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371702"/>
    <w:multiLevelType w:val="hybridMultilevel"/>
    <w:tmpl w:val="A53EED46"/>
    <w:lvl w:ilvl="0" w:tplc="58180B84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112AF9D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3C94757A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642673CE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1362FC3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68FAB7C6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AF56193C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69B48A5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3A3451E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 w15:restartNumberingAfterBreak="0">
    <w:nsid w:val="41547062"/>
    <w:multiLevelType w:val="hybridMultilevel"/>
    <w:tmpl w:val="67C67AC6"/>
    <w:lvl w:ilvl="0" w:tplc="A16C5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5C75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F04A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9036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3A86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D027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726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106A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DE58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185EC1"/>
    <w:multiLevelType w:val="hybridMultilevel"/>
    <w:tmpl w:val="A54CCB2C"/>
    <w:lvl w:ilvl="0" w:tplc="D11A7398">
      <w:start w:val="1"/>
      <w:numFmt w:val="decimal"/>
      <w:lvlText w:val="%1."/>
      <w:lvlJc w:val="left"/>
      <w:pPr>
        <w:ind w:left="720" w:hanging="360"/>
      </w:pPr>
    </w:lvl>
    <w:lvl w:ilvl="1" w:tplc="02CE11A2">
      <w:start w:val="1"/>
      <w:numFmt w:val="lowerLetter"/>
      <w:lvlText w:val="%2."/>
      <w:lvlJc w:val="left"/>
      <w:pPr>
        <w:ind w:left="1440" w:hanging="360"/>
      </w:pPr>
    </w:lvl>
    <w:lvl w:ilvl="2" w:tplc="CE8A047A">
      <w:start w:val="1"/>
      <w:numFmt w:val="lowerRoman"/>
      <w:lvlText w:val="%3."/>
      <w:lvlJc w:val="right"/>
      <w:pPr>
        <w:ind w:left="2160" w:hanging="180"/>
      </w:pPr>
    </w:lvl>
    <w:lvl w:ilvl="3" w:tplc="2E00FB92">
      <w:start w:val="1"/>
      <w:numFmt w:val="decimal"/>
      <w:lvlText w:val="%4."/>
      <w:lvlJc w:val="left"/>
      <w:pPr>
        <w:ind w:left="2880" w:hanging="360"/>
      </w:pPr>
    </w:lvl>
    <w:lvl w:ilvl="4" w:tplc="C88409B8">
      <w:start w:val="1"/>
      <w:numFmt w:val="lowerLetter"/>
      <w:lvlText w:val="%5."/>
      <w:lvlJc w:val="left"/>
      <w:pPr>
        <w:ind w:left="3600" w:hanging="360"/>
      </w:pPr>
    </w:lvl>
    <w:lvl w:ilvl="5" w:tplc="1E283F24">
      <w:start w:val="1"/>
      <w:numFmt w:val="lowerRoman"/>
      <w:lvlText w:val="%6."/>
      <w:lvlJc w:val="right"/>
      <w:pPr>
        <w:ind w:left="4320" w:hanging="180"/>
      </w:pPr>
    </w:lvl>
    <w:lvl w:ilvl="6" w:tplc="B5E48462">
      <w:start w:val="1"/>
      <w:numFmt w:val="decimal"/>
      <w:lvlText w:val="%7."/>
      <w:lvlJc w:val="left"/>
      <w:pPr>
        <w:ind w:left="5040" w:hanging="360"/>
      </w:pPr>
    </w:lvl>
    <w:lvl w:ilvl="7" w:tplc="48FAF10C">
      <w:start w:val="1"/>
      <w:numFmt w:val="lowerLetter"/>
      <w:lvlText w:val="%8."/>
      <w:lvlJc w:val="left"/>
      <w:pPr>
        <w:ind w:left="5760" w:hanging="360"/>
      </w:pPr>
    </w:lvl>
    <w:lvl w:ilvl="8" w:tplc="02D4D67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1C4"/>
    <w:rsid w:val="00164789"/>
    <w:rsid w:val="004F5857"/>
    <w:rsid w:val="00525023"/>
    <w:rsid w:val="007A41C4"/>
    <w:rsid w:val="00852324"/>
    <w:rsid w:val="00900B78"/>
    <w:rsid w:val="00A82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DE74D1-D086-493A-98C1-FC0A5D85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basedOn w:val="a"/>
    <w:next w:val="a"/>
    <w:link w:val="11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1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1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1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1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1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1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1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1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6">
    <w:name w:val="Subtitle"/>
    <w:basedOn w:val="a"/>
    <w:link w:val="a7"/>
    <w:uiPriority w:val="11"/>
    <w:qFormat/>
    <w:pPr>
      <w:spacing w:before="200" w:after="200"/>
    </w:pPr>
    <w:rPr>
      <w:sz w:val="24"/>
      <w:szCs w:val="24"/>
      <w:lang w:eastAsia="ru-RU" w:bidi="ar-SA"/>
    </w:rPr>
  </w:style>
  <w:style w:type="paragraph" w:styleId="20">
    <w:name w:val="Quote"/>
    <w:basedOn w:val="a"/>
    <w:link w:val="22"/>
    <w:uiPriority w:val="29"/>
    <w:qFormat/>
    <w:pPr>
      <w:ind w:left="720" w:right="720"/>
    </w:pPr>
    <w:rPr>
      <w:i/>
      <w:lang w:eastAsia="ru-RU" w:bidi="ar-SA"/>
    </w:rPr>
  </w:style>
  <w:style w:type="paragraph" w:styleId="a8">
    <w:name w:val="Intense Quote"/>
    <w:basedOn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ru-RU" w:bidi="ar-SA"/>
    </w:rPr>
  </w:style>
  <w:style w:type="paragraph" w:styleId="aa">
    <w:name w:val="header"/>
    <w:basedOn w:val="a"/>
    <w:link w:val="10"/>
    <w:uiPriority w:val="99"/>
    <w:semiHidden/>
    <w:unhideWhenUsed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12"/>
    <w:uiPriority w:val="99"/>
    <w:semiHidden/>
    <w:unhideWhenUsed/>
    <w:pPr>
      <w:tabs>
        <w:tab w:val="center" w:pos="4677"/>
        <w:tab w:val="right" w:pos="9355"/>
      </w:tabs>
    </w:pPr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ad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Hyperlink"/>
    <w:unhideWhenUsed/>
    <w:rPr>
      <w:color w:val="0000FF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  <w:lang w:eastAsia="ru-RU" w:bidi="ar-SA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Cs w:val="20"/>
      <w:lang w:val="en-US"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uiPriority w:val="39"/>
    <w:unhideWhenUsed/>
    <w:pPr>
      <w:spacing w:after="57"/>
    </w:pPr>
  </w:style>
  <w:style w:type="paragraph" w:styleId="23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table of figures"/>
    <w:basedOn w:val="a"/>
    <w:next w:val="a"/>
    <w:uiPriority w:val="99"/>
    <w:unhideWhenUsed/>
  </w:style>
  <w:style w:type="character" w:customStyle="1" w:styleId="11">
    <w:name w:val="Заголовок 1 Знак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5">
    <w:name w:val="Заголовок Знак"/>
    <w:link w:val="a4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paragraph" w:customStyle="1" w:styleId="210">
    <w:name w:val="Заголовок 21"/>
    <w:link w:val="24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  <w:lang w:eastAsia="ru-RU"/>
    </w:rPr>
  </w:style>
  <w:style w:type="paragraph" w:customStyle="1" w:styleId="310">
    <w:name w:val="Заголовок 31"/>
    <w:link w:val="32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  <w:lang w:eastAsia="ru-RU"/>
    </w:rPr>
  </w:style>
  <w:style w:type="paragraph" w:customStyle="1" w:styleId="410">
    <w:name w:val="Заголовок 41"/>
    <w:link w:val="42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  <w:lang w:eastAsia="ru-RU"/>
    </w:rPr>
  </w:style>
  <w:style w:type="paragraph" w:customStyle="1" w:styleId="510">
    <w:name w:val="Заголовок 51"/>
    <w:link w:val="52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  <w:lang w:eastAsia="ru-RU"/>
    </w:rPr>
  </w:style>
  <w:style w:type="paragraph" w:customStyle="1" w:styleId="610">
    <w:name w:val="Заголовок 61"/>
    <w:link w:val="62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  <w:lang w:eastAsia="ru-RU"/>
    </w:rPr>
  </w:style>
  <w:style w:type="paragraph" w:customStyle="1" w:styleId="710">
    <w:name w:val="Заголовок 71"/>
    <w:link w:val="72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  <w:lang w:eastAsia="ru-RU"/>
    </w:rPr>
  </w:style>
  <w:style w:type="paragraph" w:customStyle="1" w:styleId="810">
    <w:name w:val="Заголовок 81"/>
    <w:link w:val="82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  <w:lang w:eastAsia="ru-RU"/>
    </w:rPr>
  </w:style>
  <w:style w:type="paragraph" w:customStyle="1" w:styleId="910">
    <w:name w:val="Заголовок 91"/>
    <w:link w:val="92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  <w:lang w:eastAsia="ru-RU"/>
    </w:rPr>
  </w:style>
  <w:style w:type="character" w:customStyle="1" w:styleId="14">
    <w:name w:val="Заголовок 1 Знак"/>
    <w:link w:val="110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4">
    <w:name w:val="Заголовок 2 Знак"/>
    <w:link w:val="210"/>
    <w:uiPriority w:val="9"/>
    <w:rPr>
      <w:rFonts w:ascii="Arial" w:eastAsia="Arial" w:hAnsi="Arial"/>
      <w:sz w:val="34"/>
      <w:lang w:bidi="ar-SA"/>
    </w:rPr>
  </w:style>
  <w:style w:type="character" w:customStyle="1" w:styleId="32">
    <w:name w:val="Заголовок 3 Знак"/>
    <w:link w:val="310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2">
    <w:name w:val="Заголовок 4 Знак"/>
    <w:link w:val="410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2">
    <w:name w:val="Заголовок 5 Знак"/>
    <w:link w:val="510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2">
    <w:name w:val="Заголовок 6 Знак"/>
    <w:link w:val="610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2">
    <w:name w:val="Заголовок 7 Знак"/>
    <w:link w:val="710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2">
    <w:name w:val="Заголовок 8 Знак"/>
    <w:link w:val="810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2">
    <w:name w:val="Заголовок 9 Знак"/>
    <w:link w:val="910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f7">
    <w:name w:val="List Paragraph"/>
    <w:pPr>
      <w:ind w:left="720"/>
      <w:contextualSpacing/>
    </w:pPr>
    <w:rPr>
      <w:szCs w:val="22"/>
      <w:lang w:bidi="en-US"/>
    </w:rPr>
  </w:style>
  <w:style w:type="paragraph" w:customStyle="1" w:styleId="af8">
    <w:name w:val="Название"/>
    <w:link w:val="af9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ru-RU"/>
    </w:rPr>
  </w:style>
  <w:style w:type="character" w:customStyle="1" w:styleId="af9">
    <w:name w:val="Название Знак"/>
    <w:link w:val="af8"/>
    <w:uiPriority w:val="10"/>
    <w:rPr>
      <w:sz w:val="48"/>
      <w:szCs w:val="48"/>
      <w:lang w:bidi="ar-SA"/>
    </w:rPr>
  </w:style>
  <w:style w:type="character" w:customStyle="1" w:styleId="a7">
    <w:name w:val="Подзаголовок Знак"/>
    <w:link w:val="a6"/>
    <w:uiPriority w:val="11"/>
    <w:rPr>
      <w:sz w:val="24"/>
      <w:szCs w:val="24"/>
      <w:lang w:bidi="ar-SA"/>
    </w:rPr>
  </w:style>
  <w:style w:type="character" w:customStyle="1" w:styleId="22">
    <w:name w:val="Цитата 2 Знак"/>
    <w:link w:val="20"/>
    <w:uiPriority w:val="29"/>
    <w:rPr>
      <w:i/>
      <w:lang w:val="ru-RU" w:eastAsia="ru-RU" w:bidi="ar-SA"/>
    </w:rPr>
  </w:style>
  <w:style w:type="character" w:customStyle="1" w:styleId="a9">
    <w:name w:val="Выделенная цитата Знак"/>
    <w:link w:val="a8"/>
    <w:uiPriority w:val="30"/>
    <w:rPr>
      <w:i/>
      <w:shd w:val="clear" w:color="auto" w:fill="F2F2F2"/>
      <w:lang w:val="ru-RU" w:eastAsia="ru-RU" w:bidi="ar-SA"/>
    </w:rPr>
  </w:style>
  <w:style w:type="paragraph" w:customStyle="1" w:styleId="15">
    <w:name w:val="Верхний колонтитул1"/>
    <w:basedOn w:val="a"/>
    <w:link w:val="afa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a">
    <w:name w:val="Верхний колонтитул Знак"/>
    <w:link w:val="15"/>
    <w:uiPriority w:val="99"/>
  </w:style>
  <w:style w:type="paragraph" w:customStyle="1" w:styleId="16">
    <w:name w:val="Нижний колонтитул1"/>
    <w:basedOn w:val="a"/>
    <w:link w:val="afb"/>
    <w:uiPriority w:val="99"/>
    <w:pPr>
      <w:tabs>
        <w:tab w:val="center" w:pos="4153"/>
        <w:tab w:val="right" w:pos="8306"/>
      </w:tabs>
    </w:pPr>
  </w:style>
  <w:style w:type="character" w:customStyle="1" w:styleId="afb">
    <w:name w:val="Нижний колонтитул Знак"/>
    <w:link w:val="16"/>
    <w:uiPriority w:val="99"/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17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25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3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43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53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0">
    <w:name w:val="Текст сноски Знак"/>
    <w:link w:val="af"/>
    <w:uiPriority w:val="99"/>
    <w:semiHidden/>
    <w:rPr>
      <w:sz w:val="18"/>
      <w:lang w:bidi="ar-SA"/>
    </w:rPr>
  </w:style>
  <w:style w:type="paragraph" w:styleId="afc">
    <w:name w:val="Body Text"/>
    <w:basedOn w:val="a"/>
    <w:next w:val="a"/>
    <w:pPr>
      <w:jc w:val="both"/>
    </w:pPr>
    <w:rPr>
      <w:sz w:val="22"/>
    </w:rPr>
  </w:style>
  <w:style w:type="character" w:styleId="afd">
    <w:name w:val="page number"/>
    <w:basedOn w:val="a0"/>
  </w:style>
  <w:style w:type="paragraph" w:customStyle="1" w:styleId="18">
    <w:name w:val="Название объекта1"/>
    <w:basedOn w:val="a"/>
    <w:next w:val="a"/>
    <w:pPr>
      <w:jc w:val="center"/>
    </w:pPr>
    <w:rPr>
      <w:b/>
      <w:sz w:val="28"/>
    </w:rPr>
  </w:style>
  <w:style w:type="paragraph" w:styleId="26">
    <w:name w:val="Body Text 2"/>
    <w:basedOn w:val="a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4">
    <w:name w:val="Body Text 3"/>
    <w:basedOn w:val="a"/>
    <w:link w:val="35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/>
      <w:sz w:val="16"/>
      <w:szCs w:val="16"/>
      <w:lang w:val="en-US" w:bidi="ar-SA"/>
    </w:rPr>
  </w:style>
  <w:style w:type="character" w:customStyle="1" w:styleId="aff2">
    <w:name w:val="Текст выноски Знак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  <w:lang w:eastAsia="ru-RU"/>
    </w:rPr>
  </w:style>
  <w:style w:type="paragraph" w:styleId="aff3">
    <w:name w:val="Body Text Indent"/>
    <w:basedOn w:val="a"/>
    <w:link w:val="aff4"/>
    <w:uiPriority w:val="99"/>
    <w:semiHidden/>
    <w:unhideWhenUsed/>
    <w:pPr>
      <w:spacing w:after="120"/>
      <w:ind w:left="283"/>
    </w:pPr>
    <w:rPr>
      <w:lang w:val="en-US"/>
    </w:rPr>
  </w:style>
  <w:style w:type="character" w:customStyle="1" w:styleId="aff4">
    <w:name w:val="Основной текст с отступом Знак"/>
    <w:link w:val="aff3"/>
    <w:uiPriority w:val="99"/>
    <w:semiHidden/>
    <w:rPr>
      <w:szCs w:val="22"/>
      <w:lang w:eastAsia="en-US" w:bidi="en-US"/>
    </w:rPr>
  </w:style>
  <w:style w:type="paragraph" w:customStyle="1" w:styleId="110">
    <w:name w:val="Заголовок 11"/>
    <w:basedOn w:val="16"/>
    <w:next w:val="16"/>
    <w:link w:val="14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character" w:customStyle="1" w:styleId="10">
    <w:name w:val="Верхний колонтитул Знак1"/>
    <w:link w:val="aa"/>
    <w:uiPriority w:val="99"/>
    <w:semiHidden/>
    <w:rPr>
      <w:szCs w:val="22"/>
      <w:lang w:eastAsia="en-US" w:bidi="en-US"/>
    </w:rPr>
  </w:style>
  <w:style w:type="character" w:customStyle="1" w:styleId="12">
    <w:name w:val="Нижний колонтитул Знак1"/>
    <w:link w:val="ab"/>
    <w:uiPriority w:val="99"/>
    <w:semiHidden/>
    <w:rPr>
      <w:szCs w:val="22"/>
      <w:lang w:eastAsia="en-US" w:bidi="en-US"/>
    </w:rPr>
  </w:style>
  <w:style w:type="character" w:customStyle="1" w:styleId="35">
    <w:name w:val="Основной текст 3 Знак"/>
    <w:link w:val="34"/>
    <w:rPr>
      <w:sz w:val="28"/>
      <w:szCs w:val="22"/>
      <w:lang w:eastAsia="en-US" w:bidi="en-US"/>
    </w:rPr>
  </w:style>
  <w:style w:type="character" w:customStyle="1" w:styleId="FontStyle17">
    <w:name w:val="Font Style17"/>
    <w:rPr>
      <w:rFonts w:ascii="Times New Roman" w:hAnsi="Times New Roman" w:cs="Times New Roman"/>
      <w:sz w:val="26"/>
    </w:rPr>
  </w:style>
  <w:style w:type="character" w:styleId="aff5">
    <w:name w:val="annotation reference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Pr>
      <w:szCs w:val="20"/>
    </w:rPr>
  </w:style>
  <w:style w:type="character" w:customStyle="1" w:styleId="aff7">
    <w:name w:val="Текст примечания Знак"/>
    <w:link w:val="aff6"/>
    <w:uiPriority w:val="99"/>
    <w:semiHidden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link w:val="aff8"/>
    <w:uiPriority w:val="99"/>
    <w:semiHidden/>
    <w:rPr>
      <w:b/>
      <w:bCs/>
      <w:lang w:eastAsia="en-US" w:bidi="en-US"/>
    </w:rPr>
  </w:style>
  <w:style w:type="paragraph" w:customStyle="1" w:styleId="27">
    <w:name w:val="Верхний колонтитул2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120" w:after="240"/>
      <w:jc w:val="center"/>
    </w:pPr>
    <w:rPr>
      <w:b/>
      <w:caps/>
      <w:sz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4038</Words>
  <Characters>23019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Огородова Екатерина Огородова</cp:lastModifiedBy>
  <cp:revision>7</cp:revision>
  <cp:lastPrinted>2026-07-27T03:50:00Z</cp:lastPrinted>
  <dcterms:created xsi:type="dcterms:W3CDTF">2026-07-23T04:24:00Z</dcterms:created>
  <dcterms:modified xsi:type="dcterms:W3CDTF">2026-07-28T09:53:00Z</dcterms:modified>
  <cp:version>1048576</cp:version>
</cp:coreProperties>
</file>