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049" w:rsidRDefault="003A1049">
      <w:pPr>
        <w:spacing w:after="0" w:line="240" w:lineRule="auto"/>
        <w:rPr>
          <w:rStyle w:val="afa"/>
          <w:rFonts w:ascii="PT Astra Serif" w:hAnsi="PT Astra Serif"/>
          <w:color w:val="auto"/>
          <w:sz w:val="24"/>
          <w:szCs w:val="24"/>
          <w:u w:val="none"/>
        </w:rPr>
      </w:pPr>
    </w:p>
    <w:p w:rsidR="003A1049" w:rsidRDefault="0052177F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  <w:lang w:bidi="en-US"/>
        </w:rPr>
      </w:pPr>
      <w:r>
        <w:rPr>
          <w:rFonts w:ascii="PT Astra Serif" w:eastAsia="PT Astra Serif" w:hAnsi="PT Astra Serif" w:cs="PT Astra Serif"/>
          <w:noProof/>
          <w:lang w:eastAsia="ru-RU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3A1049" w:rsidRDefault="0052177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PT Astra Serif" w:hAnsi="PT Astra Serif" w:cs="PT Astra Serif"/>
          <w:b/>
          <w:caps/>
          <w:sz w:val="30"/>
          <w:szCs w:val="30"/>
          <w:lang w:bidi="en-US"/>
        </w:rPr>
      </w:pPr>
      <w:r>
        <w:rPr>
          <w:rFonts w:ascii="PT Astra Serif" w:eastAsia="PT Astra Serif" w:hAnsi="PT Astra Serif" w:cs="PT Astra Serif"/>
          <w:b/>
          <w:caps/>
          <w:sz w:val="30"/>
          <w:szCs w:val="30"/>
          <w:lang w:bidi="en-US"/>
        </w:rPr>
        <w:t>Департамент ГРАДОСТРОИТЕЛЬНОГО РАЗВИТИЯ</w:t>
      </w:r>
    </w:p>
    <w:p w:rsidR="003A1049" w:rsidRDefault="0052177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PT Astra Serif" w:hAnsi="PT Astra Serif" w:cs="PT Astra Serif"/>
          <w:b/>
          <w:caps/>
          <w:sz w:val="30"/>
          <w:szCs w:val="30"/>
          <w:lang w:bidi="en-US"/>
        </w:rPr>
      </w:pPr>
      <w:r>
        <w:rPr>
          <w:rFonts w:ascii="PT Astra Serif" w:eastAsia="PT Astra Serif" w:hAnsi="PT Astra Serif" w:cs="PT Astra Serif"/>
          <w:b/>
          <w:caps/>
          <w:sz w:val="30"/>
          <w:szCs w:val="30"/>
          <w:lang w:bidi="en-US"/>
        </w:rPr>
        <w:t>Томской области</w:t>
      </w:r>
    </w:p>
    <w:p w:rsidR="003A1049" w:rsidRDefault="0052177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PT Astra Serif" w:hAnsi="PT Astra Serif" w:cs="PT Astra Serif"/>
          <w:b/>
          <w:caps/>
          <w:sz w:val="28"/>
          <w:szCs w:val="28"/>
          <w:lang w:bidi="en-US"/>
        </w:rPr>
      </w:pPr>
      <w:r>
        <w:rPr>
          <w:rFonts w:ascii="PT Astra Serif" w:eastAsia="PT Astra Serif" w:hAnsi="PT Astra Serif" w:cs="PT Astra Serif"/>
          <w:b/>
          <w:caps/>
          <w:sz w:val="28"/>
          <w:szCs w:val="28"/>
          <w:lang w:bidi="en-US"/>
        </w:rPr>
        <w:t>пРИКАЗ</w:t>
      </w:r>
    </w:p>
    <w:tbl>
      <w:tblPr>
        <w:tblW w:w="9214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1844"/>
      </w:tblGrid>
      <w:tr w:rsidR="003A1049" w:rsidTr="0052177F">
        <w:trPr>
          <w:trHeight w:val="356"/>
        </w:trPr>
        <w:tc>
          <w:tcPr>
            <w:tcW w:w="1701" w:type="dxa"/>
            <w:tcBorders>
              <w:bottom w:val="single" w:sz="4" w:space="0" w:color="auto"/>
            </w:tcBorders>
          </w:tcPr>
          <w:p w:rsidR="003A1049" w:rsidRDefault="003A1049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A1049" w:rsidRDefault="003A1049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3A1049" w:rsidRDefault="0052177F" w:rsidP="0052177F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№                    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 </w:t>
            </w:r>
            <w:bookmarkEnd w:id="0"/>
          </w:p>
        </w:tc>
      </w:tr>
    </w:tbl>
    <w:p w:rsidR="003A1049" w:rsidRDefault="0052177F">
      <w:pPr>
        <w:pStyle w:val="ConsPlusNormal"/>
        <w:spacing w:before="480"/>
        <w:ind w:right="85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внесении изменений в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приказ Департамента градостроительного развития Томской области </w:t>
      </w:r>
      <w:r>
        <w:rPr>
          <w:rFonts w:ascii="PT Astra Serif" w:hAnsi="PT Astra Serif"/>
          <w:sz w:val="28"/>
          <w:szCs w:val="28"/>
        </w:rPr>
        <w:t>от 14.11.2025 № 114</w:t>
      </w:r>
    </w:p>
    <w:p w:rsidR="003A1049" w:rsidRDefault="003A1049">
      <w:pPr>
        <w:pStyle w:val="ConsPlusNormal"/>
        <w:ind w:left="1418" w:right="850" w:firstLine="567"/>
        <w:jc w:val="center"/>
        <w:rPr>
          <w:rFonts w:ascii="PT Astra Serif" w:hAnsi="PT Astra Serif" w:cs="Times New Roman"/>
          <w:sz w:val="26"/>
          <w:szCs w:val="26"/>
        </w:rPr>
      </w:pPr>
    </w:p>
    <w:p w:rsidR="003A1049" w:rsidRDefault="0052177F">
      <w:pPr>
        <w:pStyle w:val="ConsPlusNormal"/>
        <w:ind w:left="-142" w:right="142" w:firstLine="567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соответствии с частью 5 статьи 20, частью 3 статьи 35 Закона Томской области от 7 марта 2002 года № 9-ОЗ «О нормативных правовых актах Томской области»</w:t>
      </w:r>
    </w:p>
    <w:p w:rsidR="003A1049" w:rsidRDefault="0052177F">
      <w:pPr>
        <w:pStyle w:val="ConsPlusNormal"/>
        <w:ind w:left="-142" w:right="142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1. Внести в приказ Департамента градостроительного развития Томской области от 14.11.2025 № 114 «О вне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сении изменений в Правила землепользования и застройки муниципального образования «Город Томск» (Официальный интернет-портал правовой информации www.pravo.gov.ru, 19.11.2025, N 7001202511190007) изменение, признав подпункт 2 пункта 3 утратившим силу. </w:t>
      </w:r>
    </w:p>
    <w:p w:rsidR="003A1049" w:rsidRDefault="0052177F">
      <w:pPr>
        <w:pStyle w:val="ConsPlusNormal"/>
        <w:ind w:firstLine="284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2. </w:t>
      </w:r>
      <w:r>
        <w:rPr>
          <w:rFonts w:ascii="PT Astra Serif" w:hAnsi="PT Astra Serif" w:cs="PT Astra Serif"/>
          <w:sz w:val="28"/>
          <w:szCs w:val="28"/>
        </w:rPr>
        <w:t>К</w:t>
      </w:r>
      <w:r>
        <w:rPr>
          <w:rFonts w:ascii="PT Astra Serif" w:hAnsi="PT Astra Serif" w:cs="PT Astra Serif"/>
          <w:sz w:val="28"/>
          <w:szCs w:val="28"/>
        </w:rPr>
        <w:t>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3A1049" w:rsidRDefault="0052177F">
      <w:pPr>
        <w:pStyle w:val="ConsPlusNormal"/>
        <w:ind w:firstLine="284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p w:rsidR="003A1049" w:rsidRDefault="003A1049">
      <w:pPr>
        <w:pBdr>
          <w:right w:val="none" w:sz="4" w:space="0" w:color="000000"/>
        </w:pBdr>
        <w:tabs>
          <w:tab w:val="left" w:pos="7088"/>
        </w:tabs>
        <w:spacing w:after="0"/>
        <w:ind w:right="142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3A1049" w:rsidRDefault="003A1049">
      <w:pPr>
        <w:pBdr>
          <w:right w:val="none" w:sz="4" w:space="0" w:color="000000"/>
        </w:pBdr>
        <w:tabs>
          <w:tab w:val="left" w:pos="7088"/>
        </w:tabs>
        <w:spacing w:after="0"/>
        <w:ind w:left="-142" w:right="142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3A1049" w:rsidRDefault="003A1049">
      <w:pPr>
        <w:pBdr>
          <w:right w:val="none" w:sz="4" w:space="0" w:color="000000"/>
        </w:pBdr>
        <w:tabs>
          <w:tab w:val="left" w:pos="7088"/>
        </w:tabs>
        <w:spacing w:after="0"/>
        <w:ind w:right="142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tbl>
      <w:tblPr>
        <w:tblW w:w="9209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3"/>
        <w:gridCol w:w="2094"/>
        <w:gridCol w:w="3292"/>
      </w:tblGrid>
      <w:tr w:rsidR="003A1049">
        <w:tc>
          <w:tcPr>
            <w:tcW w:w="3823" w:type="dxa"/>
            <w:shd w:val="clear" w:color="FFFFFF" w:fill="FFFFFF"/>
            <w:vAlign w:val="center"/>
          </w:tcPr>
          <w:p w:rsidR="003A1049" w:rsidRDefault="0052177F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ачальника департамента</w:t>
            </w:r>
          </w:p>
        </w:tc>
        <w:tc>
          <w:tcPr>
            <w:tcW w:w="2094" w:type="dxa"/>
            <w:shd w:val="clear" w:color="FFFFFF" w:fill="FFFFFF"/>
            <w:vAlign w:val="center"/>
          </w:tcPr>
          <w:p w:rsidR="003A1049" w:rsidRDefault="003A1049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292" w:type="dxa"/>
            <w:shd w:val="clear" w:color="FFFFFF" w:fill="FFFFFF"/>
            <w:vAlign w:val="center"/>
          </w:tcPr>
          <w:p w:rsidR="003A1049" w:rsidRDefault="0052177F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А.А. Татаурова</w:t>
            </w:r>
          </w:p>
        </w:tc>
      </w:tr>
    </w:tbl>
    <w:p w:rsidR="003A1049" w:rsidRDefault="003A1049">
      <w:pPr>
        <w:spacing w:after="0" w:line="240" w:lineRule="auto"/>
        <w:rPr>
          <w:rStyle w:val="afa"/>
          <w:rFonts w:ascii="PT Astra Serif" w:hAnsi="PT Astra Serif"/>
          <w:color w:val="auto"/>
          <w:sz w:val="26"/>
          <w:szCs w:val="26"/>
          <w:u w:val="none"/>
        </w:rPr>
      </w:pPr>
    </w:p>
    <w:p w:rsidR="003A1049" w:rsidRDefault="003A1049">
      <w:pPr>
        <w:spacing w:after="0" w:line="240" w:lineRule="auto"/>
        <w:rPr>
          <w:rStyle w:val="afa"/>
          <w:rFonts w:ascii="PT Astra Serif" w:hAnsi="PT Astra Serif"/>
          <w:color w:val="auto"/>
          <w:sz w:val="26"/>
          <w:szCs w:val="26"/>
          <w:u w:val="none"/>
        </w:rPr>
      </w:pPr>
    </w:p>
    <w:p w:rsidR="003A1049" w:rsidRDefault="003A1049">
      <w:pPr>
        <w:spacing w:after="0" w:line="240" w:lineRule="auto"/>
        <w:rPr>
          <w:rStyle w:val="afa"/>
          <w:rFonts w:ascii="PT Astra Serif" w:hAnsi="PT Astra Serif"/>
          <w:color w:val="auto"/>
          <w:sz w:val="26"/>
          <w:szCs w:val="26"/>
          <w:u w:val="none"/>
        </w:rPr>
      </w:pPr>
    </w:p>
    <w:p w:rsidR="003A1049" w:rsidRDefault="003A1049">
      <w:pPr>
        <w:spacing w:after="0" w:line="240" w:lineRule="auto"/>
        <w:rPr>
          <w:rStyle w:val="afa"/>
          <w:rFonts w:ascii="PT Astra Serif" w:hAnsi="PT Astra Serif"/>
          <w:color w:val="auto"/>
          <w:sz w:val="26"/>
          <w:szCs w:val="26"/>
          <w:u w:val="none"/>
        </w:rPr>
      </w:pPr>
    </w:p>
    <w:p w:rsidR="0052177F" w:rsidRDefault="0052177F">
      <w:pPr>
        <w:spacing w:after="0" w:line="240" w:lineRule="auto"/>
        <w:rPr>
          <w:rStyle w:val="afa"/>
          <w:rFonts w:ascii="PT Astra Serif" w:hAnsi="PT Astra Serif"/>
          <w:color w:val="auto"/>
          <w:sz w:val="26"/>
          <w:szCs w:val="26"/>
          <w:u w:val="none"/>
        </w:rPr>
      </w:pPr>
    </w:p>
    <w:p w:rsidR="0052177F" w:rsidRDefault="0052177F">
      <w:pPr>
        <w:spacing w:after="0" w:line="240" w:lineRule="auto"/>
        <w:rPr>
          <w:rStyle w:val="afa"/>
          <w:rFonts w:ascii="PT Astra Serif" w:hAnsi="PT Astra Serif"/>
          <w:color w:val="auto"/>
          <w:sz w:val="26"/>
          <w:szCs w:val="26"/>
          <w:u w:val="none"/>
        </w:rPr>
      </w:pPr>
    </w:p>
    <w:p w:rsidR="0052177F" w:rsidRDefault="0052177F">
      <w:pPr>
        <w:spacing w:after="0" w:line="240" w:lineRule="auto"/>
        <w:rPr>
          <w:rStyle w:val="afa"/>
          <w:rFonts w:ascii="PT Astra Serif" w:hAnsi="PT Astra Serif"/>
          <w:color w:val="auto"/>
          <w:sz w:val="26"/>
          <w:szCs w:val="26"/>
          <w:u w:val="none"/>
        </w:rPr>
      </w:pPr>
    </w:p>
    <w:p w:rsidR="0052177F" w:rsidRDefault="0052177F">
      <w:pPr>
        <w:spacing w:after="0" w:line="240" w:lineRule="auto"/>
        <w:rPr>
          <w:rStyle w:val="afa"/>
          <w:rFonts w:ascii="PT Astra Serif" w:hAnsi="PT Astra Serif"/>
          <w:color w:val="auto"/>
          <w:sz w:val="26"/>
          <w:szCs w:val="26"/>
          <w:u w:val="none"/>
        </w:rPr>
      </w:pPr>
    </w:p>
    <w:p w:rsidR="0052177F" w:rsidRDefault="0052177F">
      <w:pPr>
        <w:spacing w:after="0" w:line="240" w:lineRule="auto"/>
        <w:rPr>
          <w:rStyle w:val="afa"/>
          <w:rFonts w:ascii="PT Astra Serif" w:hAnsi="PT Astra Serif"/>
          <w:color w:val="auto"/>
          <w:sz w:val="26"/>
          <w:szCs w:val="26"/>
          <w:u w:val="none"/>
        </w:rPr>
      </w:pPr>
    </w:p>
    <w:p w:rsidR="0052177F" w:rsidRDefault="0052177F">
      <w:pPr>
        <w:spacing w:after="0" w:line="240" w:lineRule="auto"/>
        <w:rPr>
          <w:rStyle w:val="afa"/>
          <w:rFonts w:ascii="PT Astra Serif" w:hAnsi="PT Astra Serif"/>
          <w:color w:val="auto"/>
          <w:sz w:val="26"/>
          <w:szCs w:val="26"/>
          <w:u w:val="none"/>
        </w:rPr>
      </w:pPr>
    </w:p>
    <w:p w:rsidR="0052177F" w:rsidRDefault="0052177F">
      <w:pPr>
        <w:spacing w:after="0" w:line="240" w:lineRule="auto"/>
        <w:rPr>
          <w:rStyle w:val="afa"/>
          <w:rFonts w:ascii="PT Astra Serif" w:hAnsi="PT Astra Serif"/>
          <w:color w:val="auto"/>
          <w:sz w:val="26"/>
          <w:szCs w:val="26"/>
          <w:u w:val="none"/>
        </w:rPr>
      </w:pPr>
    </w:p>
    <w:p w:rsidR="0052177F" w:rsidRDefault="0052177F">
      <w:pPr>
        <w:spacing w:after="0" w:line="240" w:lineRule="auto"/>
        <w:rPr>
          <w:rStyle w:val="afa"/>
          <w:rFonts w:ascii="PT Astra Serif" w:hAnsi="PT Astra Serif"/>
          <w:color w:val="auto"/>
          <w:sz w:val="26"/>
          <w:szCs w:val="26"/>
          <w:u w:val="none"/>
        </w:rPr>
      </w:pPr>
      <w:bookmarkStart w:id="1" w:name="_GoBack"/>
      <w:bookmarkEnd w:id="1"/>
    </w:p>
    <w:p w:rsidR="003A1049" w:rsidRDefault="003A1049">
      <w:pPr>
        <w:spacing w:after="0" w:line="240" w:lineRule="auto"/>
        <w:rPr>
          <w:rStyle w:val="afa"/>
          <w:rFonts w:ascii="PT Astra Serif" w:hAnsi="PT Astra Serif"/>
          <w:color w:val="auto"/>
          <w:sz w:val="26"/>
          <w:szCs w:val="26"/>
          <w:u w:val="none"/>
        </w:rPr>
      </w:pPr>
    </w:p>
    <w:p w:rsidR="003A1049" w:rsidRDefault="0052177F">
      <w:pPr>
        <w:spacing w:after="0"/>
        <w:jc w:val="both"/>
        <w:rPr>
          <w:rFonts w:ascii="PT Astra Serif" w:eastAsia="PT Astra Serif" w:hAnsi="PT Astra Serif" w:cs="PT Astra Serif"/>
          <w:sz w:val="20"/>
          <w:szCs w:val="20"/>
        </w:rPr>
      </w:pPr>
      <w:bookmarkStart w:id="2" w:name="Par15"/>
      <w:bookmarkStart w:id="3" w:name="Par19"/>
      <w:bookmarkStart w:id="4" w:name="Par65"/>
      <w:bookmarkStart w:id="5" w:name="Par67"/>
      <w:bookmarkStart w:id="6" w:name="Par10"/>
      <w:bookmarkStart w:id="7" w:name="Par12"/>
      <w:bookmarkStart w:id="8" w:name="Par17"/>
      <w:bookmarkStart w:id="9" w:name="Par72"/>
      <w:bookmarkEnd w:id="2"/>
      <w:bookmarkEnd w:id="3"/>
      <w:bookmarkEnd w:id="4"/>
      <w:bookmarkEnd w:id="5"/>
      <w:bookmarkEnd w:id="6"/>
      <w:bookmarkEnd w:id="7"/>
      <w:bookmarkEnd w:id="8"/>
      <w:bookmarkEnd w:id="9"/>
      <w:r>
        <w:rPr>
          <w:rFonts w:ascii="PT Astra Serif" w:eastAsia="PT Astra Serif" w:hAnsi="PT Astra Serif" w:cs="PT Astra Serif"/>
          <w:sz w:val="20"/>
          <w:szCs w:val="20"/>
        </w:rPr>
        <w:t>Костык В.А.</w:t>
      </w:r>
    </w:p>
    <w:p w:rsidR="003A1049" w:rsidRDefault="003A1049">
      <w:pPr>
        <w:shd w:val="clear" w:color="auto" w:fill="FFFFFF" w:themeFill="background1"/>
        <w:tabs>
          <w:tab w:val="left" w:pos="3969"/>
        </w:tabs>
        <w:spacing w:after="0"/>
        <w:jc w:val="both"/>
        <w:rPr>
          <w:rFonts w:ascii="PT Astra Serif" w:hAnsi="PT Astra Serif"/>
          <w:sz w:val="20"/>
          <w:szCs w:val="20"/>
          <w:highlight w:val="yellow"/>
        </w:rPr>
      </w:pPr>
    </w:p>
    <w:sectPr w:rsidR="003A1049">
      <w:headerReference w:type="default" r:id="rId12"/>
      <w:pgSz w:w="11906" w:h="16838"/>
      <w:pgMar w:top="426" w:right="850" w:bottom="28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049" w:rsidRDefault="0052177F">
      <w:pPr>
        <w:spacing w:after="0" w:line="240" w:lineRule="auto"/>
      </w:pPr>
      <w:r>
        <w:separator/>
      </w:r>
    </w:p>
  </w:endnote>
  <w:endnote w:type="continuationSeparator" w:id="0">
    <w:p w:rsidR="003A1049" w:rsidRDefault="00521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049" w:rsidRDefault="0052177F">
      <w:pPr>
        <w:spacing w:after="0" w:line="240" w:lineRule="auto"/>
      </w:pPr>
      <w:r>
        <w:separator/>
      </w:r>
    </w:p>
  </w:footnote>
  <w:footnote w:type="continuationSeparator" w:id="0">
    <w:p w:rsidR="003A1049" w:rsidRDefault="005217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25228444"/>
      <w:docPartObj>
        <w:docPartGallery w:val="Page Numbers (Top of Page)"/>
        <w:docPartUnique/>
      </w:docPartObj>
    </w:sdtPr>
    <w:sdtEndPr/>
    <w:sdtContent>
      <w:p w:rsidR="003A1049" w:rsidRDefault="0052177F">
        <w:pPr>
          <w:pStyle w:val="af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3A1049" w:rsidRDefault="003A1049">
    <w:pPr>
      <w:pStyle w:val="af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7B8A"/>
    <w:multiLevelType w:val="hybridMultilevel"/>
    <w:tmpl w:val="62408C22"/>
    <w:lvl w:ilvl="0" w:tplc="923447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D1BCB148">
      <w:start w:val="1"/>
      <w:numFmt w:val="lowerLetter"/>
      <w:lvlText w:val="%2."/>
      <w:lvlJc w:val="left"/>
      <w:pPr>
        <w:ind w:left="1647" w:hanging="360"/>
      </w:pPr>
    </w:lvl>
    <w:lvl w:ilvl="2" w:tplc="855238F0">
      <w:start w:val="1"/>
      <w:numFmt w:val="lowerRoman"/>
      <w:lvlText w:val="%3."/>
      <w:lvlJc w:val="right"/>
      <w:pPr>
        <w:ind w:left="2367" w:hanging="180"/>
      </w:pPr>
    </w:lvl>
    <w:lvl w:ilvl="3" w:tplc="DDE0887C">
      <w:start w:val="1"/>
      <w:numFmt w:val="decimal"/>
      <w:lvlText w:val="%4."/>
      <w:lvlJc w:val="left"/>
      <w:pPr>
        <w:ind w:left="3087" w:hanging="360"/>
      </w:pPr>
    </w:lvl>
    <w:lvl w:ilvl="4" w:tplc="914C91FA">
      <w:start w:val="1"/>
      <w:numFmt w:val="lowerLetter"/>
      <w:lvlText w:val="%5."/>
      <w:lvlJc w:val="left"/>
      <w:pPr>
        <w:ind w:left="3807" w:hanging="360"/>
      </w:pPr>
    </w:lvl>
    <w:lvl w:ilvl="5" w:tplc="A2CE5738">
      <w:start w:val="1"/>
      <w:numFmt w:val="lowerRoman"/>
      <w:lvlText w:val="%6."/>
      <w:lvlJc w:val="right"/>
      <w:pPr>
        <w:ind w:left="4527" w:hanging="180"/>
      </w:pPr>
    </w:lvl>
    <w:lvl w:ilvl="6" w:tplc="9202F218">
      <w:start w:val="1"/>
      <w:numFmt w:val="decimal"/>
      <w:lvlText w:val="%7."/>
      <w:lvlJc w:val="left"/>
      <w:pPr>
        <w:ind w:left="5247" w:hanging="360"/>
      </w:pPr>
    </w:lvl>
    <w:lvl w:ilvl="7" w:tplc="1820CC56">
      <w:start w:val="1"/>
      <w:numFmt w:val="lowerLetter"/>
      <w:lvlText w:val="%8."/>
      <w:lvlJc w:val="left"/>
      <w:pPr>
        <w:ind w:left="5967" w:hanging="360"/>
      </w:pPr>
    </w:lvl>
    <w:lvl w:ilvl="8" w:tplc="842C236A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CD42261"/>
    <w:multiLevelType w:val="hybridMultilevel"/>
    <w:tmpl w:val="5D5AA608"/>
    <w:lvl w:ilvl="0" w:tplc="212A91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680860AA">
      <w:start w:val="1"/>
      <w:numFmt w:val="lowerLetter"/>
      <w:lvlText w:val="%2."/>
      <w:lvlJc w:val="left"/>
      <w:pPr>
        <w:ind w:left="1647" w:hanging="360"/>
      </w:pPr>
    </w:lvl>
    <w:lvl w:ilvl="2" w:tplc="BECC2CFE">
      <w:start w:val="1"/>
      <w:numFmt w:val="lowerRoman"/>
      <w:lvlText w:val="%3."/>
      <w:lvlJc w:val="right"/>
      <w:pPr>
        <w:ind w:left="2367" w:hanging="180"/>
      </w:pPr>
    </w:lvl>
    <w:lvl w:ilvl="3" w:tplc="6E8C67B4">
      <w:start w:val="1"/>
      <w:numFmt w:val="decimal"/>
      <w:lvlText w:val="%4."/>
      <w:lvlJc w:val="left"/>
      <w:pPr>
        <w:ind w:left="3087" w:hanging="360"/>
      </w:pPr>
    </w:lvl>
    <w:lvl w:ilvl="4" w:tplc="E780B3E2">
      <w:start w:val="1"/>
      <w:numFmt w:val="lowerLetter"/>
      <w:lvlText w:val="%5."/>
      <w:lvlJc w:val="left"/>
      <w:pPr>
        <w:ind w:left="3807" w:hanging="360"/>
      </w:pPr>
    </w:lvl>
    <w:lvl w:ilvl="5" w:tplc="95A45C70">
      <w:start w:val="1"/>
      <w:numFmt w:val="lowerRoman"/>
      <w:lvlText w:val="%6."/>
      <w:lvlJc w:val="right"/>
      <w:pPr>
        <w:ind w:left="4527" w:hanging="180"/>
      </w:pPr>
    </w:lvl>
    <w:lvl w:ilvl="6" w:tplc="CB1435E0">
      <w:start w:val="1"/>
      <w:numFmt w:val="decimal"/>
      <w:lvlText w:val="%7."/>
      <w:lvlJc w:val="left"/>
      <w:pPr>
        <w:ind w:left="5247" w:hanging="360"/>
      </w:pPr>
    </w:lvl>
    <w:lvl w:ilvl="7" w:tplc="54F487DC">
      <w:start w:val="1"/>
      <w:numFmt w:val="lowerLetter"/>
      <w:lvlText w:val="%8."/>
      <w:lvlJc w:val="left"/>
      <w:pPr>
        <w:ind w:left="5967" w:hanging="360"/>
      </w:pPr>
    </w:lvl>
    <w:lvl w:ilvl="8" w:tplc="836C2A96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E05C80"/>
    <w:multiLevelType w:val="multilevel"/>
    <w:tmpl w:val="BDFE3BFC"/>
    <w:lvl w:ilvl="0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200C3412"/>
    <w:multiLevelType w:val="hybridMultilevel"/>
    <w:tmpl w:val="90BC01B0"/>
    <w:lvl w:ilvl="0" w:tplc="3A0AE59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3F40EBA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AB24B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2ADD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16771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9232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80EF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B2AD7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BD69B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757E71"/>
    <w:multiLevelType w:val="hybridMultilevel"/>
    <w:tmpl w:val="38846CF0"/>
    <w:lvl w:ilvl="0" w:tplc="B392915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BD5E2FD8">
      <w:start w:val="1"/>
      <w:numFmt w:val="lowerLetter"/>
      <w:lvlText w:val="%2."/>
      <w:lvlJc w:val="left"/>
      <w:pPr>
        <w:ind w:left="1440" w:hanging="360"/>
      </w:pPr>
    </w:lvl>
    <w:lvl w:ilvl="2" w:tplc="E7E034FE">
      <w:start w:val="1"/>
      <w:numFmt w:val="lowerRoman"/>
      <w:lvlText w:val="%3."/>
      <w:lvlJc w:val="right"/>
      <w:pPr>
        <w:ind w:left="2160" w:hanging="180"/>
      </w:pPr>
    </w:lvl>
    <w:lvl w:ilvl="3" w:tplc="81647CF8">
      <w:start w:val="1"/>
      <w:numFmt w:val="decimal"/>
      <w:lvlText w:val="%4."/>
      <w:lvlJc w:val="left"/>
      <w:pPr>
        <w:ind w:left="2880" w:hanging="360"/>
      </w:pPr>
    </w:lvl>
    <w:lvl w:ilvl="4" w:tplc="A6B63C9C">
      <w:start w:val="1"/>
      <w:numFmt w:val="lowerLetter"/>
      <w:lvlText w:val="%5."/>
      <w:lvlJc w:val="left"/>
      <w:pPr>
        <w:ind w:left="3600" w:hanging="360"/>
      </w:pPr>
    </w:lvl>
    <w:lvl w:ilvl="5" w:tplc="A2CC03F6">
      <w:start w:val="1"/>
      <w:numFmt w:val="lowerRoman"/>
      <w:lvlText w:val="%6."/>
      <w:lvlJc w:val="right"/>
      <w:pPr>
        <w:ind w:left="4320" w:hanging="180"/>
      </w:pPr>
    </w:lvl>
    <w:lvl w:ilvl="6" w:tplc="349EF5FE">
      <w:start w:val="1"/>
      <w:numFmt w:val="decimal"/>
      <w:lvlText w:val="%7."/>
      <w:lvlJc w:val="left"/>
      <w:pPr>
        <w:ind w:left="5040" w:hanging="360"/>
      </w:pPr>
    </w:lvl>
    <w:lvl w:ilvl="7" w:tplc="BA5E4542">
      <w:start w:val="1"/>
      <w:numFmt w:val="lowerLetter"/>
      <w:lvlText w:val="%8."/>
      <w:lvlJc w:val="left"/>
      <w:pPr>
        <w:ind w:left="5760" w:hanging="360"/>
      </w:pPr>
    </w:lvl>
    <w:lvl w:ilvl="8" w:tplc="644633D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371693"/>
    <w:multiLevelType w:val="hybridMultilevel"/>
    <w:tmpl w:val="6EB69812"/>
    <w:lvl w:ilvl="0" w:tplc="63D4111E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1A1015C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687E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42AF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52F19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12AD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6491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A6771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D548C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FC5CDF"/>
    <w:multiLevelType w:val="hybridMultilevel"/>
    <w:tmpl w:val="2A10FF54"/>
    <w:lvl w:ilvl="0" w:tplc="CF96566E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488A5672">
      <w:start w:val="1"/>
      <w:numFmt w:val="lowerLetter"/>
      <w:lvlText w:val="%2."/>
      <w:lvlJc w:val="left"/>
      <w:pPr>
        <w:ind w:left="1505" w:hanging="360"/>
      </w:pPr>
    </w:lvl>
    <w:lvl w:ilvl="2" w:tplc="A9D85242">
      <w:start w:val="1"/>
      <w:numFmt w:val="lowerRoman"/>
      <w:lvlText w:val="%3."/>
      <w:lvlJc w:val="right"/>
      <w:pPr>
        <w:ind w:left="2225" w:hanging="180"/>
      </w:pPr>
    </w:lvl>
    <w:lvl w:ilvl="3" w:tplc="1020EE58">
      <w:start w:val="1"/>
      <w:numFmt w:val="decimal"/>
      <w:lvlText w:val="%4."/>
      <w:lvlJc w:val="left"/>
      <w:pPr>
        <w:ind w:left="2945" w:hanging="360"/>
      </w:pPr>
    </w:lvl>
    <w:lvl w:ilvl="4" w:tplc="5D2481FA">
      <w:start w:val="1"/>
      <w:numFmt w:val="lowerLetter"/>
      <w:lvlText w:val="%5."/>
      <w:lvlJc w:val="left"/>
      <w:pPr>
        <w:ind w:left="3665" w:hanging="360"/>
      </w:pPr>
    </w:lvl>
    <w:lvl w:ilvl="5" w:tplc="F5463AEA">
      <w:start w:val="1"/>
      <w:numFmt w:val="lowerRoman"/>
      <w:lvlText w:val="%6."/>
      <w:lvlJc w:val="right"/>
      <w:pPr>
        <w:ind w:left="4385" w:hanging="180"/>
      </w:pPr>
    </w:lvl>
    <w:lvl w:ilvl="6" w:tplc="977E2202">
      <w:start w:val="1"/>
      <w:numFmt w:val="decimal"/>
      <w:lvlText w:val="%7."/>
      <w:lvlJc w:val="left"/>
      <w:pPr>
        <w:ind w:left="5105" w:hanging="360"/>
      </w:pPr>
    </w:lvl>
    <w:lvl w:ilvl="7" w:tplc="EE76DA6A">
      <w:start w:val="1"/>
      <w:numFmt w:val="lowerLetter"/>
      <w:lvlText w:val="%8."/>
      <w:lvlJc w:val="left"/>
      <w:pPr>
        <w:ind w:left="5825" w:hanging="360"/>
      </w:pPr>
    </w:lvl>
    <w:lvl w:ilvl="8" w:tplc="CB0E8FA2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7B320CE7"/>
    <w:multiLevelType w:val="hybridMultilevel"/>
    <w:tmpl w:val="67D491C8"/>
    <w:lvl w:ilvl="0" w:tplc="2BFA799A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OpenSymbol"/>
      </w:rPr>
    </w:lvl>
    <w:lvl w:ilvl="1" w:tplc="6A6ADD2A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OpenSymbol" w:hAnsi="OpenSymbol" w:cs="OpenSymbol"/>
      </w:rPr>
    </w:lvl>
    <w:lvl w:ilvl="2" w:tplc="3320A5A4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236EAA18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E77AEE02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803E365C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AEFA222A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plc="2398F22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plc="8896775A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8" w15:restartNumberingAfterBreak="0">
    <w:nsid w:val="7FC7425C"/>
    <w:multiLevelType w:val="hybridMultilevel"/>
    <w:tmpl w:val="04C6A118"/>
    <w:lvl w:ilvl="0" w:tplc="C85886CA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57560132">
      <w:start w:val="1"/>
      <w:numFmt w:val="lowerLetter"/>
      <w:lvlText w:val="%2."/>
      <w:lvlJc w:val="left"/>
      <w:pPr>
        <w:ind w:left="1505" w:hanging="360"/>
      </w:pPr>
    </w:lvl>
    <w:lvl w:ilvl="2" w:tplc="1C322D0E">
      <w:start w:val="1"/>
      <w:numFmt w:val="lowerRoman"/>
      <w:lvlText w:val="%3."/>
      <w:lvlJc w:val="right"/>
      <w:pPr>
        <w:ind w:left="2225" w:hanging="180"/>
      </w:pPr>
    </w:lvl>
    <w:lvl w:ilvl="3" w:tplc="FC063EF0">
      <w:start w:val="1"/>
      <w:numFmt w:val="decimal"/>
      <w:lvlText w:val="%4."/>
      <w:lvlJc w:val="left"/>
      <w:pPr>
        <w:ind w:left="2945" w:hanging="360"/>
      </w:pPr>
    </w:lvl>
    <w:lvl w:ilvl="4" w:tplc="DA103DE8">
      <w:start w:val="1"/>
      <w:numFmt w:val="lowerLetter"/>
      <w:lvlText w:val="%5."/>
      <w:lvlJc w:val="left"/>
      <w:pPr>
        <w:ind w:left="3665" w:hanging="360"/>
      </w:pPr>
    </w:lvl>
    <w:lvl w:ilvl="5" w:tplc="481CCB4A">
      <w:start w:val="1"/>
      <w:numFmt w:val="lowerRoman"/>
      <w:lvlText w:val="%6."/>
      <w:lvlJc w:val="right"/>
      <w:pPr>
        <w:ind w:left="4385" w:hanging="180"/>
      </w:pPr>
    </w:lvl>
    <w:lvl w:ilvl="6" w:tplc="75F22F9C">
      <w:start w:val="1"/>
      <w:numFmt w:val="decimal"/>
      <w:lvlText w:val="%7."/>
      <w:lvlJc w:val="left"/>
      <w:pPr>
        <w:ind w:left="5105" w:hanging="360"/>
      </w:pPr>
    </w:lvl>
    <w:lvl w:ilvl="7" w:tplc="D0865E64">
      <w:start w:val="1"/>
      <w:numFmt w:val="lowerLetter"/>
      <w:lvlText w:val="%8."/>
      <w:lvlJc w:val="left"/>
      <w:pPr>
        <w:ind w:left="5825" w:hanging="360"/>
      </w:pPr>
    </w:lvl>
    <w:lvl w:ilvl="8" w:tplc="B5AAE5B8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5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049"/>
    <w:rsid w:val="003A1049"/>
    <w:rsid w:val="00521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7B7FF"/>
  <w15:docId w15:val="{2CA7A651-8809-4A8B-A262-C51D130FF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5B9BD5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e">
    <w:name w:val="Название объекта Знак"/>
    <w:basedOn w:val="a0"/>
    <w:link w:val="ad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table" w:styleId="af7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header"/>
    <w:basedOn w:val="a"/>
    <w:link w:val="af9"/>
    <w:uiPriority w:val="9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9">
    <w:name w:val="Верхний колонтитул Знак"/>
    <w:basedOn w:val="a0"/>
    <w:link w:val="af8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Hyperlink"/>
    <w:rPr>
      <w:color w:val="0000FF"/>
      <w:u w:val="single"/>
    </w:rPr>
  </w:style>
  <w:style w:type="character" w:customStyle="1" w:styleId="itemtext1">
    <w:name w:val="itemtext1"/>
    <w:basedOn w:val="a0"/>
    <w:rPr>
      <w:rFonts w:ascii="Segoe UI" w:hAnsi="Segoe UI" w:cs="Segoe UI" w:hint="default"/>
      <w:color w:val="000000"/>
      <w:sz w:val="20"/>
      <w:szCs w:val="20"/>
    </w:rPr>
  </w:style>
  <w:style w:type="paragraph" w:customStyle="1" w:styleId="western">
    <w:name w:val="western"/>
    <w:basedOn w:val="a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searchresult">
    <w:name w:val="search_result"/>
    <w:basedOn w:val="a0"/>
  </w:style>
  <w:style w:type="table" w:customStyle="1" w:styleId="13">
    <w:name w:val="Сетка таблицы1"/>
    <w:basedOn w:val="a1"/>
    <w:next w:val="af7"/>
    <w:uiPriority w:val="39"/>
    <w:pPr>
      <w:spacing w:after="0" w:line="240" w:lineRule="auto"/>
    </w:pPr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next w:val="af7"/>
    <w:uiPriority w:val="39"/>
    <w:pPr>
      <w:spacing w:after="0" w:line="240" w:lineRule="auto"/>
    </w:pPr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5">
    <w:name w:val="Body Text 2"/>
    <w:basedOn w:val="a"/>
    <w:link w:val="2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lang w:bidi="en-US"/>
    </w:rPr>
  </w:style>
  <w:style w:type="character" w:customStyle="1" w:styleId="26">
    <w:name w:val="Основной текст 2 Знак"/>
    <w:basedOn w:val="a0"/>
    <w:link w:val="25"/>
    <w:rPr>
      <w:rFonts w:ascii="Times New Roman" w:eastAsia="Times New Roman" w:hAnsi="Times New Roman" w:cs="Times New Roman"/>
      <w:lang w:bidi="en-US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Pr>
      <w:rFonts w:ascii="Calibri" w:eastAsia="Times New Roman" w:hAnsi="Calibri" w:cs="Calibri"/>
      <w:szCs w:val="20"/>
      <w:lang w:eastAsia="ru-RU"/>
    </w:rPr>
  </w:style>
  <w:style w:type="character" w:styleId="afb">
    <w:name w:val="Strong"/>
    <w:basedOn w:val="a0"/>
    <w:uiPriority w:val="22"/>
    <w:qFormat/>
    <w:rPr>
      <w:b/>
      <w:bCs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styleId="aff1">
    <w:name w:val="Balloon Text"/>
    <w:basedOn w:val="a"/>
    <w:link w:val="aff2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Segoe UI" w:hAnsi="Segoe UI" w:cs="Segoe UI"/>
      <w:sz w:val="18"/>
      <w:szCs w:val="18"/>
    </w:rPr>
  </w:style>
  <w:style w:type="paragraph" w:styleId="aff3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v3um">
    <w:name w:val="uv3um"/>
    <w:basedOn w:val="a0"/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ff4">
    <w:name w:val="Revision"/>
    <w:hidden/>
    <w:uiPriority w:val="99"/>
    <w:semiHidden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0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FCD5-3882-4443-AC11-19118DC33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Фокина Вероника Сергеевна</dc:creator>
  <cp:lastModifiedBy>Костык Виктория Александровна</cp:lastModifiedBy>
  <cp:revision>2</cp:revision>
  <dcterms:created xsi:type="dcterms:W3CDTF">2026-04-13T11:06:00Z</dcterms:created>
  <dcterms:modified xsi:type="dcterms:W3CDTF">2026-04-13T11:06:00Z</dcterms:modified>
</cp:coreProperties>
</file>