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4672C5" w:rsidRPr="004672C5" w:rsidTr="00381940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AD1628" w:rsidRPr="004672C5" w:rsidRDefault="00E7730D" w:rsidP="006C0CD7">
            <w:pPr>
              <w:pStyle w:val="24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&lt;Дата&gt;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D1628" w:rsidRPr="004672C5" w:rsidRDefault="00AD1628" w:rsidP="006C0CD7">
            <w:pPr>
              <w:pStyle w:val="24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D1628" w:rsidRPr="004672C5" w:rsidRDefault="00E7730D" w:rsidP="006C0CD7">
            <w:pPr>
              <w:pStyle w:val="24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&lt;Номер&gt;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AD1628" w:rsidRPr="004672C5" w:rsidRDefault="00381940" w:rsidP="00381940">
      <w:pPr>
        <w:pStyle w:val="ConsPlusNormal"/>
        <w:keepNext/>
        <w:keepLines/>
        <w:widowControl/>
        <w:spacing w:before="480"/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Pr="00D846AA">
        <w:rPr>
          <w:rFonts w:ascii="PT Astra Serif" w:hAnsi="PT Astra Serif" w:cs="PT Astra Serif"/>
          <w:sz w:val="28"/>
          <w:szCs w:val="28"/>
        </w:rPr>
        <w:t>внесении изменений в приказ Департамента лесног</w:t>
      </w:r>
      <w:r w:rsidR="005F3908">
        <w:rPr>
          <w:rFonts w:ascii="PT Astra Serif" w:hAnsi="PT Astra Serif" w:cs="PT Astra Serif"/>
          <w:sz w:val="28"/>
          <w:szCs w:val="28"/>
        </w:rPr>
        <w:t xml:space="preserve">о хозяйства Томской области от </w:t>
      </w:r>
      <w:r w:rsidR="00212661">
        <w:rPr>
          <w:rFonts w:ascii="PT Astra Serif" w:hAnsi="PT Astra Serif" w:cs="PT Astra Serif"/>
          <w:sz w:val="28"/>
          <w:szCs w:val="28"/>
        </w:rPr>
        <w:t>29.01.2024</w:t>
      </w:r>
      <w:r w:rsidRPr="00D846AA">
        <w:rPr>
          <w:rFonts w:ascii="PT Astra Serif" w:hAnsi="PT Astra Serif" w:cs="PT Astra Serif"/>
          <w:sz w:val="28"/>
          <w:szCs w:val="28"/>
        </w:rPr>
        <w:t xml:space="preserve"> № </w:t>
      </w:r>
      <w:r w:rsidR="00212661">
        <w:rPr>
          <w:rFonts w:ascii="PT Astra Serif" w:hAnsi="PT Astra Serif" w:cs="PT Astra Serif"/>
          <w:sz w:val="28"/>
          <w:szCs w:val="28"/>
        </w:rPr>
        <w:t>5</w:t>
      </w:r>
    </w:p>
    <w:p w:rsidR="00AD1628" w:rsidRPr="004672C5" w:rsidRDefault="00AD1628" w:rsidP="006C0CD7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Pr="00AE7333" w:rsidRDefault="009778E6" w:rsidP="00AE7333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7333">
        <w:rPr>
          <w:rFonts w:ascii="PT Astra Serif" w:hAnsi="PT Astra Serif" w:cs="PT Astra Serif"/>
          <w:sz w:val="28"/>
          <w:szCs w:val="28"/>
        </w:rPr>
        <w:t>В целях приведения с соответствие с действующим законодательс</w:t>
      </w:r>
      <w:r w:rsidR="008F4CC1" w:rsidRPr="00AE7333">
        <w:rPr>
          <w:rFonts w:ascii="PT Astra Serif" w:hAnsi="PT Astra Serif" w:cs="PT Astra Serif"/>
          <w:sz w:val="28"/>
          <w:szCs w:val="28"/>
        </w:rPr>
        <w:t>тв</w:t>
      </w:r>
      <w:r w:rsidRPr="00AE7333">
        <w:rPr>
          <w:rFonts w:ascii="PT Astra Serif" w:hAnsi="PT Astra Serif" w:cs="PT Astra Serif"/>
          <w:sz w:val="28"/>
          <w:szCs w:val="28"/>
        </w:rPr>
        <w:t>ом Российской Федерации и Томской области</w:t>
      </w:r>
    </w:p>
    <w:p w:rsidR="00AD1628" w:rsidRPr="00AE7333" w:rsidRDefault="00E7730D" w:rsidP="00AE7333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7333">
        <w:rPr>
          <w:rFonts w:ascii="PT Astra Serif" w:hAnsi="PT Astra Serif" w:cs="PT Astra Serif"/>
          <w:sz w:val="28"/>
          <w:szCs w:val="28"/>
        </w:rPr>
        <w:t>ПРИКАЗЫВАЮ:</w:t>
      </w:r>
    </w:p>
    <w:p w:rsidR="00212661" w:rsidRPr="00212661" w:rsidRDefault="00212661" w:rsidP="00212661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 w:rsidRPr="00212661">
        <w:rPr>
          <w:rFonts w:ascii="PT Astra Serif" w:hAnsi="PT Astra Serif" w:cs="PT Astra Serif"/>
          <w:sz w:val="28"/>
          <w:szCs w:val="28"/>
          <w:lang w:bidi="en-US"/>
        </w:rPr>
        <w:t xml:space="preserve">внести в приказ Департамента лесного хозяйства Томской области </w:t>
      </w:r>
      <w:r w:rsidRPr="00212661">
        <w:rPr>
          <w:rFonts w:ascii="PT Astra Serif" w:hAnsi="PT Astra Serif" w:cs="PT Astra Serif"/>
          <w:sz w:val="28"/>
          <w:szCs w:val="28"/>
          <w:lang w:bidi="en-US"/>
        </w:rPr>
        <w:br/>
        <w:t xml:space="preserve">от 29.01.2024 № 5 «Об утверждении лесохозяйственного регламента </w:t>
      </w:r>
      <w:proofErr w:type="spellStart"/>
      <w:r w:rsidRPr="00212661">
        <w:rPr>
          <w:rFonts w:ascii="PT Astra Serif" w:hAnsi="PT Astra Serif" w:cs="PT Astra Serif"/>
          <w:sz w:val="28"/>
          <w:szCs w:val="28"/>
          <w:lang w:bidi="en-US"/>
        </w:rPr>
        <w:t>Верхнекетского</w:t>
      </w:r>
      <w:proofErr w:type="spellEnd"/>
      <w:r w:rsidRPr="00212661">
        <w:rPr>
          <w:rFonts w:ascii="PT Astra Serif" w:hAnsi="PT Astra Serif" w:cs="PT Astra Serif"/>
          <w:sz w:val="28"/>
          <w:szCs w:val="28"/>
          <w:lang w:bidi="en-US"/>
        </w:rPr>
        <w:t xml:space="preserve"> лесничества Томской области» («</w:t>
      </w:r>
      <w:r w:rsidRPr="00212661">
        <w:rPr>
          <w:rFonts w:ascii="PT Astra Serif" w:hAnsi="PT Astra Serif" w:cs="Calibri"/>
          <w:sz w:val="28"/>
          <w:szCs w:val="28"/>
          <w:lang w:bidi="en-US"/>
        </w:rPr>
        <w:t>Официальный интернет-портал правовой информации» (www.pravo.gov.ru)</w:t>
      </w:r>
      <w:r w:rsidRPr="00212661">
        <w:rPr>
          <w:rFonts w:ascii="PT Astra Serif" w:hAnsi="PT Astra Serif" w:cs="PT Astra Serif"/>
          <w:sz w:val="28"/>
          <w:szCs w:val="28"/>
          <w:lang w:bidi="en-US"/>
        </w:rPr>
        <w:t xml:space="preserve">, 31.01.2024, </w:t>
      </w:r>
      <w:r>
        <w:rPr>
          <w:rFonts w:ascii="PT Astra Serif" w:hAnsi="PT Astra Serif" w:cs="PT Astra Serif"/>
          <w:sz w:val="28"/>
          <w:szCs w:val="28"/>
          <w:lang w:bidi="en-US"/>
        </w:rPr>
        <w:br/>
      </w:r>
      <w:r w:rsidRPr="00212661">
        <w:rPr>
          <w:rFonts w:ascii="PT Astra Serif" w:hAnsi="PT Astra Serif" w:cs="PT Astra Serif"/>
          <w:sz w:val="28"/>
          <w:szCs w:val="28"/>
          <w:lang w:bidi="en-US"/>
        </w:rPr>
        <w:t xml:space="preserve">№ </w:t>
      </w:r>
      <w:r w:rsidRPr="00212661">
        <w:rPr>
          <w:rFonts w:ascii="PT Astra Serif" w:hAnsi="PT Astra Serif" w:cs="PT Astra Serif"/>
          <w:sz w:val="28"/>
          <w:szCs w:val="28"/>
          <w:lang w:eastAsia="en-US" w:bidi="en-US"/>
        </w:rPr>
        <w:t>7001202401310004</w:t>
      </w:r>
      <w:r w:rsidRPr="00212661">
        <w:rPr>
          <w:rFonts w:ascii="PT Astra Serif" w:hAnsi="PT Astra Serif" w:cs="PT Astra Serif"/>
          <w:sz w:val="28"/>
          <w:szCs w:val="28"/>
          <w:lang w:bidi="en-US"/>
        </w:rPr>
        <w:t>) следующие изменения:</w:t>
      </w:r>
    </w:p>
    <w:p w:rsidR="005F3908" w:rsidRPr="00694331" w:rsidRDefault="005F3908" w:rsidP="005F3908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</w:t>
      </w:r>
      <w:r w:rsidRPr="00694331">
        <w:rPr>
          <w:rFonts w:ascii="PT Astra Serif" w:hAnsi="PT Astra Serif" w:cs="PT Astra Serif"/>
          <w:sz w:val="28"/>
          <w:szCs w:val="28"/>
        </w:rPr>
        <w:t xml:space="preserve"> лесохозяйственном регламенте </w:t>
      </w:r>
      <w:r w:rsidR="00F13683">
        <w:rPr>
          <w:rFonts w:ascii="PT Astra Serif" w:hAnsi="PT Astra Serif" w:cs="PT Astra Serif"/>
          <w:sz w:val="28"/>
          <w:szCs w:val="28"/>
        </w:rPr>
        <w:t>Тимирязевского</w:t>
      </w:r>
      <w:r w:rsidRPr="00694331">
        <w:rPr>
          <w:rFonts w:ascii="PT Astra Serif" w:hAnsi="PT Astra Serif" w:cs="PT Astra Serif"/>
          <w:sz w:val="28"/>
          <w:szCs w:val="28"/>
        </w:rPr>
        <w:t xml:space="preserve"> лесничества Томской области, утвержденном указанным приказом (далее - Регламент): </w:t>
      </w:r>
    </w:p>
    <w:p w:rsidR="00381940" w:rsidRPr="00AE7333" w:rsidRDefault="001828A0" w:rsidP="004F4FED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AE7333">
        <w:rPr>
          <w:rFonts w:ascii="PT Astra Serif" w:hAnsi="PT Astra Serif" w:cs="PT Astra Serif"/>
          <w:sz w:val="28"/>
          <w:szCs w:val="28"/>
          <w:lang w:eastAsia="en-US" w:bidi="en-US"/>
        </w:rPr>
        <w:t xml:space="preserve">1. </w:t>
      </w:r>
      <w:r w:rsidRPr="00AE7333">
        <w:rPr>
          <w:rFonts w:ascii="PT Astra Serif" w:hAnsi="PT Astra Serif" w:cs="Arial"/>
          <w:sz w:val="28"/>
          <w:szCs w:val="28"/>
        </w:rPr>
        <w:t>Т</w:t>
      </w:r>
      <w:r w:rsidR="00381940" w:rsidRPr="00AE7333">
        <w:rPr>
          <w:rFonts w:ascii="PT Astra Serif" w:hAnsi="PT Astra Serif" w:cs="Arial"/>
          <w:sz w:val="28"/>
          <w:szCs w:val="28"/>
        </w:rPr>
        <w:t>аблицу 6 Регламента изложить в следующей редакции:</w:t>
      </w:r>
    </w:p>
    <w:p w:rsidR="00381940" w:rsidRDefault="00381940" w:rsidP="00AE733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240"/>
        <w:ind w:left="1069" w:firstLine="709"/>
        <w:jc w:val="center"/>
        <w:rPr>
          <w:rFonts w:ascii="PT Astra Serif" w:hAnsi="PT Astra Serif" w:cs="Arial"/>
          <w:sz w:val="28"/>
          <w:szCs w:val="28"/>
        </w:rPr>
      </w:pPr>
      <w:r w:rsidRPr="00AE7333">
        <w:rPr>
          <w:rFonts w:ascii="PT Astra Serif" w:hAnsi="PT Astra Serif" w:cs="Arial"/>
          <w:sz w:val="28"/>
          <w:szCs w:val="28"/>
        </w:rPr>
        <w:t>«Виды разрешенного использования</w:t>
      </w:r>
    </w:p>
    <w:tbl>
      <w:tblPr>
        <w:tblW w:w="98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88"/>
        <w:gridCol w:w="1843"/>
        <w:gridCol w:w="4495"/>
        <w:gridCol w:w="1417"/>
      </w:tblGrid>
      <w:tr w:rsidR="00212661" w:rsidRPr="00212661" w:rsidTr="00212661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Виды разрешенного использования лесов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Наименование участкового лесничества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Перечень кварталов или их частей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Площадь, га</w:t>
            </w: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Заготовка древесины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«Верхнекетское», кварталы 1 - 49, 52 - 86, 92 - 98, 106 - 170, 173 - 196, 201 - 220, 224 - 242, 245, 246, 248 - 317, 319; части кварталов 50, 51, 87 - 91, 99 - 105, 171, 172, 197 - 200, 221 - 223, 243, 244, 247, 318, 320 - 330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4074687</w:t>
            </w: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«Обь-Енисейское», кварталы 23, 40 - 46, 49 - 73, 76 - 92, 97, 98, 100, 103 - 105, 107 - 109, 112 - 114, 121, 122, 127, 133 - 135, 145, 148 - 153, 156, 157, 160 - 163, 166 - 168, 171 - 173, 184, 185; части кварталов 47, 48, 74, 75, 93 - 96, 99, 101, 102, 106, 110, 111, 115 - 120, 123 - 126, 128 - 131, 132, 136 - 144, 146, 147, 154, 155, 158, 159, 164, 165, 169, 170, 174 - 178, 179 - 183, 186 - 193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8, 9, 15 - 22, 25 - 33, 36 - 47, 50 - 62, 65 - 78, 82 - 97, 107 - 112, 114, 121, 127 - 130, 132 - 135, 138, 139, 142 - 145, 147 - 175; части кварталов 1 - 7, 10 - 14, 23, 24, 34, 35, 48, 49, 63, 64, 79 - 81, 98, 99, 100 - 106, 113, 115 - 120, 122 - 126, 131, 136, 137, 140, 141, 146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1 - 170, 173, 176, 191, 195 - 208, 211, 216 - 225, 230, 231, 250 - 252, 254 - 260; части кварталов 171, 172, 174, 175, 192 - 194, 209, 210, 212 - 215, 226 - 229, 232 - 249, 253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1 - 3, 5, 15, 21 - 63, 68 - 80, 82, 86 - 93, 100 - 116, 122, 123; части кварталов 4, 6 - 14, 16 - 20, 64 - 67, 81, 83 - 85, 94 - 99, 117 - 121, 124, 125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Полуденовское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 xml:space="preserve">», кварталы 6, 16, 17, 25 - 27, 31 - 46, 52 - 60, 63 - 139, 147 - 158, 161 - 167, 169 - 171, 175 - 180, 182, 184 - 193, 197, </w:t>
            </w:r>
            <w:proofErr w:type="gramStart"/>
            <w:r w:rsidRPr="00212661">
              <w:rPr>
                <w:rFonts w:ascii="PT Astra Serif" w:hAnsi="PT Astra Serif" w:cs="Calibri"/>
                <w:sz w:val="22"/>
                <w:szCs w:val="22"/>
              </w:rPr>
              <w:t>198,.</w:t>
            </w:r>
            <w:proofErr w:type="gramEnd"/>
            <w:r w:rsidRPr="00212661">
              <w:rPr>
                <w:rFonts w:ascii="PT Astra Serif" w:hAnsi="PT Astra Serif" w:cs="Calibri"/>
                <w:sz w:val="22"/>
                <w:szCs w:val="22"/>
              </w:rPr>
              <w:t xml:space="preserve"> 201 - 206, 213, 215, 217 - 248; части кварталов 1 - 5, 7 - 15, 18 - 24, 28 - 30, 47 - 51, 61, 62, 140 - 146, 159, 160, 168, 172 - 174, 194 - 196, 199, 200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1 - 8, 10 - 13, 23, 24, 30 - 32, 34 - 38, 52 - 55, 58, 66 - 69, 73 - 99, 103 - 117, 119 - 122, 128 - 139, 143 - 145, 147 - 163, 167 - 176, 179, 183 - 188, 190 - 194, 199, 204 - 210, 223 - 226, 229, 236 - 245, 250, 255 - 259, 264, 278, 284, 301 - 303, 316,318 - 320, 323 - 332; части кварталов 9, 14 - 22, 25 - 29, 33, 39 - 51, 56, 57, 59 - 65, 70 - 72, 100 - 102, 118, 123 - 127, 140 - 142, 146, 164 - 166, 177, 178, 189, 211 - 217, 227, 228, 230 - 235, 246 - 249, 251 - 254, 260 - 263, 265 - 277, 279 - 283, 285 - 300, 304 - 315, 317, 321, 322, 333 - 336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«Орловское», кварталы 1 - 433, 435 - 437, 439, 441 - 460, 462 - 487, 491 - 520, 524 - 637, 639 - 661, 668 - 683, 688, 693 - 711, 714 - 717, 720 - 735, 740 - 769; части кварталов 434, 438, 440, 461, 488 - 490, 521 - 523, 638, 662 - 667, 684 - 687, 689 - 692, 712, 713, 718, 719, 736 - 739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1 - 62, 67 - 72, 74, 84; части кварталов 63 - 66, 73, 75, 77 - 83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 xml:space="preserve">», кварталы 1 - 136, 141 - 173, 175, 178, 179, 182 - 195, 202 - 218, 223 - 268, 271 - 287, 293 - 308, 312 - 332, 335 - 352, 354 - 357, 361 - 371, 373, 374, 379 - 386, </w:t>
            </w:r>
            <w:r w:rsidRPr="00212661">
              <w:rPr>
                <w:rFonts w:ascii="PT Astra Serif" w:hAnsi="PT Astra Serif" w:cs="Calibri"/>
                <w:sz w:val="22"/>
                <w:szCs w:val="22"/>
              </w:rPr>
              <w:lastRenderedPageBreak/>
              <w:t>389 - 390, 394 - 413, 417 - 431, 435 - 439, 443 - 454, 459 - 462, 465 - 476, 481 - 499, 504 - 522, 526 - 551, 553 - 581, 584, 587 - 607, 609,610, 615 - 631, 636 - 657, 662 - 681, 689 - 710, 712 - 725, 727 - 735; части кварталов 137 - 140, 174, 176, 177, 180, 181, 196 - 201, 219 - 222, 269, 270, 288 - 292, 309 - 311, 333, 334, 353, 358 - 360, 372, 375 - 378, 387, 388, 391 - 393, 414 - 416, 432 - 434, 440 - 442, 455 - 458, 463, 464, 477 - 480, 500 - 503, 523 - 525, 552, 582, 583, 585, 586, 608, 611 - 614, 632 - 635, 658 - 661, 682 - 688, 711, 726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Куролинское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1 - 250, 252 - 272, 275 - 297, 302 - 307, 310 - 333, 335 - 370, 373 - 595, 598 - 612, 616 - 630, 632 - 652; части кварталов 251, 273, 274, 298 - 301, 308, 309, 334, 371, 372, 596, 597, 613 - 615, 631,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Елтыревское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Белоярское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«Белоярское», кварталы 1 - 94, 96, 98 - 100, 102 - 137, 145 - 180, 183, 186 - 194, 198 - 203, 207 - 212, 216 - 220, 222, 223; части кварталов 95, 97, 101, 138 - 141, 143, 144, 181, 182, 184, 185, 195, 197, 204 - 206, 213 - 215, 221, 224 - 237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«Центральное», кварталы 5, 8 - 60; части кварталов 1 - 4, 6, 7, 61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«Рыбинское», кварталы 7 - 9, 14 - 52, 58, 60 - 82; части кварталов 1 - 6, 10 - 13, 53 - 57, 59,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Тайнинское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8 - 10, 18 - 21, 22, 23, 28, 29, 33 - 37, 39 - 42, 45, 50, 51, 64, 80,81, 86 - 88; части кварталов 18 - 21, 23, 30 - 32, 43, 44, 46 - 49, 52 - 63, 65 - 79, 82 - 85, 89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1 - 90, 92 - 108, 11, 112, 115 - 121, 124, 129 - 143, 144, 146 - 172; части кварталов 91, 109, 110, 113, 114, 122, 123, 125 - 128, 144, 145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Нибегинское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1 - 5, 7 - 23, 27, 36 - 45, 48, 49, 58 - 68, 74, 75, 78 - 83, 92 - 97, 103 - 119, 125 - 129, 137 - 149, 154, 169 - 173, 175 - 196, 204 - 225, 229, 237 - 254; части кварталов 6, 24 - 26, 28 - 35, 46, 47, 50 - 57, 69 - 73, 76, 77, 84 - 91, 98, 99, 101, 102, 120 - 124, 130 - 136, 150 - 153, 174,197 - 203, 226 - 228, 230 - 236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lastRenderedPageBreak/>
              <w:t>Заготовка живицы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«Верхнекетское», кварталы 1 - 49, 52 - 86, 92 - 98, 106 - 170, 173 - 196, 201 - 220, 224 - 242, 245, 246, 248 - 317, 319; части кварталов 50, 51, 87 - 91, 99 - 105, 171, 172, 197 - 200, 221 - 223, 243, 244, 247, 318, 320 - 330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4074687</w:t>
            </w: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«Обь-Енисейское», кварталы 23, 40 - 46, 49 - 73, 76 - 92, 97, 98, 100, 103 - 105, 107 - 109, 112 - 114, 121, 122, 127, 133 - 135, 145, 148 - 153, 156, 157, 160 - 163, 166 - 168, 171 - 173, 184, 185; части кварталов 47, 48, 74, 75, 93 - 96, 99, 101, 102, 106, 110, 111, 115 - 120, 123 - 126, 128 - 131, 132, 136 - 144, 146, 147, 154, 155, 158, 159, 164, 165, 169, 170, 174 - 178, 179 - 183, 186 - 193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8, 9, 15 - 22, 25 - 33, 36 - 47, 50 - 62, 65 - 78, 82 - 97, 107 - 112, 114, 121, 127 - 130, 132 - 135, 138, 139, 142 - 145, 147 - 175; части кварталов 1 - 7, 10 - 14, 23, 24, 34, 35, 48, 49, 63, 64, 79 - 81, 98, 99, 100 - 106, 113, 115 - 120, 122 - 126, 131, 136, 137, 140, 141, 146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1 - 170, 173, 176, 191, 195 - 208, 211, 216 - 225, 230, 231, 250 - 252, 254 - 260; части кварталов 171, 172, 174, 175, 192 - 194, 209, 210, 212 - 215, 226 - 229, 232 - 249, 253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1 - 3, 5, 15, 21 - 63, 68 - 80, 82, 86 - 93, 100 - 116, 122, 123; части кварталов 4, 6 - 14, 16 - 20, 64 - 67, 81, 83 - 85, 94 - 99, 117 - 121, 124, 125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Полуденовское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6, 16, 17, 25 - 27, 31 - 46, 52 - 60, 63 - 139, 147 - 158, 161 - 167, 169 - 171, 175 - 180, 182, 184 - 193, 197, 198, 201 - 206, 213, 215, 217 - 248; части кварталов 1 - 5, 7 - 15, 18 - 24, 28 - 30, 47 - 51, 61, 62, 140 - 146, 159, 160, 168, 172 - 174, 194 - 196, 199, 200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1 - 8, 10 - 13, 23, 24, 30 - 32, 34 - 38, 52 - 55, 58, 66 - 69, 73 - 99, 103 - 117, 119 - 122, 128 - 139, 143 - 145, 147 - 163, 167 - 176, 179, 183 - 188, 190 - 194, 199, 204 - 210, 223 - 226, 241 - 245, 250, 255 - 259, 264, 278, 284, 301 - 303, 316,318 - 320, 323 - 332; части кварталов 9, 14 - 22, 25 - 29, 33, 39 - 51, 56, 57, 59 - 65, 70 - 72, 100 - 102, 118, 123 - 127, 140 - 142, 146, 164 - 166, 177, 178, 189, 211 - 217, 227, 228, 230 - 235, 246 - 249, 251 - 254, 260 - 263, 265 - 277, 279 - 283, 285 - 300, 304 - 315, 317, 321, 322, 333 - 336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«Орловское», кварталы 1 - 433, 435 - 437, 439, 441 - 460, 462 - 487, 491 - 520, 524 - 637, 639 - 661, 668 - 683, 688, 693 - 711, 714 - 717, 720 - 735, 740 - 769; части кварталов 434, 438, 440, 461, 488 - 490, 521 - 523, 638, 662 - 667, 684 - 687, 689 - 692, 712, 713, 718, 719, 736 - 739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1 - 62, 67 - 72, 74, 84; части кварталов 63 - 66, 73, 75, 77 - 83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1 - 136, 141 - 173, 175, 178, 179, 182 - 195, 202 - 218, 223 - 268, 271 - 287, 293 - 308, 312 - 332, 335 - 352, 354 - 357, 361 - 371, 373, 374, 379 - 386, 389 - 390, 394 - 413, 417 - 431, 435 - 439, 443 - 454, 459 - 462, 465 - 476, 481 - 499, 504 - 522, 526 - 551, 553 - 581, 584, 587 - 607, 609,610, 615 - 631, 636 - 657, 662 - 681, 689 - 710, 712 - 725, 727 - 735; части кварталов 137 - 140, 174, 176, 177, 180, 181, 196 - 201, 219 - 222, 269, 270, 288 - 292, 309 - 311, 333, 334, 353, 358 - 360, 372, 375 - 378, 387, 388, 391 - 393, 414 - 416, 432 - 434, 440 - 442, 455 - 458, 463, 464, 477 - 480, 500 - 503, 523 - 525, 552, 582, 583, 585, 586, 608, 611 - 614, 632 - 635, 658 - 661, 682 - 688, 711, 726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Куролинское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1 - 250, 252 - 272, 275 - 297, 302 - 307, 310 - 333, 335 - 370, 373 - 595, 598 - 612, 616 - 630, 632 - 652; части кварталов 251, 273, 274, 298 - 301, 308, 309, 334, 371, 372, 596, 597, 613 - 615, 631,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Елтыревское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Белоярское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«Белоярское», кварталы 1 - 94, 96, 98 - 100, 102 - 137, 145 - 180, 183, 186 - 194, 198 - 203, 207 - 212, 216 - 220, 222, 223; части кварталов 95, 97, 101, 138 - 141, 143, 144, 181, 182, 184, 185, 195, 197, 204 - 206, 213 - 215, 221, 224 - 237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«Центральное», кварталы 5, 8 - 60; части кварталов 1 - 4, 6, 7, 61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"Рыбинское", кварталы 7 - 9, 14 - 52, 58, 60 - 82; части кварталов 1 - 6, 10 - 13, 53 - 57, 59,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Тайнинское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 xml:space="preserve">», кварталы 8 - 10, 18 - 21, 22, 23, 28, 29, 33 - 37, 39 - 42, 45, 50, 51, 64, 80,81, 86 - 88; части кварталов 18 - 21, 23, </w:t>
            </w:r>
            <w:r w:rsidRPr="00212661">
              <w:rPr>
                <w:rFonts w:ascii="PT Astra Serif" w:hAnsi="PT Astra Serif" w:cs="Calibri"/>
                <w:sz w:val="22"/>
                <w:szCs w:val="22"/>
              </w:rPr>
              <w:lastRenderedPageBreak/>
              <w:t>30 - 32, 43, 44, 46 - 49, 52 - 63, 65 - 79, 82 - 85, 89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1 - 90, 92 - 108, 11, 112, 115 - 121, 124, 129 - 143, 144, 146 - 172; части кварталов 91, 109, 110, 113, 114, 122, 123, 125 - 128, 144, 145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Нибегинское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1 - 5, 7 - 23, 27, 36 - 45, 48, 49, 58 - 68, 74, 75, 78 - 83, 92 - 97, 103 - 119, 125 - 129, 137 - 149, 154, 169 - 173, 175 - 196, 204 - 225, 229, 237 - 254; части кварталов 6, 24 - 26, 28 - 35, 46, 47, 50 - 57, 69 - 73, 76, 77, 84 - 91, 98, 99, 101, 102, 120 - 124, 130 - 136, 150 - 153, 174,197 - 203, 226 - 228, 230 - 236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 xml:space="preserve">Заготовка и сбор 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недревесных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 xml:space="preserve"> лесных ресурсов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«Верхнекетское», кварталы 1 - 49, 52 - 86, 92 - 98, 106 - 170, 173 - 196, 201 - 222, 224 - 246, 248 - 317, 319, части кварталов 50, 51, 87 - 91, 99 - 105, 171, 172, 197 - 200, 223, 247, 318, 320 - 330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4050957</w:t>
            </w: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«Обь-Енисейское», кварталы 1 - 46, 49 - 73, 76 - 85, 87 - 92, 97, 98, 100, 103 - 105, 107 - 109, 112 - 114, 121, 122, 127, 133 - 135, 148 - 153, 156, 157, 160 - 163, 166 - 168, 171 - 173, 184, 185, части кварталов 47, 48, 74, 75, 93 - 96, 99, 101, 102, 106, 110, 111, 115 - 120, 123 - 126, 128 - 132, 136 - 144, 146, 147, 154, 155, 158, 159, 164, 165, 169, 170, 174 - 183, 186 - 193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8, 9, 15 - 22, 25 - 33, 36 - 47, 50 - 62, 65 - 78, 82 - 97, 107 - 112, 114, 121, 127 - 130, 132 - 135, 138, 139, 142 - 145, 147 - 175, части кварталов 1 - 7,10 - 14, 23, 24, 34, 35, 48, 49, 63, 64, 79 - 81, 98 - 106, 113, 115 - 120, 122 - 126, 131, 136, 137, 140, 141, 146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1 - 170, 173, 176 - 191, 195 - 208, 211, 216 - 225, 230, 231, 250 - 252, 254 - 256, части кварталов 171, 172, 174, 175, 192 - 194, 209, 210, 212 - 215, 226 - 229, 232 - 249, 253, 257 - 260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кв. 1 - 3, 5, 21 - 24, 27 - 33, 36 - 42, 43, 49, 51 - 63, 68 - 80, 82, 86, 87, 88, 89 - 93,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Полуденовское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 xml:space="preserve">», кварталы 6, 16, 17, 25 - 27, 31 - 46, 52 - 60, 63 - 139, 147 - 158, 161 - 167, 169 - 171, 175 - 180, 182, 184 - 193, 197, 198, 201 - 206, 213, 215, 217 - 248, части кварталов 1 - 5, 7 - 15, 18 - 24, 28 - 30, 47 - 51, 61, 62, 140 - 146, 159, 160, 168, 172 - 174, 194 - </w:t>
            </w:r>
            <w:r w:rsidRPr="00212661">
              <w:rPr>
                <w:rFonts w:ascii="PT Astra Serif" w:hAnsi="PT Astra Serif" w:cs="Calibri"/>
                <w:sz w:val="22"/>
                <w:szCs w:val="22"/>
              </w:rPr>
              <w:lastRenderedPageBreak/>
              <w:t>196, 199, 200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1 - 8, 10 - 13, 23, 24, 30 - 32, 34 - 38, 52 - 55, 58, 66 - 69, 74 - 81, 83, 84, 88 - 90, 94 - 99, 103 - 106, 112, 114 - 117, 119 - 121, 130 - 139, 143 - 145, 152 - 163, 167 - 176, 179, 183 - 188, 190 - 194, 199, 204 - 210, 223 - 226, 229, 241 - 245, 250, 255 - 259, 264, 278, 284, 301 - 303, 316, 318 - 320, 323 - 332, части кварталов 9, 14 - 22, 25 - 29, 33, 39 - 51, 56, 57, 59 - 65, 70 - 73, 82, 85 - 87, 91 - 93, 100 - 102, 107 - 111, 113, 118, 122 - 129, 140 - 142, 146 - 151, 164 - 166, 177, 178, 189, 211 - 217, 227, 228, 230 - 235, 246 - 249, 251 - 254, 260 - 263, 265 - 277, 279 - 283, 285 - 300, 304 - 315, 317, 321, 322, 333 - 336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«Орловское», кварталы 1 - 433, 435 - 437, 439, 441 - 460, 462 - 487, 491 - 520, 524 - 637, 639 - 661, 668 - 683, 688, 693 - 711, 714 - 717, 720 - 735, 740 - 770, части кварталов 434, 438, 440, 461, 488 - 490, 521 - 523, 638, 662 - 667, 684 - 687, 689 - 692, 712, 713, 718, 719, 736 - 739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1 - 62, 67 - 71, 72, 74, 84 части кварталов 63 - 66, 73, 75, 77 - 83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1 - 136, 141 - 173, 175, 178, 179 - 182 - 195 - 202 - 218, 223 - 268, 271 - 287, 293 - 308, 312 - 332, 335 - 352, 354 - 357, 361 - 371, 373, 374, 379 - 386, 389, 390, 394 - 413, 417 - 431, 435 - 439, 443 - 454, 459 - 462, 465 - 476, 481 - 499, 504 - 522, 526 - 551, 553 - 581, 584, 587 - 607, 609, 610, 615 - 631, 636 - 657, 662 - 681, 689 - 710, 712 - 725, 727 - 736, части кварталов 137 - 140, 174, 176, 177, 180, 181, 196 - 201, 219 - 222, 269, 270, 288 - 292, 309 - 311, 333, 334, 353, 358 - 360, 372, 375 - 378, 387, 388, 391 - 393, 414 - 416, 432 - 434, 440 - 442, 455 - 458, 463, 464, 477 - 480, 500 - 503, 523 - 525, 552, 582, 583, 585, 586, 608, 611 - 614, 632 - 635, 658 - 661, 682 - 688, 711, 726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Куролинское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1, 6 - 11, 17 - 30, 39 - 53, 61, 62, 64 - 78, 83 - 250, 252 - 272, 275 - 297, 302 - 307, 310 - 333, 335 - 370, 373 - 595, 598 - 612, 616 - 630, 633 - 652, части кварталов 2 - 5, 12 - 16, 31 - 38, 54 - 60, 63, 79 - 82, 251, 273, 274, 298 - 301, 308, 309, 334, 371, 372, 596, 597, 613 - 615, 631,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Елтыревское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 xml:space="preserve">», кварталы 6 - 9, 16 - 21, 29 - 32, 41 - 44, 53 - 55, 64 - 66, 74 - 76, 82 - 84, 90 - 92, 103 - 106, 119 - 122, 135 - 138, 151 </w:t>
            </w:r>
            <w:r w:rsidRPr="00212661">
              <w:rPr>
                <w:rFonts w:ascii="PT Astra Serif" w:hAnsi="PT Astra Serif" w:cs="Calibri"/>
                <w:sz w:val="22"/>
                <w:szCs w:val="22"/>
              </w:rPr>
              <w:lastRenderedPageBreak/>
              <w:t>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Белоярское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«Белоярское», кварталы 6 - 36, 45 - 62, 69 - 94, 96, 98 - 100, 111 - 137, 157 - 180, 183, 196, 198 - 203, 207 - 212, 216 - 218, 222, 223, части кварталов 95, 97, 101, 138 - 141, 143, 144, 181, 182, 184, 185, 195, 197, 204 - 206, 213 - 215, 221, 224 - 237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«Центральное» кварталы 5, 8 - 12, 16, 18, 23, 24, 38, 46 - 49, 51, 52, 57 - 60, части кварталов 1 - 4, 6, 7, 13 - 15, 17, 19 - 22, 25 - 37, 39 - 45, 50, 53 - 56, 61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«Рыбинское», кварталы 7 - 9, 15 - 18, 32 - 52, 65, 70 - 82 части кварталов 1 - 6, 10 - 14, 19 - 31, 53 - 64, 66 - 69,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Тайнинское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10, 28, 29, 33, 34, 39 - 42, 45, 50, 51, 64, 80, 81, 86 - 88, части кварталов 8, 9, 18 - 23, 30 - 32, 35 - 37, 43, 44, 46 - 49, 52 - 63, 65 - 79, 82 - 85, 89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1 - 24, 28 - 44, 49 - 65, 68, 70 - 84, 89, 90, 92 - 103, 108, 111, 112, 115 - 121, 129 - 143, 148 - 168, 171, 172, части кварталов 25 - 27, 45 - 48, 66, 67, 69, 85 - 88, 91, 104 - 107, 109, 110, 113, 114, 122 - 128, 144 - 147, 169, 170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Нибегинское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1 - 5, 7 - 23, 27, 36 - 45, 48, 49, 58 - 68, 74, 75, 78 - 83, 92 - 97, 100, 103 - 119, 125 - 129, 137 - 149, 154, 169 - 173, 175 - 196, 204 - 225, 229, 237 - 254, части кварталов 6, 24 - 26, 28 - 35, 46, 47, 50 - 57, 69 - 73, 76, 77, 84 - 91, 98, 99, 101, 102, 120 - 124, 130 - 136, 150 - 153, 174, 197 - 203, 226 - 228, 230 - 236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«Верхнекетское», кварталы 1 - 330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4305055</w:t>
            </w: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«Обь-Енисейское», кварталы 1 - 193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1 - 260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1 - 14, 16 - 125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Полуденовское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1 - 180, 182, 184 - 206, 213, 215, 217 - 248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1 - 179, 183 - 194, 199, 204 - 217, 223 - 235, 241 - 336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«Орловское», кварталы 1 - 770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1 - 84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1 - 736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Куролинское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1 - 631, 633 - 653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Елтыревское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Белоярское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«Белоярское», кварталы 6 - 36, 45 - 62, 69 - 101, 111 - 144, 157 - 185, 195 - 218, 221 - 235, 236,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«Центральное», кварталы 1 - 61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«Рыбинское», кварталы 1 - 83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Тайнинское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8 - 10, 18 - 23, 28 - 37, 39 - 88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Нибегинское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1 - 154, 169 - 254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Осуществление видов деятельности в сфере охотничьего хозяйства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«Верхнекетское», кварталы 1 - 330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4304009</w:t>
            </w: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«Обь-Енисейское», кварталы 1 - 193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1 - 260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1 - 14, 16 - 125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Полуденовское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1 - 180, 182, 184 - 206, 213, 215, 217 - 248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1 - 179, 183 - 194, 199, 204 - 217, 223 - 235, 241 - 336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«Орловское», кварталы 1 - 770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1 - 84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1 - 736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Куролинское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1 - 631, 633 - 653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Елтыревское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Белоярское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«Белоярское», кварталы 6 - 36, 45 - 62, 69 - 101, 111 - 144, 157 - 185, 195 - 218, 221 - 235, 236,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«Центральное», кварталы 1 - 24, 28 - 42, 46 - 61; части кварталов 25 - 27, 43 - 45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«Рыбинское», кварталы 1 - 83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Тайнинское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8 - 10, 18 - 23, 28 - 37, 39 - 89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Нибегинское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1 - 154, 169 - 254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Ведение сельского хозяйства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«Верхнекетское», кварталы 1 - 330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4305055</w:t>
            </w: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«Обь-Енисейское», кварталы 1 - 193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1 - 260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1 - 14, 16 - 125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Полуденовское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1 - 180, 182, 184 - 206, 213, 215, 217 - 248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1 - 179, 183 - 194, 199, 204 - 217, 223 - 235, 241 - 336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«Орловское», кварталы 1 - 770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1 - 84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1 - 736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Куролинское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1 - 631, 633 - 653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Елтыревское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Белоярское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«Белоярское», кварталы 6 - 36, 45 - 62, 69 - 101, 111 - 144, 157 - 185, 195 - 218, 221 - 235, 236,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«Центральное», кварталы 1 - 24, 28 - 42, 46 - 61; части кварталов 25 - 27, 43 - 45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«Рыбинское», кварталы 1 - 83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Тайнинское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8 - 10, 18 - 23, 28 - 37, 39 - 88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Нибегинское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1 - 154, 169 - 254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Осуществление научно-исследовательской деятельности, образовательной деятельности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«Верхнекетское», кварталы 1 - 330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4305055</w:t>
            </w: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«Обь-Енисейское», кварталы 1 - 193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1 - 260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1 - 14, 16 - 125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Полуденовское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1 - 180, 182, 184 - 206, 213, 215, 217 - 248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1 - 179, 183 - 194, 199, 204 - 217, 223 - 235, 241 - 336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«Орловское», кварталы 1 - 770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1 - 84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1 - 736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Куролинское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1 - 631, 633 - 653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Елтыревское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Белоярское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«Белоярское», кварталы 6 - 36, 45 - 62, 69 - 101, 111 - 144, 157 - 185, 195 - 218, 221 - 235, 236,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«Центральное», кварталы 1 - 61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«Рыбинское», кварталы 1 - 83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Тайнинское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8 - 10, 18 - 23, 28 - 37, 39 - 88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Нибегинское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1 - 154, 169 - 254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 xml:space="preserve">Осуществление рыболовства, </w:t>
            </w:r>
            <w:r w:rsidRPr="004F4FED">
              <w:rPr>
                <w:rFonts w:ascii="PT Astra Serif" w:hAnsi="PT Astra Serif" w:cs="Calibri"/>
                <w:sz w:val="22"/>
                <w:szCs w:val="22"/>
              </w:rPr>
              <w:t>з</w:t>
            </w:r>
            <w:r w:rsidRPr="00212661">
              <w:rPr>
                <w:rFonts w:ascii="PT Astra Serif" w:hAnsi="PT Astra Serif" w:cs="Calibri"/>
                <w:sz w:val="22"/>
                <w:szCs w:val="22"/>
              </w:rPr>
              <w:t>а исключением любительского рыболовства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«Верхнекетское», кварталы 1 - 330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4305055</w:t>
            </w: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«Обь-Енисейское», кварталы 1 - 193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1 - 260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1 - 14, 16 - 125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Полуденовское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1 - 180, 182, 184 - 206, 213, 215, 217 - 248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1 - 179, 183 - 194, 199, 204 - 217, 223 - 235, 241 - 336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«Орловское», кварталы 1 - 770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1 - 84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1 - 736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Куролинское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1 - 631, 633 - 653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Елтыревское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Белоярское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«Белоярское», кварталы 6 - 36, 45 - 62, 69 - 101, 111 - 144, 157 - 185, 195 - 218, 221 - 235, 236,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«Центральное», кварталы 1 - 61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«Рыбинское», кварталы 1 - 83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Тайнинское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8 - 10, 18 - 23, 28 - 37, 39 - 88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Нибегинское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1 - 154, 169 - 254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Осуществление рекреационной деятельности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«Верхнекетское», кварталы 1 - 330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4305055</w:t>
            </w: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«Обь-Енисейское», кварталы 1 - 193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1 - 260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1 - 14, 16 - 125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Полуденовское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1 - 180, 182, 184 - 206, 213, 215, 217 - 248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1 - 179, 183 - 194, 199, 204 - 217, 223 - 235, 241 - 336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«Орловское», кварталы 1 - 770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1 - 84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1 - 736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Куролинское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1 - 631, 633 - 653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Елтыревское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Белоярское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«Белоярское», кварталы 6 - 36, 45 - 62, 69 - 101, 111 - 144, 157 - 185, 195 - 218, 221 - 235, 236,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«Центральное», кварталы 1 - 61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«Рыбинское», кварталы 1 - 83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Тайнинское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8 - 10, 18 - 23, 28 - 37, 39 - 88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Нибегинское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1 - 154, 169 - 254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Создание лесных плантаций и их эксплуатация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«Верхнекетское», кварталы 1 - 330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4305055</w:t>
            </w: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«Обь-Енисейское», кварталы 1 - 193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1 - 260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1 - 14, 16 - 125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Полуденовское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1 - 180, 182, 184 - 206, 213, 215, 217 - 248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1 - 179, 183 - 194, 199, 204 - 217, 223 - 235, 241 - 336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«Орловское», кварталы 1 - 770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1 - 84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1 - 736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!!!!632Урочище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Куролинское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1 - 631, 633 - 653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Елтыревское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Белоярское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 xml:space="preserve">Урочище «Белоярское», кварталы 6 - 36, 45 - 62, 69 - 101, 111 - 144, 157 - 185, 195 - 218, 221 </w:t>
            </w:r>
            <w:r w:rsidRPr="00212661">
              <w:rPr>
                <w:rFonts w:ascii="PT Astra Serif" w:hAnsi="PT Astra Serif" w:cs="Calibri"/>
                <w:sz w:val="22"/>
                <w:szCs w:val="22"/>
              </w:rPr>
              <w:lastRenderedPageBreak/>
              <w:t>- 235, 236,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«Центральное», кварталы 1 - 61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«Рыбинское», кварталы 1 - 83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Тайнинское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8 - 10, 18 - 23, 28 - 37, 39 - 88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Нибегинское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1 - 154, 169 - 254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Выращивание лесных, плодовых, ягодных, декоративных растений, лекарственных растений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«Верхнекетское», кварталы 1 - 330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4305055</w:t>
            </w: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«Обь-Енисейское», кварталы 1 - 193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1 - 260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1 - 14, 16 - 125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Полуденовское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1 - 180, 182, 184 - 206, 213, 215, 217 - 248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1 - 179, 183 - 194, 199, 204 - 217, 223 - 235, 241 - 336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«Орловское», кварталы 1 - 770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1 - 84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1 - 736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Куролинское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1 - 631, 633 - 653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Елтыревское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Белоярское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«Белоярское», кварталы 6 - 36, 45 - 62, 69 - 101, 111 - 144, 157 - 185, 195 - 218, 221 - 235, 236,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«Центральное», кварталы 1 - 61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«Рыбинское», кварталы 1 - 83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Тайнинское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8 - 10, 18 - 23, 28 - 37, 39 - 88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Нибегинское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 xml:space="preserve">», кварталы 1 - 154, </w:t>
            </w:r>
            <w:r w:rsidRPr="00212661">
              <w:rPr>
                <w:rFonts w:ascii="PT Astra Serif" w:hAnsi="PT Astra Serif" w:cs="Calibri"/>
                <w:sz w:val="22"/>
                <w:szCs w:val="22"/>
              </w:rPr>
              <w:lastRenderedPageBreak/>
              <w:t>169 - 254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Создание лесных питомников и их эксплуатация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«Верхнекетское», кварталы 1 - 330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4305055</w:t>
            </w: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«Обь-Енисейское», кварталы 1 - 193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1 - 260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1 - 14, 16 - 125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Полуденовское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1 - 180, 182, 184 - 206, 213, 215, 217 - 248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1 - 179, 183 - 194, 199, 204 - 217, 223 - 235, 241 - 336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«Орловское», кварталы 1 - 770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1 - 84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1 - 736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Куролинское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1 - 631, 633 - 653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Елтыревское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Белоярское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«Белоярское», кварталы 6 - 36, 45 - 62, 69 - 101, 111 - 144, 157 - 185, 195 - 218, 221 - 235, 236,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«Центральное», кварталы 1 - 61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«Рыбинское», кварталы 1 - 83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Тайнинское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8 - 10, 18 - 23, 28 - 37, 39 - 88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Нибегинское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1 - 154, 169 - 254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Осуществление геологического изучения недр, разведка и добыча полезных ископаемых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«Верхнекетское», кварталы 1 - 330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4304009</w:t>
            </w: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«Обь-Енисейское», кварталы 1 - 193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1 - 260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1 - 14, 16 - 125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Полуденовское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1 - 180, 182, 184 - 206, 213, 215, 217 - 248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1 - 179, 183 - 194, 199, 204 - 217, 223 - 235, 241 - 336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«Орловское», кварталы 1 - 770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1 - 84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1 - 736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Куролинское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1 - 631, 633 - 653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Елтыревское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Белоярское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«Белоярское», кварталы 6 - 36, 45 - 62, 69 - 101, 111 - 144, 157 - 185, 195 - 218, 221 - 235, 236,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«Центральное», кварталы 1 - 24, 28 - 42, 46 - 61; части кварталов 25 - 27, 43 - 45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«Рыбинское», кварталы 1 - 83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Тайнинское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8 - 10, 18 - 23, 28 - 37, 39 - 88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Нибегинское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1 - 154, 169 - 254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«Верхнекетское», кварталы 1 - 330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Осуществление изыскательской деятельности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«Обь-Енисейское», кварталы 1 - 193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4305055</w:t>
            </w: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1 - 260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1 - 14, 16 - 125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Полуденовское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1 - 180, 182, 184 - 206, 213, 215, 217 - 248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1 - 179, 183 - 194, 199, 204 - 217, 223 - 235, 241 - 336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«Орловское», кварталы 1 - 770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1 - 84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1 - 736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Куролинское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1 - 631, 633 - 653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Елтыревское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Белоярское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«Белоярское», кварталы 6 - 36, 45 - 62, 69 - 101, 111 - 144, 157 - 185, 195 - 218, 221 - 235, 236, 237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«Центральное», кварталы 1 - 61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«Рыбинское», кварталы 1 - 83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Тайнинское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8 - 10, 18 - 23, 28 - 37, 39 - 88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Нибегинское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1 - 154, 169 - 254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pStyle w:val="aff7"/>
              <w:spacing w:before="0" w:beforeAutospacing="0" w:after="0" w:afterAutospacing="0" w:line="288" w:lineRule="atLeast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F4FED">
              <w:rPr>
                <w:rFonts w:ascii="PT Astra Serif" w:hAnsi="PT Astra Serif"/>
                <w:sz w:val="22"/>
                <w:szCs w:val="22"/>
              </w:rPr>
              <w:t>Строительство, реконструкция и эксплуатация гидротехнических сооружений, в том числе образующих водохранилища и иные искусственные водные объекты, размещение водохранилищ и иных искусственных водных объектов, создание и расширение территорий морских и речных портов*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«Верхнекетское», кварталы 1 - 330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4305055</w:t>
            </w: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«Обь-Енисейское», кварталы 1 - 193.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1 - 260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1 - 14, 16 - 125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Полуденовское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1 - 180, 182, 184 - 206, 213, 215, 217 - 248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1 - 179, 183 - 194, 199, 204 - 217, 223 - 235, 241 - 336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«Орловское», кварталы 1 - 770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1 - 84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1 - 736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Куролинское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1 - 631, 633 - 653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Елтыревское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Белоярское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 xml:space="preserve">Урочище «Белоярское», кварталы 6 - 36, 45 - </w:t>
            </w:r>
            <w:r w:rsidRPr="00212661">
              <w:rPr>
                <w:rFonts w:ascii="PT Astra Serif" w:hAnsi="PT Astra Serif" w:cs="Calibri"/>
                <w:sz w:val="22"/>
                <w:szCs w:val="22"/>
              </w:rPr>
              <w:lastRenderedPageBreak/>
              <w:t>62, 69 - 101, 111 - 144, 157 - 185, 195 - 218, 221 - 235, 236,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«Центральное», кварталы 1 - 61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«Рыбинское», кварталы 1 - 82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Тайнинское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8 - 10, 18 - 23, 28 - 37, 39 - 89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Нибегинское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1 - 154, 169 - 254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 xml:space="preserve">Строительство, </w:t>
            </w:r>
            <w:r w:rsidRPr="004F4FED">
              <w:rPr>
                <w:rFonts w:ascii="PT Astra Serif" w:hAnsi="PT Astra Serif" w:cs="Calibri"/>
                <w:sz w:val="22"/>
                <w:szCs w:val="22"/>
              </w:rPr>
              <w:t>р</w:t>
            </w:r>
            <w:r w:rsidRPr="00212661">
              <w:rPr>
                <w:rFonts w:ascii="PT Astra Serif" w:hAnsi="PT Astra Serif" w:cs="Calibri"/>
                <w:sz w:val="22"/>
                <w:szCs w:val="22"/>
              </w:rPr>
              <w:t>еконструкция, эксплуатация линейных объектов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«Верхнекетское», кварталы 1 - 330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4305055</w:t>
            </w: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«Обь-Енисейское», кварталы 1 - 193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1 - 260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1 - 14, 16 - 125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Полуденовское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1 - 180, 182, 184 - 206, 213, 215, 217 - 248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1 - 179, 183 - 194, 199, 204 - 217, 223 - 235, 241 - 336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«Орловское», кварталы 1 - 770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1 - 84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1 - 736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Куролинское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1 - 631, 633 - 653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Елтыревское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Белоярское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«Белоярское», кварталы 6 - 36, 45 - 62, 69 - 101, 111 - 144, 157 - 185, 195 - 218, 221 - 235, 236,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«Центральное», кварталы 1 - 61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«Рыбинское», кварталы 1 - 83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Тайнинское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8 - 10, 18 - 23, 28 - 37, 39 - 88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Нибегинское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1 - 154, 169 - 254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«Верхнекетское», кварталы 1 - 49, 52 - 86, 92 - 98, 106 - 170, 173 - 196, 201 - 222, 224 - 246, 248 - 317, 319, части кварталов 50, 51, 87 - 91, 99 - 105, 171, 172, 197 - 200, 223, 247, 318, 320 - 330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4050957</w:t>
            </w: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«Обь-Енисейское», кварталы 1 - 46, 49 - 73, 76 - 85, 87 - 92, 97, 98, 100, 103 - 105, 107 - 109, 112 - 114, 121, 122, 127, 133 - 135, 148 - 153, 156, 157, 160 - 163, 166 - 168, 171 - 173, 184, 185, части кварталов 47, 48, 74, 75, 93 - 96, 99, 101, 102, 106, 110, 111, 115 - 120, 123 - 126, 128 - 132, 136 - 144, 146, 147, 154, 155, 158, 159, 164, 165, 169, 170, 174 - 183, 186 - 193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8, 9, 15 - 22, 25 - 33, 36 - 47, 50 - 62, 65 - 78, 82 - 97, 107 - 112, 114, 121, 127 - 130, 132 - 135, 138, 139, 142 - 145, 147 - 175, части кварталов 1 - 7,10 - 14, 23, 24, 34, 35, 48, 49, 63, 64, 79 - 81, 98 - 106, 113, 115 - 120, 122 - 126, 131, 136, 137, 140, 141, 146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1 - 170, 173, 176 - 191, 195 - 208, 211, 216 - 225, 230, 231, 250 - 252, 254 - 256, части кварталов 171, 172, 174, 175, 192 - 194, 209, 210, 212 - 215, 226 - 229, 232 - 249, 253, 257 - 260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кв. 1 - 3, 5, 21 - 24, 27 - 33, 36 - 42, 43, 49, 51 - 63, 68 - 80, 82, 86, 87, 88, 89 - 93,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Полуденовское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6, 16, 17, 25 - 27, 31 - 46, 52 - 60, 63 - 139, 147 - 158, 161 - 167, 169 - 171, 175 - 180, 182, 184 - 193, 197, 198, 201 - 206, 213, 215, 217 - 248, части кварталов 1 - 5, 7 - 15, 18 - 24, 28 - 30, 47 - 51, 61, 62, 140 - 146, 159, 160, 168, 172 - 174, 194 - 196, 199, 200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 xml:space="preserve">», кварталы 1 - 8, 10 - 13, 23, 24, 30 - 32, 34 - 38, 52 - 55, 58, 66 - 69, 74 - 81, 83, 84, 88 - 90, 94 - 99, 103 - 106, 112, 114 - 117, 119 - 121, 130 - 139, 143 - 145, 152 - 163, 167 - 176, 179, 183 - 188, 190 - 194, 199, 204 - 210, 223 - 226, 229, 241 - 245, 250, 255 - 259, 264, 278, 284, 301 - 303, 316, 318 - 320, 323 - 332, части кварталов 9, 14 - 22, 25 - 29, 33, 39 - 51, 56, 57, 59 - 65, 70 - 73, 82, 85 - 87, 91 - 93, 100 - 102, 107 - 111, 113, 118, 122 - 129, 140 - 142, 146 - 151, 164 - 166, 177, 178, 189, 211 - 217, 227, 228, 230 - 235, 246 - 249, </w:t>
            </w:r>
            <w:r w:rsidRPr="00212661">
              <w:rPr>
                <w:rFonts w:ascii="PT Astra Serif" w:hAnsi="PT Astra Serif" w:cs="Calibri"/>
                <w:sz w:val="22"/>
                <w:szCs w:val="22"/>
              </w:rPr>
              <w:lastRenderedPageBreak/>
              <w:t>251 - 254, 260 - 263, 265 - 277, 279 - 283, 285 - 300, 304 - 315, 317, 321, 322, 333 - 336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«Орловское», кварталы 1 - 433, 435 - 437, 439, 441 - 460, 462 - 487, 491 - 520, 524 - 637, 639 - 661, 668 - 683, 688, 693 - 711, 714 - 717, 720 - 735, 740 - 770, части кварталов 434, 438, 440, 461, 488 - 490, 521 - 523, 638, 662 - 667, 684 - 687, 689 - 692, 712, 713, 718, 719, 736 - 739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1 - 62, 67 - 71, 72, 74, 84 части кварталов 63 - 66, 73, 75, 77 - 83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1 - 136, 141 - 173, 175, 178, 179 - 182 - 195 - 202 - 218, 223 - 268, 271 - 287, 293 - 308, 312 - 332, 335 - 352, 354 - 357, 361 - 371, 373, 374, 379 - 386, 389, 390, 394 - 413, 417 - 431, 435 - 439, 443 - 454, 459 - 462, 465 - 476, 481 - 499, 504 - 522, 526 - 551, 553 - 581, 584, 587 - 607, 609, 610, 615 - 631, 636 - 657, 662 - 681, 689 - 710, 712 - 725, 727 - 736, части кварталов 137 - 140, 174, 176, 177, 180, 181, 196 - 201, 219 - 222, 269, 270, 288 - 292, 309 - 311, 333, 334, 353, 358 - 360, 372, 375 - 378, 387, 388, 391 - 393, 414 - 416, 432 - 434, 440 - 442, 455 - 458, 463, 464, 477 - 480, 500 - 503, 523 - 525, 552, 582, 583, 585, 586, 608, 611 - 614, 632 - 635, 658 - 661, 682 - 688, 711, 726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Куролинское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1, 6 - 11, 17 - 30, 39 - 53, 61, 62, 64 - 78, 83 - 250, 252 - 272, 275 - 297, 302 - 307, 310 - 333, 335 - 370, 373 - 595, 598 - 612, 616 - 630, 633 - 652, части кварталов 2 - 5, 12 - 16, 31 - 38, 54 - 60, 63, 79 - 82, 251, 273, 274, 298 - 301, 308, 309, 334, 371, 372, 596, 597, 613 - 615, 631,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Елтыревское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Белоярское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«Белоярское», кварталы 6 - 36, 45 - 62, 69 - 94, 96, 98 - 100, 111 - 137, 157 - 180, 183, 196, 198 - 203, 207 - 212, 216 - 218, 222, 223, части кварталов 95, 97, 101, 138 - 141, 143, 144, 181, 182, 184, 185, 195, 197, 204 - 206, 213 - 215, 221, 224 - 237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«Центральное» кварталы 5, 8 - 12, 16, 18, 23, 24, 38, 46 - 49, 51, 52, 57 - 60, части кварталов 1 - 4, 6, 7, 13 - 15, 17, 19 - 22, 25 - 37, 39 - 45, 50, 53 - 56, 61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«Рыбинское», кварталы 7 - 9, 15 - 18, 32 - 52, 65, 70 - 82 части кварталов 1 - 6, 10 - 14, 19 - 31, 53 - 64, 66 - 69,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Тайнинское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10, 28, 29, 33, 34, 39 - 42, 45, 50, 51, 64, 80, 81, 86 - 88, части кварталов 8, 9, 18 - 23, 30 - 32, 35 - 37, 43, 44, 46 - 49, 52 - 63, 65 - 79, 82 - 85, 89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1 - 24, 28 - 44, 49 - 65, 68, 70 - 84, 89, 90, 92 - 103, 108, 111, 112, 115 - 121, 129 - 143, 148 - 168, 171, 172, части кварталов 25 - 27, 45 - 48, 66, 67, 69, 85 - 88, 91, 104 - 107, 109, 110, 113, 114, 122 - 128, 144 - 147, 169, 170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Нибегинское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1 - 5, 7 - 23, 27, 36 - 45, 48, 49, 58 - 68, 74, 75, 78 - 83, 92 - 97, 100, 103 - 119, 125 - 129, 137 - 149, 154, 169 - 173, 175 - 196, 204 - 225, 229, 237 - 254, части кварталов 6, 24 - 26, 28 - 35, 46, 47, 50 - 57, 69 - 73, 76, 77, 84 - 91, 98, 99, 101, 102, 120 - 124, 130 - 136, 150 - 153, 174, 197 - 203, 226 - 228, 230 - 236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Осуществление религиозной деятельности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«Верхнекетское», кварталы 1 - 330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4305055</w:t>
            </w: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«Обь-Енисейское», кварталы 1 - 193.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Катайгинское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1 - 260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Максимоярское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1 - 14, 16 - 125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Полуденовское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1 - 180, 182, 184 - 206, 213, 215, 217 - 248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Клюквинское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1 - 179, 183 - 194, 199, 204 - 217, 223 - 235, 241 - 336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«Орловское», кварталы 1 - 770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Дружнинское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1 - 84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Лисицинское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1 - 736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Куролинское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1 - 631, 633 - 653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Елтыревское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Белоярское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 xml:space="preserve">Урочище «Белоярское», кварталы 6 - 36, 45 - </w:t>
            </w:r>
            <w:r w:rsidRPr="00212661">
              <w:rPr>
                <w:rFonts w:ascii="PT Astra Serif" w:hAnsi="PT Astra Serif" w:cs="Calibri"/>
                <w:sz w:val="22"/>
                <w:szCs w:val="22"/>
              </w:rPr>
              <w:lastRenderedPageBreak/>
              <w:t>62, 69 - 101, 111 - 144, 157 - 185, 195 - 218, 221 - 235, 236,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«Центральное», кварталы 1 - 61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«Рыбинское», кварталы 1 - 83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Тайнинское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8 - 10, 18 - 23, 28 - 37, 39 - 88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Ягоднинское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1 - 172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Урочище «</w:t>
            </w:r>
            <w:proofErr w:type="spellStart"/>
            <w:r w:rsidRPr="00212661">
              <w:rPr>
                <w:rFonts w:ascii="PT Astra Serif" w:hAnsi="PT Astra Serif" w:cs="Calibri"/>
                <w:sz w:val="22"/>
                <w:szCs w:val="22"/>
              </w:rPr>
              <w:t>Нибегинское</w:t>
            </w:r>
            <w:proofErr w:type="spellEnd"/>
            <w:r w:rsidRPr="00212661">
              <w:rPr>
                <w:rFonts w:ascii="PT Astra Serif" w:hAnsi="PT Astra Serif" w:cs="Calibri"/>
                <w:sz w:val="22"/>
                <w:szCs w:val="22"/>
              </w:rPr>
              <w:t>», кварталы 1 - 154, 169 - 254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12661" w:rsidRPr="00212661" w:rsidTr="00212661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Иные виды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212661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661" w:rsidRPr="00212661" w:rsidRDefault="00212661" w:rsidP="0021266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</w:tbl>
    <w:p w:rsidR="00381940" w:rsidRPr="001828A0" w:rsidRDefault="001828A0" w:rsidP="001828A0">
      <w:pPr>
        <w:widowControl w:val="0"/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bidi="en-US"/>
        </w:rPr>
      </w:pPr>
      <w:r>
        <w:rPr>
          <w:rFonts w:ascii="PT Astra Serif" w:hAnsi="PT Astra Serif" w:cs="PT Astra Serif"/>
          <w:sz w:val="22"/>
          <w:szCs w:val="22"/>
        </w:rPr>
        <w:t xml:space="preserve">* </w:t>
      </w:r>
      <w:r w:rsidRPr="006C0CD7">
        <w:rPr>
          <w:rFonts w:ascii="PT Astra Serif" w:hAnsi="PT Astra Serif" w:cs="PT Astra Serif"/>
          <w:sz w:val="22"/>
          <w:szCs w:val="22"/>
        </w:rPr>
        <w:t>О</w:t>
      </w:r>
      <w:r w:rsidRPr="006C0CD7">
        <w:rPr>
          <w:rFonts w:ascii="PT Astra Serif" w:hAnsi="PT Astra Serif"/>
          <w:sz w:val="22"/>
          <w:szCs w:val="22"/>
        </w:rPr>
        <w:t>существляется в случае, если размещение гидротехнических сооружений, в том числе образующих водохранилища и иные искусственные водные объекты, водохранилищ и иных искусственных водных объектов, создание и расширение территорий морских и речных портов предусмотрено документами территориального планирования в качестве объектов федерального, регионального или местного значения.</w:t>
      </w:r>
      <w:r w:rsidR="00381940" w:rsidRPr="001828A0">
        <w:rPr>
          <w:rFonts w:ascii="PT Astra Serif" w:hAnsi="PT Astra Serif" w:cs="Arial"/>
          <w:sz w:val="24"/>
          <w:szCs w:val="24"/>
          <w:lang w:bidi="en-US"/>
        </w:rPr>
        <w:t>»;</w:t>
      </w:r>
    </w:p>
    <w:p w:rsidR="00405728" w:rsidRDefault="005D3427" w:rsidP="00405728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</w:t>
      </w:r>
      <w:r w:rsidR="00405728">
        <w:rPr>
          <w:rFonts w:ascii="PT Astra Serif" w:hAnsi="PT Astra Serif" w:cs="PT Astra Serif"/>
          <w:sz w:val="28"/>
          <w:szCs w:val="28"/>
        </w:rPr>
        <w:t>. Пункт 2.14 Регламента изложить в следующей редакции:</w:t>
      </w:r>
    </w:p>
    <w:p w:rsidR="00405728" w:rsidRDefault="00405728" w:rsidP="00405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405728" w:rsidRPr="00E24DFC" w:rsidRDefault="00405728" w:rsidP="00405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E24DFC">
        <w:rPr>
          <w:rFonts w:ascii="PT Astra Serif" w:hAnsi="PT Astra Serif"/>
          <w:bCs/>
          <w:sz w:val="28"/>
          <w:szCs w:val="28"/>
        </w:rPr>
        <w:t>Нормативы, параметры и сроки использование лесов для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</w:t>
      </w:r>
    </w:p>
    <w:p w:rsidR="00405728" w:rsidRPr="00E24DFC" w:rsidRDefault="00405728" w:rsidP="00405728">
      <w:pPr>
        <w:pStyle w:val="aff7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 w:cs="PT Astra Serif"/>
          <w:sz w:val="28"/>
          <w:szCs w:val="28"/>
        </w:rPr>
      </w:pPr>
    </w:p>
    <w:p w:rsidR="00405728" w:rsidRPr="00E24DFC" w:rsidRDefault="00405728" w:rsidP="00C40A4D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24DFC">
        <w:rPr>
          <w:rFonts w:ascii="PT Astra Serif" w:hAnsi="PT Astra Serif" w:cs="PT Astra Serif"/>
          <w:sz w:val="28"/>
          <w:szCs w:val="28"/>
        </w:rPr>
        <w:t>Использование лесов для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 осуществляется в случае, если размещение этих объектов предусмотрено документами территориального планирования в качестве объектов федерального, регионального или местного значения.</w:t>
      </w:r>
    </w:p>
    <w:p w:rsidR="00405728" w:rsidRPr="00E24DFC" w:rsidRDefault="00405728" w:rsidP="00C40A4D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</w:t>
      </w:r>
      <w:r w:rsidRPr="00E24DFC">
        <w:rPr>
          <w:rFonts w:ascii="PT Astra Serif" w:hAnsi="PT Astra Serif" w:cs="PT Astra Serif"/>
          <w:sz w:val="28"/>
          <w:szCs w:val="28"/>
        </w:rPr>
        <w:t>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 лесные участки, находящиеся в государственной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E24DFC">
        <w:rPr>
          <w:rFonts w:ascii="PT Astra Serif" w:hAnsi="PT Astra Serif" w:cs="PT Astra Serif"/>
          <w:sz w:val="28"/>
          <w:szCs w:val="28"/>
        </w:rPr>
        <w:t xml:space="preserve">собственности, предоставляются юридическим лицам, индивидуальным предпринимателям в соответствии со статьей 9 Лесного кодекса Российской Федерации. </w:t>
      </w:r>
    </w:p>
    <w:p w:rsidR="00405728" w:rsidRPr="00FC29A9" w:rsidRDefault="00405728" w:rsidP="00C40A4D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C29A9">
        <w:rPr>
          <w:rFonts w:ascii="PT Astra Serif" w:hAnsi="PT Astra Serif" w:cs="PT Astra Serif"/>
          <w:sz w:val="28"/>
          <w:szCs w:val="28"/>
        </w:rPr>
        <w:t>В соответствии с частью 1 статьи 21 Лесного кодекса при использовании лесов в указанных допускается строительство, реконструкция, капитальный ремонт, ввод в эксплуатацию и вывод из эксплуатации объектов капитального строительства, не связанных с созданием лесной инфраструктуры.</w:t>
      </w:r>
    </w:p>
    <w:p w:rsidR="00405728" w:rsidRPr="00FC29A9" w:rsidRDefault="00405728" w:rsidP="00C40A4D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C29A9">
        <w:rPr>
          <w:rFonts w:ascii="PT Astra Serif" w:hAnsi="PT Astra Serif" w:cs="PT Astra Serif"/>
          <w:sz w:val="28"/>
          <w:szCs w:val="28"/>
        </w:rPr>
        <w:t xml:space="preserve">В соответствии с частью 3 ст. 72 и частью 3 ст. 73.1 Лесного кодекса лесные участки для рассматриваемых целей предоставляются в аренду без </w:t>
      </w:r>
      <w:r w:rsidRPr="00FC29A9">
        <w:rPr>
          <w:rFonts w:ascii="PT Astra Serif" w:hAnsi="PT Astra Serif" w:cs="PT Astra Serif"/>
          <w:sz w:val="28"/>
          <w:szCs w:val="28"/>
        </w:rPr>
        <w:lastRenderedPageBreak/>
        <w:t>проведения торгов на основании решений органов государственной власти на срок от одного года до сорока девяти ле</w:t>
      </w:r>
      <w:r>
        <w:rPr>
          <w:rFonts w:ascii="PT Astra Serif" w:hAnsi="PT Astra Serif" w:cs="PT Astra Serif"/>
          <w:sz w:val="28"/>
          <w:szCs w:val="28"/>
        </w:rPr>
        <w:t>т.»;</w:t>
      </w:r>
    </w:p>
    <w:p w:rsidR="00405728" w:rsidRDefault="00405728" w:rsidP="00C40A4D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B2FB6">
        <w:rPr>
          <w:rFonts w:ascii="PT Astra Serif" w:hAnsi="PT Astra Serif" w:cs="PT Astra Serif"/>
          <w:sz w:val="28"/>
          <w:szCs w:val="28"/>
        </w:rPr>
        <w:t xml:space="preserve">В рамках проведенного анализа действующей редакции схемы территориального планирования Томской области, утвержденной постановлением Администрации Томской области от 08.07.2011 № 204а «Об утверждении Схемы территориального планирования Томской области», сведения о гидротехнических сооружениях, планируемых к размещению на территории </w:t>
      </w:r>
      <w:proofErr w:type="spellStart"/>
      <w:r w:rsidR="005D3427">
        <w:rPr>
          <w:rFonts w:ascii="PT Astra Serif" w:hAnsi="PT Astra Serif" w:cs="PT Astra Serif"/>
          <w:sz w:val="28"/>
          <w:szCs w:val="28"/>
        </w:rPr>
        <w:t>Верхнекетского</w:t>
      </w:r>
      <w:proofErr w:type="spellEnd"/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9B2FB6">
        <w:rPr>
          <w:rFonts w:ascii="PT Astra Serif" w:hAnsi="PT Astra Serif" w:cs="PT Astra Serif"/>
          <w:sz w:val="28"/>
          <w:szCs w:val="28"/>
        </w:rPr>
        <w:t>лесничества не выявлены.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686228" w:rsidRDefault="005D3427" w:rsidP="00AC1E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</w:t>
      </w:r>
      <w:r w:rsidR="00686228">
        <w:rPr>
          <w:rFonts w:ascii="PT Astra Serif" w:hAnsi="PT Astra Serif" w:cs="PT Astra Serif"/>
          <w:sz w:val="28"/>
          <w:szCs w:val="28"/>
        </w:rPr>
        <w:t>. Таблицу 19 Регламента изложить в следующей редакции:</w:t>
      </w:r>
    </w:p>
    <w:p w:rsidR="00686228" w:rsidRPr="00276224" w:rsidRDefault="00686228" w:rsidP="006862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86228" w:rsidRPr="00276224" w:rsidRDefault="00686228" w:rsidP="006862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</w:rPr>
      </w:pPr>
      <w:r w:rsidRPr="00276224">
        <w:rPr>
          <w:rFonts w:ascii="PT Astra Serif" w:hAnsi="PT Astra Serif"/>
          <w:sz w:val="28"/>
          <w:szCs w:val="28"/>
        </w:rPr>
        <w:t>«Параметры мероприятий по ликвидации очагов вредных</w:t>
      </w:r>
    </w:p>
    <w:p w:rsidR="00686228" w:rsidRDefault="00686228" w:rsidP="00C40A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</w:rPr>
      </w:pPr>
      <w:r w:rsidRPr="00276224">
        <w:rPr>
          <w:rFonts w:ascii="PT Astra Serif" w:hAnsi="PT Astra Serif"/>
          <w:sz w:val="28"/>
          <w:szCs w:val="28"/>
        </w:rPr>
        <w:t xml:space="preserve">организмов   </w:t>
      </w:r>
    </w:p>
    <w:p w:rsidR="00C40A4D" w:rsidRPr="00276224" w:rsidRDefault="00C40A4D" w:rsidP="00C40A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</w:rPr>
      </w:pPr>
    </w:p>
    <w:tbl>
      <w:tblPr>
        <w:tblW w:w="9734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1655"/>
        <w:gridCol w:w="1872"/>
        <w:gridCol w:w="1643"/>
        <w:gridCol w:w="2270"/>
      </w:tblGrid>
      <w:tr w:rsidR="00686228" w:rsidRPr="00276224" w:rsidTr="00B952B5">
        <w:trPr>
          <w:trHeight w:val="53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Единицы измерения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Объем мероприятия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Срок проведения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Ежегодный объем мероприятия </w:t>
            </w:r>
          </w:p>
        </w:tc>
      </w:tr>
      <w:tr w:rsidR="00686228" w:rsidRPr="00276224" w:rsidTr="00B952B5">
        <w:trPr>
          <w:trHeight w:val="25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5 </w:t>
            </w:r>
          </w:p>
        </w:tc>
      </w:tr>
      <w:tr w:rsidR="00686228" w:rsidRPr="00276224" w:rsidTr="00B952B5">
        <w:trPr>
          <w:trHeight w:val="1588"/>
        </w:trPr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>В соответствии с приказом Министерства природных ресурсов и экологии Российской Федерации от 01.11.2025 N 586 «Об утверждении Правил ликвидации очагов вредных организмов</w:t>
            </w:r>
            <w:r w:rsidRPr="00276224"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276224">
              <w:rPr>
                <w:rFonts w:ascii="PT Astra Serif" w:hAnsi="PT Astra Serif"/>
                <w:sz w:val="24"/>
                <w:szCs w:val="24"/>
              </w:rPr>
              <w:t xml:space="preserve">, планирование мероприятий по уничтожению или подавлению численности вредных организмов в лесах, в том числе на лесных участках, переданных в пользование, проводится в соответствии с документом, являющимся основанием для проведения указанных мероприятий - обоснованием. </w:t>
            </w:r>
          </w:p>
        </w:tc>
      </w:tr>
    </w:tbl>
    <w:p w:rsidR="00686228" w:rsidRDefault="00686228" w:rsidP="00405728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05728" w:rsidRDefault="005D3427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</w:t>
      </w:r>
      <w:r w:rsidR="00405728">
        <w:rPr>
          <w:rFonts w:ascii="PT Astra Serif" w:hAnsi="PT Astra Serif" w:cs="PT Astra Serif"/>
          <w:sz w:val="28"/>
          <w:szCs w:val="28"/>
        </w:rPr>
        <w:t xml:space="preserve">. В пункте 2.18.3 </w:t>
      </w:r>
      <w:r w:rsidR="00AE7333">
        <w:rPr>
          <w:rFonts w:ascii="PT Astra Serif" w:hAnsi="PT Astra Serif" w:cs="PT Astra Serif"/>
          <w:sz w:val="28"/>
          <w:szCs w:val="28"/>
        </w:rPr>
        <w:t>Р</w:t>
      </w:r>
      <w:r w:rsidR="00405728">
        <w:rPr>
          <w:rFonts w:ascii="PT Astra Serif" w:hAnsi="PT Astra Serif" w:cs="PT Astra Serif"/>
          <w:sz w:val="28"/>
          <w:szCs w:val="28"/>
        </w:rPr>
        <w:t>егламента:</w:t>
      </w:r>
    </w:p>
    <w:p w:rsidR="00405728" w:rsidRDefault="00405728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1) абзац </w:t>
      </w:r>
      <w:r w:rsidR="005D3427">
        <w:rPr>
          <w:rFonts w:ascii="PT Astra Serif" w:hAnsi="PT Astra Serif" w:cs="PT Astra Serif"/>
          <w:sz w:val="28"/>
          <w:szCs w:val="28"/>
        </w:rPr>
        <w:t xml:space="preserve">второй </w:t>
      </w:r>
      <w:r>
        <w:rPr>
          <w:rFonts w:ascii="PT Astra Serif" w:hAnsi="PT Astra Serif" w:cs="PT Astra Serif"/>
          <w:sz w:val="28"/>
          <w:szCs w:val="28"/>
        </w:rPr>
        <w:t>признать утратившим силу;</w:t>
      </w:r>
    </w:p>
    <w:p w:rsidR="00405728" w:rsidRDefault="00405728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2) абзацы </w:t>
      </w:r>
      <w:r w:rsidR="00C24A86">
        <w:rPr>
          <w:rFonts w:ascii="PT Astra Serif" w:hAnsi="PT Astra Serif" w:cs="PT Astra Serif"/>
          <w:sz w:val="28"/>
          <w:szCs w:val="28"/>
        </w:rPr>
        <w:t>сорок пятый – сорок седьмой</w:t>
      </w:r>
      <w:r>
        <w:rPr>
          <w:rFonts w:ascii="PT Astra Serif" w:hAnsi="PT Astra Serif" w:cs="PT Astra Serif"/>
          <w:sz w:val="28"/>
          <w:szCs w:val="28"/>
        </w:rPr>
        <w:t xml:space="preserve"> признать утратившими силу;</w:t>
      </w:r>
    </w:p>
    <w:p w:rsidR="005F1E8A" w:rsidRDefault="00C24A86" w:rsidP="006C0CD7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</w:t>
      </w:r>
      <w:r w:rsidR="000229BE">
        <w:rPr>
          <w:rFonts w:ascii="PT Astra Serif" w:hAnsi="PT Astra Serif" w:cs="PT Astra Serif"/>
          <w:sz w:val="28"/>
          <w:szCs w:val="28"/>
        </w:rPr>
        <w:t xml:space="preserve">. </w:t>
      </w:r>
      <w:r w:rsidR="005F1E8A">
        <w:rPr>
          <w:rFonts w:ascii="PT Astra Serif" w:hAnsi="PT Astra Serif" w:cs="PT Astra Serif"/>
          <w:sz w:val="28"/>
          <w:szCs w:val="28"/>
        </w:rPr>
        <w:t>Строку 1 таблицы 23</w:t>
      </w:r>
      <w:r w:rsidR="00AE7333">
        <w:rPr>
          <w:rFonts w:ascii="PT Astra Serif" w:hAnsi="PT Astra Serif" w:cs="PT Astra Serif"/>
          <w:sz w:val="28"/>
          <w:szCs w:val="28"/>
        </w:rPr>
        <w:t xml:space="preserve"> Регламента</w:t>
      </w:r>
      <w:r w:rsidR="005F1E8A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AE7333" w:rsidRDefault="00AE7333" w:rsidP="006C0CD7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508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8"/>
        <w:gridCol w:w="3137"/>
        <w:gridCol w:w="5783"/>
      </w:tblGrid>
      <w:tr w:rsidR="00AE7333" w:rsidRPr="00B33E14" w:rsidTr="00B952B5">
        <w:trPr>
          <w:trHeight w:val="1120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7333" w:rsidRPr="00B33E14" w:rsidRDefault="00AE7333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>«1</w:t>
            </w:r>
          </w:p>
        </w:tc>
        <w:tc>
          <w:tcPr>
            <w:tcW w:w="3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7333" w:rsidRPr="00B33E14" w:rsidRDefault="00AE7333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Общие ограничения для всех лесов </w:t>
            </w:r>
          </w:p>
        </w:tc>
        <w:tc>
          <w:tcPr>
            <w:tcW w:w="5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7333" w:rsidRPr="00B33E14" w:rsidRDefault="00AE7333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Заготовка древесины: </w:t>
            </w:r>
          </w:p>
          <w:p w:rsidR="00AE7333" w:rsidRPr="00B33E14" w:rsidRDefault="00AE7333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- в отношении лесных растений, относящихся к видам, занесенным в Красную книгу Российской Федерации и (или) красные книги субъектов Российской Федерации, а также включенных в перечень видов (пород) деревьев и кустарников, заготовка древесины которых не допускается, установленный в соответствии со статьей 29 Лесного кодекса Российской Федерации, разрешается рубка только погибших экземпляров (п. 38 «Правил санитарной безопасности в лесах»); </w:t>
            </w:r>
          </w:p>
          <w:p w:rsidR="00AE7333" w:rsidRPr="00B33E14" w:rsidRDefault="00AE7333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- запрещается рубка лесных насаждений, включенных в «Перечень видов (пород) деревьев и кустарников, заготовка древесины которых не допускается» (Приказ Министерства природных ресурсов и экологии Российской Федерации от 14.03.2025 № 102). При заготовке древесины не допускается проведение рубок спелых, перестойных лесных насаждений с долей кедра 3 и </w:t>
            </w:r>
            <w:r w:rsidRPr="00B33E14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более единиц в породном составе древостоя лесных насаждений (п. 15 «Правил заготовки древесины»).» </w:t>
            </w:r>
          </w:p>
        </w:tc>
      </w:tr>
    </w:tbl>
    <w:p w:rsidR="000229BE" w:rsidRDefault="00C24A86" w:rsidP="006862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6</w:t>
      </w:r>
      <w:r w:rsidR="005F1E8A">
        <w:rPr>
          <w:rFonts w:ascii="PT Astra Serif" w:hAnsi="PT Astra Serif" w:cs="PT Astra Serif"/>
          <w:sz w:val="28"/>
          <w:szCs w:val="28"/>
        </w:rPr>
        <w:t xml:space="preserve">. </w:t>
      </w:r>
      <w:r w:rsidR="000229BE">
        <w:rPr>
          <w:rFonts w:ascii="PT Astra Serif" w:hAnsi="PT Astra Serif" w:cs="PT Astra Serif"/>
          <w:sz w:val="28"/>
          <w:szCs w:val="28"/>
        </w:rPr>
        <w:t>Таблицу 24 Регламента изложить в следующей редакции:</w:t>
      </w:r>
    </w:p>
    <w:p w:rsidR="000229BE" w:rsidRDefault="000229BE" w:rsidP="000229BE">
      <w:pPr>
        <w:pStyle w:val="aff7"/>
        <w:spacing w:before="0" w:beforeAutospacing="0" w:after="0" w:afterAutospacing="0"/>
        <w:jc w:val="center"/>
        <w:rPr>
          <w:rFonts w:ascii="PT Astra Serif" w:hAnsi="PT Astra Serif" w:cs="PT Astra Serif"/>
          <w:sz w:val="28"/>
          <w:szCs w:val="28"/>
        </w:rPr>
      </w:pPr>
    </w:p>
    <w:p w:rsidR="000229BE" w:rsidRPr="000229BE" w:rsidRDefault="000229BE" w:rsidP="000229BE">
      <w:pPr>
        <w:pStyle w:val="aff7"/>
        <w:spacing w:before="0" w:beforeAutospacing="0" w:after="0" w:afterAutospacing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0229BE">
        <w:rPr>
          <w:rFonts w:ascii="PT Astra Serif" w:hAnsi="PT Astra Serif" w:cs="PT Astra Serif"/>
          <w:sz w:val="28"/>
          <w:szCs w:val="28"/>
        </w:rPr>
        <w:t>Ограничения по видам особо защитных участков лесов</w:t>
      </w:r>
    </w:p>
    <w:p w:rsidR="000229BE" w:rsidRDefault="000229BE" w:rsidP="006C0CD7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82"/>
        <w:gridCol w:w="2496"/>
        <w:gridCol w:w="6661"/>
      </w:tblGrid>
      <w:tr w:rsidR="000229BE" w:rsidRPr="00975E11" w:rsidTr="001828A0">
        <w:trPr>
          <w:jc w:val="center"/>
        </w:trPr>
        <w:tc>
          <w:tcPr>
            <w:tcW w:w="482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№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п/п</w:t>
            </w:r>
          </w:p>
        </w:tc>
        <w:tc>
          <w:tcPr>
            <w:tcW w:w="2496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Виды особо защитных участков лесов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Ограничения использования лесов</w:t>
            </w:r>
          </w:p>
        </w:tc>
      </w:tr>
      <w:tr w:rsidR="000229BE" w:rsidRPr="00975E11" w:rsidTr="001828A0">
        <w:trPr>
          <w:jc w:val="center"/>
        </w:trPr>
        <w:tc>
          <w:tcPr>
            <w:tcW w:w="482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2496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3</w:t>
            </w:r>
          </w:p>
        </w:tc>
      </w:tr>
      <w:tr w:rsidR="000229BE" w:rsidRPr="00A93C9A" w:rsidTr="001828A0">
        <w:trPr>
          <w:jc w:val="center"/>
        </w:trPr>
        <w:tc>
          <w:tcPr>
            <w:tcW w:w="482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2496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Пункты 1) -8) части 2 статьи 119 Лесного кодекса</w:t>
            </w:r>
          </w:p>
        </w:tc>
        <w:tc>
          <w:tcPr>
            <w:tcW w:w="6661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/>
                <w:sz w:val="24"/>
                <w:szCs w:val="24"/>
              </w:rPr>
              <w:t>Запрещается осуществление деятельности, несовместимой с их целевым назначением и полезными функциями.</w:t>
            </w:r>
          </w:p>
        </w:tc>
      </w:tr>
      <w:tr w:rsidR="000229BE" w:rsidRPr="00A93C9A" w:rsidTr="001828A0">
        <w:trPr>
          <w:jc w:val="center"/>
        </w:trPr>
        <w:tc>
          <w:tcPr>
            <w:tcW w:w="482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2496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Пункты 1)</w:t>
            </w:r>
            <w:r w:rsidR="00AE7333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A93C9A">
              <w:rPr>
                <w:rFonts w:ascii="PT Astra Serif" w:hAnsi="PT Astra Serif" w:cs="Arial"/>
                <w:sz w:val="24"/>
                <w:szCs w:val="24"/>
              </w:rPr>
              <w:t>- 2), 5)</w:t>
            </w:r>
            <w:r w:rsidR="00E87972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A93C9A">
              <w:rPr>
                <w:rFonts w:ascii="PT Astra Serif" w:hAnsi="PT Astra Serif" w:cs="Arial"/>
                <w:sz w:val="24"/>
                <w:szCs w:val="24"/>
              </w:rPr>
              <w:t>-</w:t>
            </w:r>
            <w:r w:rsidR="00E87972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A93C9A">
              <w:rPr>
                <w:rFonts w:ascii="PT Astra Serif" w:hAnsi="PT Astra Serif" w:cs="Arial"/>
                <w:sz w:val="24"/>
                <w:szCs w:val="24"/>
              </w:rPr>
              <w:t xml:space="preserve">8) части 2 статьи 119 Лесного кодекса 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запрещаются: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1) проведение сплошных рубок лесных насаждений, за исключением случаев, предусмотренных </w:t>
            </w:r>
            <w:hyperlink r:id="rId8">
              <w:r w:rsidRPr="00975E11">
                <w:rPr>
                  <w:rFonts w:ascii="PT Astra Serif" w:hAnsi="PT Astra Serif" w:cs="Arial"/>
                  <w:sz w:val="24"/>
                  <w:szCs w:val="24"/>
                </w:rPr>
                <w:t>частью 6 статьи 21</w:t>
              </w:r>
            </w:hyperlink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 Лесным кодексом, и случаев, если выборочные рубки не обеспечивают замену лесных насаждений, утрачивающих свои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средообразующие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,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водоохранные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>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функций;</w:t>
            </w:r>
          </w:p>
          <w:p w:rsidR="000229BE" w:rsidRPr="00975E11" w:rsidRDefault="000229BE" w:rsidP="001828A0">
            <w:pPr>
              <w:pStyle w:val="aff7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</w:rPr>
            </w:pPr>
            <w:r w:rsidRPr="00975E11">
              <w:rPr>
                <w:rFonts w:ascii="PT Astra Serif" w:hAnsi="PT Astra Serif" w:cs="Arial"/>
              </w:rPr>
              <w:t xml:space="preserve">2) </w:t>
            </w:r>
            <w:bookmarkStart w:id="1" w:name="_Hlk164334117"/>
            <w:r w:rsidRPr="00975E11">
              <w:rPr>
                <w:rFonts w:ascii="PT Astra Serif" w:hAnsi="PT Astra Serif" w:cs="Arial"/>
              </w:rPr>
              <w:t>проведение выборочных рубок лесных насаждений, за исключением осуществляемых в целях вырубки</w:t>
            </w:r>
            <w:bookmarkEnd w:id="1"/>
            <w:r w:rsidRPr="00975E11">
              <w:rPr>
                <w:rFonts w:ascii="PT Astra Serif" w:hAnsi="PT Astra Serif" w:cs="Arial"/>
              </w:rPr>
              <w:t xml:space="preserve"> погибших и поврежденных лесных насаждений</w:t>
            </w:r>
            <w:r w:rsidRPr="00A93C9A">
              <w:rPr>
                <w:rFonts w:ascii="PT Astra Serif" w:hAnsi="PT Astra Serif" w:cs="Arial"/>
              </w:rPr>
              <w:t xml:space="preserve">, а </w:t>
            </w:r>
            <w:r w:rsidRPr="00A93C9A">
              <w:rPr>
                <w:rFonts w:ascii="PT Astra Serif" w:hAnsi="PT Astra Serif"/>
              </w:rPr>
              <w:t>на особо защитных участках лесов, предусмотренных пунктом 3 части 2 й статьи 119 Лесного кодекса –</w:t>
            </w:r>
            <w:r w:rsidRPr="00A93C9A">
              <w:rPr>
                <w:rFonts w:ascii="PT Astra Serif" w:hAnsi="PT Astra Serif" w:cs="Arial"/>
              </w:rPr>
              <w:t xml:space="preserve"> также в целях ухода за лесом</w:t>
            </w:r>
            <w:r w:rsidRPr="00975E11">
              <w:rPr>
                <w:rFonts w:ascii="PT Astra Serif" w:hAnsi="PT Astra Serif" w:cs="Arial"/>
              </w:rPr>
              <w:t>.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3) ведение сельского хозяйства, за исключением сенокошения, пчеловодства и товарной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аквакультуры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 (товарного рыбоводства);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4) строительство и эксплуатация объектов капитального строительства, за исключением линейных объектов и гидротехнических сооружений.</w:t>
            </w:r>
          </w:p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229BE" w:rsidRPr="00A93C9A" w:rsidTr="001828A0">
        <w:trPr>
          <w:jc w:val="center"/>
        </w:trPr>
        <w:tc>
          <w:tcPr>
            <w:tcW w:w="482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3</w:t>
            </w:r>
          </w:p>
        </w:tc>
        <w:tc>
          <w:tcPr>
            <w:tcW w:w="2496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 3) части 2 статьи 119 Лесного кодекса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запрещаются: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1) проведение сплошных рубок лесных насаждений, за исключением случаев, предусмотренных </w:t>
            </w:r>
            <w:hyperlink r:id="rId9">
              <w:r w:rsidRPr="00975E11">
                <w:rPr>
                  <w:rFonts w:ascii="PT Astra Serif" w:hAnsi="PT Astra Serif" w:cs="Arial"/>
                  <w:sz w:val="24"/>
                  <w:szCs w:val="24"/>
                </w:rPr>
                <w:t>частью 6 статьи 21</w:t>
              </w:r>
            </w:hyperlink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 Лесным кодексом, и случаев, если выборочные рубки не обеспечивают замену лесных насаждений, утрачивающих свои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средообразующие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,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водоохранные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>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функций;</w:t>
            </w:r>
          </w:p>
          <w:p w:rsidR="000229BE" w:rsidRPr="00975E11" w:rsidRDefault="000229BE" w:rsidP="001828A0">
            <w:pPr>
              <w:pStyle w:val="aff7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</w:rPr>
            </w:pPr>
            <w:r w:rsidRPr="00975E11">
              <w:rPr>
                <w:rFonts w:ascii="PT Astra Serif" w:hAnsi="PT Astra Serif" w:cs="Arial"/>
              </w:rPr>
              <w:t>2) проведение выборочных рубок лесных насаждений, за исключением осуществляемых в целях вырубки погибших и поврежденных лесных насаждений</w:t>
            </w:r>
            <w:r w:rsidRPr="00A93C9A">
              <w:rPr>
                <w:rFonts w:ascii="PT Astra Serif" w:hAnsi="PT Astra Serif" w:cs="Arial"/>
              </w:rPr>
              <w:t>, а также в целях ухода за лесными насаждениями</w:t>
            </w:r>
            <w:r w:rsidRPr="00975E11">
              <w:rPr>
                <w:rFonts w:ascii="PT Astra Serif" w:hAnsi="PT Astra Serif" w:cs="Arial"/>
              </w:rPr>
              <w:t>.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3) ведение сельского хозяйства, за исключением сенокошения, </w:t>
            </w:r>
            <w:r w:rsidRPr="00975E11">
              <w:rPr>
                <w:rFonts w:ascii="PT Astra Serif" w:hAnsi="PT Astra Serif" w:cs="Arial"/>
                <w:sz w:val="24"/>
                <w:szCs w:val="24"/>
              </w:rPr>
              <w:lastRenderedPageBreak/>
              <w:t xml:space="preserve">пчеловодства и товарной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аквакультуры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 (товарного рыбоводства);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4) строительство и эксплуатация объектов капитального строительства, за исключением линейных объектов и гидротехнических сооружений.</w:t>
            </w:r>
          </w:p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0229BE" w:rsidRPr="00A93C9A" w:rsidTr="001828A0">
        <w:trPr>
          <w:trHeight w:val="2106"/>
          <w:jc w:val="center"/>
        </w:trPr>
        <w:tc>
          <w:tcPr>
            <w:tcW w:w="482" w:type="dxa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2496" w:type="dxa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 4) части 2 статьи 119 Лесного кодекса</w:t>
            </w:r>
          </w:p>
        </w:tc>
        <w:tc>
          <w:tcPr>
            <w:tcW w:w="6661" w:type="dxa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bookmarkStart w:id="2" w:name="_Hlk164334238"/>
            <w:r w:rsidRPr="00975E11">
              <w:rPr>
                <w:rFonts w:ascii="PT Astra Serif" w:hAnsi="PT Astra Serif" w:cs="Arial"/>
                <w:sz w:val="24"/>
                <w:szCs w:val="24"/>
              </w:rPr>
              <w:t>запрещаются</w:t>
            </w:r>
            <w:bookmarkEnd w:id="2"/>
            <w:r w:rsidRPr="00975E11">
              <w:rPr>
                <w:rFonts w:ascii="PT Astra Serif" w:hAnsi="PT Astra Serif" w:cs="Arial"/>
                <w:sz w:val="24"/>
                <w:szCs w:val="24"/>
              </w:rPr>
              <w:t>: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1) проведение рубок лесных насаждений;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2) использование токсичных химических препаратов;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3) ведение сельского хозяйства;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4) разведка и добыча полезных ископаемых;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5) строительство и эксплуатация объектов капитального строительства.</w:t>
            </w:r>
            <w:r>
              <w:rPr>
                <w:rFonts w:ascii="PT Astra Serif" w:hAnsi="PT Astra Serif" w:cs="Arial"/>
                <w:sz w:val="24"/>
                <w:szCs w:val="24"/>
              </w:rPr>
              <w:t>»</w:t>
            </w:r>
          </w:p>
        </w:tc>
      </w:tr>
    </w:tbl>
    <w:p w:rsidR="006C0CD7" w:rsidRDefault="006C0CD7" w:rsidP="006C0CD7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952B5" w:rsidRDefault="00C24A86" w:rsidP="00B952B5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7</w:t>
      </w:r>
      <w:r w:rsidR="00B952B5">
        <w:rPr>
          <w:rFonts w:ascii="PT Astra Serif" w:hAnsi="PT Astra Serif" w:cs="PT Astra Serif"/>
          <w:sz w:val="28"/>
          <w:szCs w:val="28"/>
        </w:rPr>
        <w:t xml:space="preserve">. </w:t>
      </w:r>
      <w:r w:rsidR="00E87972">
        <w:rPr>
          <w:rFonts w:ascii="PT Astra Serif" w:hAnsi="PT Astra Serif" w:cs="PT Astra Serif"/>
          <w:sz w:val="28"/>
          <w:szCs w:val="28"/>
        </w:rPr>
        <w:t>В</w:t>
      </w:r>
      <w:r w:rsidR="00B952B5" w:rsidRPr="0022466B">
        <w:rPr>
          <w:rFonts w:ascii="PT Astra Serif" w:hAnsi="PT Astra Serif" w:cs="PT Astra Serif"/>
          <w:sz w:val="28"/>
          <w:szCs w:val="28"/>
        </w:rPr>
        <w:t xml:space="preserve"> приложении 15 к Регламенту </w:t>
      </w:r>
      <w:r w:rsidR="00B952B5">
        <w:rPr>
          <w:rFonts w:ascii="PT Astra Serif" w:hAnsi="PT Astra Serif" w:cs="PT Astra Serif"/>
          <w:sz w:val="28"/>
          <w:szCs w:val="28"/>
        </w:rPr>
        <w:t>с</w:t>
      </w:r>
      <w:r w:rsidR="00B952B5" w:rsidRPr="0022466B">
        <w:rPr>
          <w:rFonts w:ascii="PT Astra Serif" w:hAnsi="PT Astra Serif" w:cs="PT Astra Serif"/>
          <w:sz w:val="28"/>
          <w:szCs w:val="28"/>
        </w:rPr>
        <w:t>троку «</w:t>
      </w:r>
      <w:r w:rsidR="00B952B5" w:rsidRPr="00B952B5">
        <w:rPr>
          <w:rFonts w:ascii="PT Astra Serif" w:hAnsi="PT Astra Serif" w:cs="PT Astra Serif"/>
          <w:sz w:val="28"/>
          <w:szCs w:val="28"/>
        </w:rPr>
        <w:t>Строительство и эксплуатация водохранилищ и иных искусственных водных объектов, создание и расширение территорий морских и речных портов, строительство, реконструкция и эксплуатация гидротехнических сооружений</w:t>
      </w:r>
      <w:r w:rsidR="00B952B5">
        <w:rPr>
          <w:rFonts w:ascii="PT Astra Serif" w:hAnsi="PT Astra Serif" w:cs="PT Astra Serif"/>
          <w:sz w:val="28"/>
          <w:szCs w:val="28"/>
        </w:rPr>
        <w:t>»</w:t>
      </w:r>
      <w:r w:rsidR="00B952B5" w:rsidRPr="0022466B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C40A4D" w:rsidRDefault="00C40A4D" w:rsidP="00B952B5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1"/>
        <w:gridCol w:w="6664"/>
      </w:tblGrid>
      <w:tr w:rsidR="00B952B5" w:rsidRPr="00B952B5" w:rsidTr="00B952B5">
        <w:trPr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2B5" w:rsidRPr="00B952B5" w:rsidRDefault="00B952B5" w:rsidP="00E87972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6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B952B5">
              <w:rPr>
                <w:rFonts w:ascii="PT Astra Serif" w:hAnsi="PT Astra Serif" w:cs="PT Astra Serif"/>
                <w:sz w:val="24"/>
                <w:szCs w:val="24"/>
              </w:rPr>
              <w:t>«</w:t>
            </w:r>
            <w:r w:rsidRPr="00B952B5">
              <w:rPr>
                <w:rFonts w:ascii="PT Astra Serif" w:hAnsi="PT Astra Serif"/>
                <w:sz w:val="24"/>
                <w:szCs w:val="24"/>
              </w:rPr>
              <w:t>Строительство, реконструкция и эксплуатация гидротехнических сооружений, в том числе образующих водохранилища и иные искусственные водные объекты, размещение водохранилищ и иных искусственных водных объектов, создание и расширение территорий морских и речных портов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2B5" w:rsidRPr="00B952B5" w:rsidRDefault="00B952B5" w:rsidP="00E87972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B952B5">
              <w:rPr>
                <w:rFonts w:ascii="PT Astra Serif" w:hAnsi="PT Astra Serif" w:cs="PT Astra Serif"/>
                <w:sz w:val="24"/>
                <w:szCs w:val="24"/>
              </w:rPr>
              <w:t xml:space="preserve">Использование лесов в целях </w:t>
            </w:r>
            <w:r w:rsidRPr="00B952B5">
              <w:rPr>
                <w:rFonts w:ascii="PT Astra Serif" w:hAnsi="PT Astra Serif"/>
                <w:sz w:val="24"/>
                <w:szCs w:val="24"/>
              </w:rPr>
              <w:t xml:space="preserve">Строительство, реконструкция и эксплуатация гидротехнических сооружений, в том числе образующих водохранилища и иные искусственные водные объекты, размещение водохранилищ и иных искусственных водных объектов, создание и расширение территорий морских и речных портов </w:t>
            </w:r>
            <w:r w:rsidRPr="00B952B5">
              <w:rPr>
                <w:rFonts w:ascii="PT Astra Serif" w:hAnsi="PT Astra Serif" w:cs="PT Astra Serif"/>
                <w:sz w:val="24"/>
                <w:szCs w:val="24"/>
              </w:rPr>
              <w:t xml:space="preserve">может ограничиваться в соответствии со </w:t>
            </w:r>
            <w:hyperlink r:id="rId10" w:history="1">
              <w:r w:rsidRPr="00B952B5">
                <w:rPr>
                  <w:rFonts w:ascii="PT Astra Serif" w:hAnsi="PT Astra Serif" w:cs="PT Astra Serif"/>
                  <w:sz w:val="24"/>
                  <w:szCs w:val="24"/>
                </w:rPr>
                <w:t>статьей 27</w:t>
              </w:r>
            </w:hyperlink>
            <w:r w:rsidRPr="00B952B5">
              <w:rPr>
                <w:rFonts w:ascii="PT Astra Serif" w:hAnsi="PT Astra Serif" w:cs="PT Astra Serif"/>
                <w:sz w:val="24"/>
                <w:szCs w:val="24"/>
              </w:rPr>
              <w:t xml:space="preserve"> Лесного кодекса в случаях и в порядке, которые предусмотрены Лесным </w:t>
            </w:r>
            <w:hyperlink r:id="rId11" w:history="1">
              <w:r w:rsidRPr="00B952B5">
                <w:rPr>
                  <w:rFonts w:ascii="PT Astra Serif" w:hAnsi="PT Astra Serif" w:cs="PT Astra Serif"/>
                  <w:sz w:val="24"/>
                  <w:szCs w:val="24"/>
                </w:rPr>
                <w:t>кодексом</w:t>
              </w:r>
            </w:hyperlink>
            <w:r w:rsidRPr="00B952B5">
              <w:rPr>
                <w:rFonts w:ascii="PT Astra Serif" w:hAnsi="PT Astra Serif" w:cs="PT Astra Serif"/>
                <w:sz w:val="24"/>
                <w:szCs w:val="24"/>
              </w:rPr>
              <w:t>, другими федеральными законами.».</w:t>
            </w:r>
          </w:p>
        </w:tc>
      </w:tr>
    </w:tbl>
    <w:p w:rsidR="00686228" w:rsidRDefault="00686228" w:rsidP="00B952B5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86228" w:rsidRDefault="00686228" w:rsidP="006C0CD7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952B5" w:rsidRDefault="00B952B5" w:rsidP="006C0CD7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6C0CD7" w:rsidRPr="004672C5" w:rsidTr="001828A0">
        <w:tc>
          <w:tcPr>
            <w:tcW w:w="3831" w:type="dxa"/>
            <w:shd w:val="clear" w:color="FFFFFF" w:fill="FFFFFF"/>
            <w:vAlign w:val="center"/>
          </w:tcPr>
          <w:p w:rsidR="006C0CD7" w:rsidRPr="004672C5" w:rsidRDefault="006C0CD7" w:rsidP="006C0CD7">
            <w:pPr>
              <w:keepNext/>
              <w:keepLines/>
              <w:rPr>
                <w:rFonts w:ascii="PT Astra Serif" w:eastAsia="PT Astra Serif" w:hAnsi="PT Astra Serif" w:cs="PT Astra Serif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 н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6C0CD7" w:rsidRPr="004672C5" w:rsidRDefault="006C0CD7" w:rsidP="006C0CD7">
            <w:pPr>
              <w:keepNext/>
              <w:keepLines/>
              <w:rPr>
                <w:rFonts w:ascii="PT Astra Serif" w:eastAsia="PT Astra Serif" w:hAnsi="PT Astra Serif" w:cs="PT Astra Serif"/>
              </w:rPr>
            </w:pP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6C0CD7" w:rsidRPr="004672C5" w:rsidRDefault="006C0CD7" w:rsidP="006C0CD7">
            <w:pPr>
              <w:keepNext/>
              <w:keepLines/>
              <w:jc w:val="right"/>
              <w:rPr>
                <w:rFonts w:ascii="PT Astra Serif" w:eastAsia="PT Astra Serif" w:hAnsi="PT Astra Serif" w:cs="PT Astra Serif"/>
              </w:rPr>
            </w:pPr>
            <w:r w:rsidRPr="004672C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И</w:t>
            </w:r>
            <w:r w:rsidRPr="004672C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. 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Струко</w:t>
            </w:r>
            <w:r w:rsidRPr="004672C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в</w:t>
            </w:r>
          </w:p>
        </w:tc>
      </w:tr>
    </w:tbl>
    <w:p w:rsidR="001B00C1" w:rsidRPr="004672C5" w:rsidRDefault="001B00C1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bookmarkStart w:id="3" w:name="_GoBack"/>
      <w:bookmarkEnd w:id="3"/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Pr="004672C5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Pr="004672C5" w:rsidRDefault="001B00C1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34209" w:rsidRPr="004672C5" w:rsidRDefault="00E7730D" w:rsidP="006C0CD7">
      <w:pPr>
        <w:keepNext/>
        <w:keepLines/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  <w:sectPr w:rsidR="00D34209" w:rsidRPr="004672C5" w:rsidSect="006C0CD7">
          <w:headerReference w:type="default" r:id="rId12"/>
          <w:headerReference w:type="first" r:id="rId13"/>
          <w:type w:val="continuous"/>
          <w:pgSz w:w="11907" w:h="16840" w:code="9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4672C5"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 w:rsidRPr="004672C5"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 w:rsidRPr="004672C5"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46323D" w:rsidRPr="004672C5">
        <w:rPr>
          <w:rFonts w:ascii="PT Astra Serif" w:hAnsi="PT Astra Serif" w:cs="PT Astra Serif"/>
          <w:sz w:val="18"/>
          <w:szCs w:val="18"/>
        </w:rPr>
        <w:t>Круглова Т.П.</w:t>
      </w:r>
      <w:r w:rsidRPr="004672C5">
        <w:rPr>
          <w:rFonts w:ascii="PT Astra Serif" w:hAnsi="PT Astra Serif" w:cs="PT Astra Serif"/>
          <w:sz w:val="18"/>
          <w:szCs w:val="18"/>
        </w:rPr>
        <w:t xml:space="preserve"> </w:t>
      </w:r>
      <w:r w:rsidRPr="004672C5"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AD1628" w:rsidRPr="004672C5" w:rsidRDefault="00AD1628" w:rsidP="006C0CD7">
      <w:pPr>
        <w:keepNext/>
        <w:keepLines/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AD1628" w:rsidRPr="004672C5" w:rsidSect="00413F4B">
      <w:type w:val="continuous"/>
      <w:pgSz w:w="11907" w:h="16840" w:code="9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4FED" w:rsidRDefault="004F4FED">
      <w:r>
        <w:separator/>
      </w:r>
    </w:p>
  </w:endnote>
  <w:endnote w:type="continuationSeparator" w:id="0">
    <w:p w:rsidR="004F4FED" w:rsidRDefault="004F4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4FED" w:rsidRDefault="004F4FED">
      <w:r>
        <w:separator/>
      </w:r>
    </w:p>
  </w:footnote>
  <w:footnote w:type="continuationSeparator" w:id="0">
    <w:p w:rsidR="004F4FED" w:rsidRDefault="004F4F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4FED" w:rsidRPr="006C0CD7" w:rsidRDefault="004F4FED">
    <w:pPr>
      <w:pStyle w:val="af2"/>
      <w:spacing w:before="0"/>
      <w:rPr>
        <w:rFonts w:ascii="PT Astra Serif" w:hAnsi="PT Astra Serif"/>
        <w:b w:val="0"/>
        <w:szCs w:val="28"/>
      </w:rPr>
    </w:pPr>
    <w:r w:rsidRPr="006C0CD7">
      <w:rPr>
        <w:rFonts w:ascii="PT Astra Serif" w:hAnsi="PT Astra Serif"/>
        <w:b w:val="0"/>
        <w:szCs w:val="28"/>
      </w:rPr>
      <w:fldChar w:fldCharType="begin"/>
    </w:r>
    <w:r w:rsidRPr="006C0CD7">
      <w:rPr>
        <w:rFonts w:ascii="PT Astra Serif" w:hAnsi="PT Astra Serif"/>
        <w:b w:val="0"/>
        <w:szCs w:val="28"/>
      </w:rPr>
      <w:instrText xml:space="preserve"> PAGE   \* MERGEFORMAT </w:instrText>
    </w:r>
    <w:r w:rsidRPr="006C0CD7">
      <w:rPr>
        <w:rFonts w:ascii="PT Astra Serif" w:hAnsi="PT Astra Serif"/>
        <w:b w:val="0"/>
        <w:szCs w:val="28"/>
      </w:rPr>
      <w:fldChar w:fldCharType="separate"/>
    </w:r>
    <w:r w:rsidR="00C24A86">
      <w:rPr>
        <w:rFonts w:ascii="PT Astra Serif" w:hAnsi="PT Astra Serif"/>
        <w:b w:val="0"/>
        <w:noProof/>
        <w:szCs w:val="28"/>
      </w:rPr>
      <w:t>25</w:t>
    </w:r>
    <w:r w:rsidRPr="006C0CD7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4FED" w:rsidRDefault="004F4FED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9" name="Рисунок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F4FED" w:rsidRDefault="004F4FED">
    <w:pPr>
      <w:pStyle w:val="a9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4F4FED" w:rsidRDefault="004F4FED">
    <w:pPr>
      <w:pStyle w:val="a9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4F4FED" w:rsidRDefault="004F4FED">
    <w:pPr>
      <w:pStyle w:val="af2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C3697"/>
    <w:multiLevelType w:val="hybridMultilevel"/>
    <w:tmpl w:val="9A36AF72"/>
    <w:lvl w:ilvl="0" w:tplc="5E206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59AB6BC" w:tentative="1">
      <w:start w:val="1"/>
      <w:numFmt w:val="lowerLetter"/>
      <w:lvlText w:val="%2."/>
      <w:lvlJc w:val="left"/>
      <w:pPr>
        <w:ind w:left="1789" w:hanging="360"/>
      </w:pPr>
    </w:lvl>
    <w:lvl w:ilvl="2" w:tplc="CB40E19A" w:tentative="1">
      <w:start w:val="1"/>
      <w:numFmt w:val="lowerRoman"/>
      <w:lvlText w:val="%3."/>
      <w:lvlJc w:val="right"/>
      <w:pPr>
        <w:ind w:left="2509" w:hanging="180"/>
      </w:pPr>
    </w:lvl>
    <w:lvl w:ilvl="3" w:tplc="883A9D7E" w:tentative="1">
      <w:start w:val="1"/>
      <w:numFmt w:val="decimal"/>
      <w:lvlText w:val="%4."/>
      <w:lvlJc w:val="left"/>
      <w:pPr>
        <w:ind w:left="3229" w:hanging="360"/>
      </w:pPr>
    </w:lvl>
    <w:lvl w:ilvl="4" w:tplc="6F06A8F4" w:tentative="1">
      <w:start w:val="1"/>
      <w:numFmt w:val="lowerLetter"/>
      <w:lvlText w:val="%5."/>
      <w:lvlJc w:val="left"/>
      <w:pPr>
        <w:ind w:left="3949" w:hanging="360"/>
      </w:pPr>
    </w:lvl>
    <w:lvl w:ilvl="5" w:tplc="0CD48A6A" w:tentative="1">
      <w:start w:val="1"/>
      <w:numFmt w:val="lowerRoman"/>
      <w:lvlText w:val="%6."/>
      <w:lvlJc w:val="right"/>
      <w:pPr>
        <w:ind w:left="4669" w:hanging="180"/>
      </w:pPr>
    </w:lvl>
    <w:lvl w:ilvl="6" w:tplc="A21A3A8C" w:tentative="1">
      <w:start w:val="1"/>
      <w:numFmt w:val="decimal"/>
      <w:lvlText w:val="%7."/>
      <w:lvlJc w:val="left"/>
      <w:pPr>
        <w:ind w:left="5389" w:hanging="360"/>
      </w:pPr>
    </w:lvl>
    <w:lvl w:ilvl="7" w:tplc="89F886FE" w:tentative="1">
      <w:start w:val="1"/>
      <w:numFmt w:val="lowerLetter"/>
      <w:lvlText w:val="%8."/>
      <w:lvlJc w:val="left"/>
      <w:pPr>
        <w:ind w:left="6109" w:hanging="360"/>
      </w:pPr>
    </w:lvl>
    <w:lvl w:ilvl="8" w:tplc="2B56D48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0EB5B0A"/>
    <w:multiLevelType w:val="hybridMultilevel"/>
    <w:tmpl w:val="47367406"/>
    <w:lvl w:ilvl="0" w:tplc="CBAC201C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66B5B59"/>
    <w:multiLevelType w:val="hybridMultilevel"/>
    <w:tmpl w:val="2D7C6DC6"/>
    <w:lvl w:ilvl="0" w:tplc="33688542">
      <w:start w:val="2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B3BCA3BE" w:tentative="1">
      <w:start w:val="1"/>
      <w:numFmt w:val="lowerLetter"/>
      <w:lvlText w:val="%2."/>
      <w:lvlJc w:val="left"/>
      <w:pPr>
        <w:ind w:left="1789" w:hanging="360"/>
      </w:pPr>
    </w:lvl>
    <w:lvl w:ilvl="2" w:tplc="3FCCDA34" w:tentative="1">
      <w:start w:val="1"/>
      <w:numFmt w:val="lowerRoman"/>
      <w:lvlText w:val="%3."/>
      <w:lvlJc w:val="right"/>
      <w:pPr>
        <w:ind w:left="2509" w:hanging="180"/>
      </w:pPr>
    </w:lvl>
    <w:lvl w:ilvl="3" w:tplc="7C5E864E" w:tentative="1">
      <w:start w:val="1"/>
      <w:numFmt w:val="decimal"/>
      <w:lvlText w:val="%4."/>
      <w:lvlJc w:val="left"/>
      <w:pPr>
        <w:ind w:left="3229" w:hanging="360"/>
      </w:pPr>
    </w:lvl>
    <w:lvl w:ilvl="4" w:tplc="ECFC45C2" w:tentative="1">
      <w:start w:val="1"/>
      <w:numFmt w:val="lowerLetter"/>
      <w:lvlText w:val="%5."/>
      <w:lvlJc w:val="left"/>
      <w:pPr>
        <w:ind w:left="3949" w:hanging="360"/>
      </w:pPr>
    </w:lvl>
    <w:lvl w:ilvl="5" w:tplc="84EE089A" w:tentative="1">
      <w:start w:val="1"/>
      <w:numFmt w:val="lowerRoman"/>
      <w:lvlText w:val="%6."/>
      <w:lvlJc w:val="right"/>
      <w:pPr>
        <w:ind w:left="4669" w:hanging="180"/>
      </w:pPr>
    </w:lvl>
    <w:lvl w:ilvl="6" w:tplc="3D1CAEBE" w:tentative="1">
      <w:start w:val="1"/>
      <w:numFmt w:val="decimal"/>
      <w:lvlText w:val="%7."/>
      <w:lvlJc w:val="left"/>
      <w:pPr>
        <w:ind w:left="5389" w:hanging="360"/>
      </w:pPr>
    </w:lvl>
    <w:lvl w:ilvl="7" w:tplc="2D46658E" w:tentative="1">
      <w:start w:val="1"/>
      <w:numFmt w:val="lowerLetter"/>
      <w:lvlText w:val="%8."/>
      <w:lvlJc w:val="left"/>
      <w:pPr>
        <w:ind w:left="6109" w:hanging="360"/>
      </w:pPr>
    </w:lvl>
    <w:lvl w:ilvl="8" w:tplc="6B8EA1E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7324854"/>
    <w:multiLevelType w:val="hybridMultilevel"/>
    <w:tmpl w:val="4038EFAE"/>
    <w:lvl w:ilvl="0" w:tplc="DE505E3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4366360A" w:tentative="1">
      <w:start w:val="1"/>
      <w:numFmt w:val="lowerLetter"/>
      <w:lvlText w:val="%2."/>
      <w:lvlJc w:val="left"/>
      <w:pPr>
        <w:ind w:left="1789" w:hanging="360"/>
      </w:pPr>
    </w:lvl>
    <w:lvl w:ilvl="2" w:tplc="7916C458" w:tentative="1">
      <w:start w:val="1"/>
      <w:numFmt w:val="lowerRoman"/>
      <w:lvlText w:val="%3."/>
      <w:lvlJc w:val="right"/>
      <w:pPr>
        <w:ind w:left="2509" w:hanging="180"/>
      </w:pPr>
    </w:lvl>
    <w:lvl w:ilvl="3" w:tplc="04D00AFA" w:tentative="1">
      <w:start w:val="1"/>
      <w:numFmt w:val="decimal"/>
      <w:lvlText w:val="%4."/>
      <w:lvlJc w:val="left"/>
      <w:pPr>
        <w:ind w:left="3229" w:hanging="360"/>
      </w:pPr>
    </w:lvl>
    <w:lvl w:ilvl="4" w:tplc="6CCE80C6" w:tentative="1">
      <w:start w:val="1"/>
      <w:numFmt w:val="lowerLetter"/>
      <w:lvlText w:val="%5."/>
      <w:lvlJc w:val="left"/>
      <w:pPr>
        <w:ind w:left="3949" w:hanging="360"/>
      </w:pPr>
    </w:lvl>
    <w:lvl w:ilvl="5" w:tplc="974E10E2" w:tentative="1">
      <w:start w:val="1"/>
      <w:numFmt w:val="lowerRoman"/>
      <w:lvlText w:val="%6."/>
      <w:lvlJc w:val="right"/>
      <w:pPr>
        <w:ind w:left="4669" w:hanging="180"/>
      </w:pPr>
    </w:lvl>
    <w:lvl w:ilvl="6" w:tplc="15327136" w:tentative="1">
      <w:start w:val="1"/>
      <w:numFmt w:val="decimal"/>
      <w:lvlText w:val="%7."/>
      <w:lvlJc w:val="left"/>
      <w:pPr>
        <w:ind w:left="5389" w:hanging="360"/>
      </w:pPr>
    </w:lvl>
    <w:lvl w:ilvl="7" w:tplc="C58AEE06" w:tentative="1">
      <w:start w:val="1"/>
      <w:numFmt w:val="lowerLetter"/>
      <w:lvlText w:val="%8."/>
      <w:lvlJc w:val="left"/>
      <w:pPr>
        <w:ind w:left="6109" w:hanging="360"/>
      </w:pPr>
    </w:lvl>
    <w:lvl w:ilvl="8" w:tplc="F124B74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F4752F8"/>
    <w:multiLevelType w:val="hybridMultilevel"/>
    <w:tmpl w:val="7B76E87C"/>
    <w:lvl w:ilvl="0" w:tplc="45960272">
      <w:start w:val="1"/>
      <w:numFmt w:val="bullet"/>
      <w:pStyle w:val="-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FF0B4B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A682A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F6977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CA83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B04E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94FA8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04EED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2C22E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9A19AC"/>
    <w:multiLevelType w:val="hybridMultilevel"/>
    <w:tmpl w:val="21C04D4E"/>
    <w:lvl w:ilvl="0" w:tplc="26E805C0">
      <w:start w:val="1"/>
      <w:numFmt w:val="bullet"/>
      <w:pStyle w:val="a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1620148A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5AD40E02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C158D844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5672D1D0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D296837C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D55497A0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4516A8A2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D41E06B4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6" w15:restartNumberingAfterBreak="0">
    <w:nsid w:val="17B76F40"/>
    <w:multiLevelType w:val="hybridMultilevel"/>
    <w:tmpl w:val="BCCE9A32"/>
    <w:lvl w:ilvl="0" w:tplc="A00A1700">
      <w:start w:val="1"/>
      <w:numFmt w:val="bullet"/>
      <w:pStyle w:val="a0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A0CC4B8C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94AC3428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60701FE8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6F404C1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429A776E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3DE913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3FDEB4E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77AEC56C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522A6437"/>
    <w:multiLevelType w:val="hybridMultilevel"/>
    <w:tmpl w:val="BA0AABB0"/>
    <w:lvl w:ilvl="0" w:tplc="E5F0C7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D03AA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BD076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E424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42CA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3762DA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6A5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DAD3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E46BE8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BC3EB8"/>
    <w:multiLevelType w:val="hybridMultilevel"/>
    <w:tmpl w:val="2F949004"/>
    <w:lvl w:ilvl="0" w:tplc="6D6EA816">
      <w:start w:val="4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EFFAF480" w:tentative="1">
      <w:start w:val="1"/>
      <w:numFmt w:val="lowerLetter"/>
      <w:lvlText w:val="%2."/>
      <w:lvlJc w:val="left"/>
      <w:pPr>
        <w:ind w:left="1789" w:hanging="360"/>
      </w:pPr>
    </w:lvl>
    <w:lvl w:ilvl="2" w:tplc="5808A5F6" w:tentative="1">
      <w:start w:val="1"/>
      <w:numFmt w:val="lowerRoman"/>
      <w:lvlText w:val="%3."/>
      <w:lvlJc w:val="right"/>
      <w:pPr>
        <w:ind w:left="2509" w:hanging="180"/>
      </w:pPr>
    </w:lvl>
    <w:lvl w:ilvl="3" w:tplc="6D62AE1E" w:tentative="1">
      <w:start w:val="1"/>
      <w:numFmt w:val="decimal"/>
      <w:lvlText w:val="%4."/>
      <w:lvlJc w:val="left"/>
      <w:pPr>
        <w:ind w:left="3229" w:hanging="360"/>
      </w:pPr>
    </w:lvl>
    <w:lvl w:ilvl="4" w:tplc="26D8AB86" w:tentative="1">
      <w:start w:val="1"/>
      <w:numFmt w:val="lowerLetter"/>
      <w:lvlText w:val="%5."/>
      <w:lvlJc w:val="left"/>
      <w:pPr>
        <w:ind w:left="3949" w:hanging="360"/>
      </w:pPr>
    </w:lvl>
    <w:lvl w:ilvl="5" w:tplc="C79094AC" w:tentative="1">
      <w:start w:val="1"/>
      <w:numFmt w:val="lowerRoman"/>
      <w:lvlText w:val="%6."/>
      <w:lvlJc w:val="right"/>
      <w:pPr>
        <w:ind w:left="4669" w:hanging="180"/>
      </w:pPr>
    </w:lvl>
    <w:lvl w:ilvl="6" w:tplc="0F660D2C" w:tentative="1">
      <w:start w:val="1"/>
      <w:numFmt w:val="decimal"/>
      <w:lvlText w:val="%7."/>
      <w:lvlJc w:val="left"/>
      <w:pPr>
        <w:ind w:left="5389" w:hanging="360"/>
      </w:pPr>
    </w:lvl>
    <w:lvl w:ilvl="7" w:tplc="D6D08580" w:tentative="1">
      <w:start w:val="1"/>
      <w:numFmt w:val="lowerLetter"/>
      <w:lvlText w:val="%8."/>
      <w:lvlJc w:val="left"/>
      <w:pPr>
        <w:ind w:left="6109" w:hanging="360"/>
      </w:pPr>
    </w:lvl>
    <w:lvl w:ilvl="8" w:tplc="0EF429C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0C7095F"/>
    <w:multiLevelType w:val="hybridMultilevel"/>
    <w:tmpl w:val="A556884A"/>
    <w:lvl w:ilvl="0" w:tplc="CCE64C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47A5C80" w:tentative="1">
      <w:start w:val="1"/>
      <w:numFmt w:val="lowerLetter"/>
      <w:lvlText w:val="%2."/>
      <w:lvlJc w:val="left"/>
      <w:pPr>
        <w:ind w:left="1789" w:hanging="360"/>
      </w:pPr>
    </w:lvl>
    <w:lvl w:ilvl="2" w:tplc="0AC45748" w:tentative="1">
      <w:start w:val="1"/>
      <w:numFmt w:val="lowerRoman"/>
      <w:lvlText w:val="%3."/>
      <w:lvlJc w:val="right"/>
      <w:pPr>
        <w:ind w:left="2509" w:hanging="180"/>
      </w:pPr>
    </w:lvl>
    <w:lvl w:ilvl="3" w:tplc="C056285A" w:tentative="1">
      <w:start w:val="1"/>
      <w:numFmt w:val="decimal"/>
      <w:lvlText w:val="%4."/>
      <w:lvlJc w:val="left"/>
      <w:pPr>
        <w:ind w:left="3229" w:hanging="360"/>
      </w:pPr>
    </w:lvl>
    <w:lvl w:ilvl="4" w:tplc="6BA4F730" w:tentative="1">
      <w:start w:val="1"/>
      <w:numFmt w:val="lowerLetter"/>
      <w:lvlText w:val="%5."/>
      <w:lvlJc w:val="left"/>
      <w:pPr>
        <w:ind w:left="3949" w:hanging="360"/>
      </w:pPr>
    </w:lvl>
    <w:lvl w:ilvl="5" w:tplc="7304BEDE" w:tentative="1">
      <w:start w:val="1"/>
      <w:numFmt w:val="lowerRoman"/>
      <w:lvlText w:val="%6."/>
      <w:lvlJc w:val="right"/>
      <w:pPr>
        <w:ind w:left="4669" w:hanging="180"/>
      </w:pPr>
    </w:lvl>
    <w:lvl w:ilvl="6" w:tplc="D56072AC" w:tentative="1">
      <w:start w:val="1"/>
      <w:numFmt w:val="decimal"/>
      <w:lvlText w:val="%7."/>
      <w:lvlJc w:val="left"/>
      <w:pPr>
        <w:ind w:left="5389" w:hanging="360"/>
      </w:pPr>
    </w:lvl>
    <w:lvl w:ilvl="7" w:tplc="901E7A22" w:tentative="1">
      <w:start w:val="1"/>
      <w:numFmt w:val="lowerLetter"/>
      <w:lvlText w:val="%8."/>
      <w:lvlJc w:val="left"/>
      <w:pPr>
        <w:ind w:left="6109" w:hanging="360"/>
      </w:pPr>
    </w:lvl>
    <w:lvl w:ilvl="8" w:tplc="EA3A645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1640E8C"/>
    <w:multiLevelType w:val="hybridMultilevel"/>
    <w:tmpl w:val="CBA61F96"/>
    <w:lvl w:ilvl="0" w:tplc="850C83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2C86F03"/>
    <w:multiLevelType w:val="hybridMultilevel"/>
    <w:tmpl w:val="388CC99A"/>
    <w:lvl w:ilvl="0" w:tplc="0F6E7270">
      <w:start w:val="3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C12A10D4" w:tentative="1">
      <w:start w:val="1"/>
      <w:numFmt w:val="lowerLetter"/>
      <w:lvlText w:val="%2."/>
      <w:lvlJc w:val="left"/>
      <w:pPr>
        <w:ind w:left="1789" w:hanging="360"/>
      </w:pPr>
    </w:lvl>
    <w:lvl w:ilvl="2" w:tplc="0AB2C028" w:tentative="1">
      <w:start w:val="1"/>
      <w:numFmt w:val="lowerRoman"/>
      <w:lvlText w:val="%3."/>
      <w:lvlJc w:val="right"/>
      <w:pPr>
        <w:ind w:left="2509" w:hanging="180"/>
      </w:pPr>
    </w:lvl>
    <w:lvl w:ilvl="3" w:tplc="4B14D650" w:tentative="1">
      <w:start w:val="1"/>
      <w:numFmt w:val="decimal"/>
      <w:lvlText w:val="%4."/>
      <w:lvlJc w:val="left"/>
      <w:pPr>
        <w:ind w:left="3229" w:hanging="360"/>
      </w:pPr>
    </w:lvl>
    <w:lvl w:ilvl="4" w:tplc="3F84016E" w:tentative="1">
      <w:start w:val="1"/>
      <w:numFmt w:val="lowerLetter"/>
      <w:lvlText w:val="%5."/>
      <w:lvlJc w:val="left"/>
      <w:pPr>
        <w:ind w:left="3949" w:hanging="360"/>
      </w:pPr>
    </w:lvl>
    <w:lvl w:ilvl="5" w:tplc="2C0C1FEC" w:tentative="1">
      <w:start w:val="1"/>
      <w:numFmt w:val="lowerRoman"/>
      <w:lvlText w:val="%6."/>
      <w:lvlJc w:val="right"/>
      <w:pPr>
        <w:ind w:left="4669" w:hanging="180"/>
      </w:pPr>
    </w:lvl>
    <w:lvl w:ilvl="6" w:tplc="26D03CC2" w:tentative="1">
      <w:start w:val="1"/>
      <w:numFmt w:val="decimal"/>
      <w:lvlText w:val="%7."/>
      <w:lvlJc w:val="left"/>
      <w:pPr>
        <w:ind w:left="5389" w:hanging="360"/>
      </w:pPr>
    </w:lvl>
    <w:lvl w:ilvl="7" w:tplc="60A87882" w:tentative="1">
      <w:start w:val="1"/>
      <w:numFmt w:val="lowerLetter"/>
      <w:lvlText w:val="%8."/>
      <w:lvlJc w:val="left"/>
      <w:pPr>
        <w:ind w:left="6109" w:hanging="360"/>
      </w:pPr>
    </w:lvl>
    <w:lvl w:ilvl="8" w:tplc="77E89F0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54732C5"/>
    <w:multiLevelType w:val="hybridMultilevel"/>
    <w:tmpl w:val="45AAE29C"/>
    <w:lvl w:ilvl="0" w:tplc="BB46E442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732CDD98" w:tentative="1">
      <w:start w:val="1"/>
      <w:numFmt w:val="lowerLetter"/>
      <w:lvlText w:val="%2."/>
      <w:lvlJc w:val="left"/>
      <w:pPr>
        <w:ind w:left="1789" w:hanging="360"/>
      </w:pPr>
    </w:lvl>
    <w:lvl w:ilvl="2" w:tplc="A0848740" w:tentative="1">
      <w:start w:val="1"/>
      <w:numFmt w:val="lowerRoman"/>
      <w:lvlText w:val="%3."/>
      <w:lvlJc w:val="right"/>
      <w:pPr>
        <w:ind w:left="2509" w:hanging="180"/>
      </w:pPr>
    </w:lvl>
    <w:lvl w:ilvl="3" w:tplc="257C7D6A" w:tentative="1">
      <w:start w:val="1"/>
      <w:numFmt w:val="decimal"/>
      <w:lvlText w:val="%4."/>
      <w:lvlJc w:val="left"/>
      <w:pPr>
        <w:ind w:left="3229" w:hanging="360"/>
      </w:pPr>
    </w:lvl>
    <w:lvl w:ilvl="4" w:tplc="A956CB62" w:tentative="1">
      <w:start w:val="1"/>
      <w:numFmt w:val="lowerLetter"/>
      <w:lvlText w:val="%5."/>
      <w:lvlJc w:val="left"/>
      <w:pPr>
        <w:ind w:left="3949" w:hanging="360"/>
      </w:pPr>
    </w:lvl>
    <w:lvl w:ilvl="5" w:tplc="F6ACDF3A" w:tentative="1">
      <w:start w:val="1"/>
      <w:numFmt w:val="lowerRoman"/>
      <w:lvlText w:val="%6."/>
      <w:lvlJc w:val="right"/>
      <w:pPr>
        <w:ind w:left="4669" w:hanging="180"/>
      </w:pPr>
    </w:lvl>
    <w:lvl w:ilvl="6" w:tplc="3F6A21BE" w:tentative="1">
      <w:start w:val="1"/>
      <w:numFmt w:val="decimal"/>
      <w:lvlText w:val="%7."/>
      <w:lvlJc w:val="left"/>
      <w:pPr>
        <w:ind w:left="5389" w:hanging="360"/>
      </w:pPr>
    </w:lvl>
    <w:lvl w:ilvl="7" w:tplc="DF8CB074" w:tentative="1">
      <w:start w:val="1"/>
      <w:numFmt w:val="lowerLetter"/>
      <w:lvlText w:val="%8."/>
      <w:lvlJc w:val="left"/>
      <w:pPr>
        <w:ind w:left="6109" w:hanging="360"/>
      </w:pPr>
    </w:lvl>
    <w:lvl w:ilvl="8" w:tplc="0998663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1FB6F96"/>
    <w:multiLevelType w:val="hybridMultilevel"/>
    <w:tmpl w:val="45AAE29C"/>
    <w:lvl w:ilvl="0" w:tplc="1AAA3DE2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5E428136" w:tentative="1">
      <w:start w:val="1"/>
      <w:numFmt w:val="lowerLetter"/>
      <w:lvlText w:val="%2."/>
      <w:lvlJc w:val="left"/>
      <w:pPr>
        <w:ind w:left="1789" w:hanging="360"/>
      </w:pPr>
    </w:lvl>
    <w:lvl w:ilvl="2" w:tplc="614C0796" w:tentative="1">
      <w:start w:val="1"/>
      <w:numFmt w:val="lowerRoman"/>
      <w:lvlText w:val="%3."/>
      <w:lvlJc w:val="right"/>
      <w:pPr>
        <w:ind w:left="2509" w:hanging="180"/>
      </w:pPr>
    </w:lvl>
    <w:lvl w:ilvl="3" w:tplc="721060E2" w:tentative="1">
      <w:start w:val="1"/>
      <w:numFmt w:val="decimal"/>
      <w:lvlText w:val="%4."/>
      <w:lvlJc w:val="left"/>
      <w:pPr>
        <w:ind w:left="3229" w:hanging="360"/>
      </w:pPr>
    </w:lvl>
    <w:lvl w:ilvl="4" w:tplc="28268934" w:tentative="1">
      <w:start w:val="1"/>
      <w:numFmt w:val="lowerLetter"/>
      <w:lvlText w:val="%5."/>
      <w:lvlJc w:val="left"/>
      <w:pPr>
        <w:ind w:left="3949" w:hanging="360"/>
      </w:pPr>
    </w:lvl>
    <w:lvl w:ilvl="5" w:tplc="3176DBF6" w:tentative="1">
      <w:start w:val="1"/>
      <w:numFmt w:val="lowerRoman"/>
      <w:lvlText w:val="%6."/>
      <w:lvlJc w:val="right"/>
      <w:pPr>
        <w:ind w:left="4669" w:hanging="180"/>
      </w:pPr>
    </w:lvl>
    <w:lvl w:ilvl="6" w:tplc="F8E4DE1A" w:tentative="1">
      <w:start w:val="1"/>
      <w:numFmt w:val="decimal"/>
      <w:lvlText w:val="%7."/>
      <w:lvlJc w:val="left"/>
      <w:pPr>
        <w:ind w:left="5389" w:hanging="360"/>
      </w:pPr>
    </w:lvl>
    <w:lvl w:ilvl="7" w:tplc="2B2E0E02" w:tentative="1">
      <w:start w:val="1"/>
      <w:numFmt w:val="lowerLetter"/>
      <w:lvlText w:val="%8."/>
      <w:lvlJc w:val="left"/>
      <w:pPr>
        <w:ind w:left="6109" w:hanging="360"/>
      </w:pPr>
    </w:lvl>
    <w:lvl w:ilvl="8" w:tplc="C1FA210A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13"/>
  </w:num>
  <w:num w:numId="3">
    <w:abstractNumId w:val="12"/>
  </w:num>
  <w:num w:numId="4">
    <w:abstractNumId w:val="9"/>
  </w:num>
  <w:num w:numId="5">
    <w:abstractNumId w:val="8"/>
  </w:num>
  <w:num w:numId="6">
    <w:abstractNumId w:val="11"/>
  </w:num>
  <w:num w:numId="7">
    <w:abstractNumId w:val="2"/>
  </w:num>
  <w:num w:numId="8">
    <w:abstractNumId w:val="1"/>
  </w:num>
  <w:num w:numId="9">
    <w:abstractNumId w:val="3"/>
  </w:num>
  <w:num w:numId="10">
    <w:abstractNumId w:val="5"/>
  </w:num>
  <w:num w:numId="11">
    <w:abstractNumId w:val="6"/>
  </w:num>
  <w:num w:numId="12">
    <w:abstractNumId w:val="4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628"/>
    <w:rsid w:val="00020E77"/>
    <w:rsid w:val="000229BE"/>
    <w:rsid w:val="0003086A"/>
    <w:rsid w:val="00035050"/>
    <w:rsid w:val="00047FF1"/>
    <w:rsid w:val="00103605"/>
    <w:rsid w:val="001327E8"/>
    <w:rsid w:val="001406CA"/>
    <w:rsid w:val="001828A0"/>
    <w:rsid w:val="001908DF"/>
    <w:rsid w:val="001B00C1"/>
    <w:rsid w:val="00212661"/>
    <w:rsid w:val="0029038B"/>
    <w:rsid w:val="0033630D"/>
    <w:rsid w:val="00344983"/>
    <w:rsid w:val="00353CC1"/>
    <w:rsid w:val="0036078B"/>
    <w:rsid w:val="00375729"/>
    <w:rsid w:val="00381940"/>
    <w:rsid w:val="00405728"/>
    <w:rsid w:val="00413F4B"/>
    <w:rsid w:val="004171AD"/>
    <w:rsid w:val="0046323D"/>
    <w:rsid w:val="004672C5"/>
    <w:rsid w:val="004E5427"/>
    <w:rsid w:val="004F4FED"/>
    <w:rsid w:val="0051093F"/>
    <w:rsid w:val="005D3427"/>
    <w:rsid w:val="005F1E8A"/>
    <w:rsid w:val="005F3908"/>
    <w:rsid w:val="006015CD"/>
    <w:rsid w:val="00686228"/>
    <w:rsid w:val="006C0CD7"/>
    <w:rsid w:val="00872F81"/>
    <w:rsid w:val="008D0617"/>
    <w:rsid w:val="008F4CC1"/>
    <w:rsid w:val="009778E6"/>
    <w:rsid w:val="009B3715"/>
    <w:rsid w:val="009B461B"/>
    <w:rsid w:val="009D120C"/>
    <w:rsid w:val="009E1DD1"/>
    <w:rsid w:val="00A121E2"/>
    <w:rsid w:val="00A86726"/>
    <w:rsid w:val="00AA397A"/>
    <w:rsid w:val="00AC1ED6"/>
    <w:rsid w:val="00AD1628"/>
    <w:rsid w:val="00AE7333"/>
    <w:rsid w:val="00B5381E"/>
    <w:rsid w:val="00B952B5"/>
    <w:rsid w:val="00BB23E0"/>
    <w:rsid w:val="00BB786A"/>
    <w:rsid w:val="00C24A86"/>
    <w:rsid w:val="00C32C37"/>
    <w:rsid w:val="00C40A4D"/>
    <w:rsid w:val="00C73D94"/>
    <w:rsid w:val="00CB076F"/>
    <w:rsid w:val="00CC09D8"/>
    <w:rsid w:val="00CC1ABF"/>
    <w:rsid w:val="00D34209"/>
    <w:rsid w:val="00D9049F"/>
    <w:rsid w:val="00D9398A"/>
    <w:rsid w:val="00DB1F3A"/>
    <w:rsid w:val="00E24DFC"/>
    <w:rsid w:val="00E44B13"/>
    <w:rsid w:val="00E7730D"/>
    <w:rsid w:val="00E87972"/>
    <w:rsid w:val="00ED6A70"/>
    <w:rsid w:val="00F1019A"/>
    <w:rsid w:val="00F13683"/>
    <w:rsid w:val="00F26F66"/>
    <w:rsid w:val="00F978DE"/>
    <w:rsid w:val="00FC2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F9C68F-5309-416A-9291-96AE4729D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basedOn w:val="a2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2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2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2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2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2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2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2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2"/>
    <w:uiPriority w:val="10"/>
    <w:rPr>
      <w:sz w:val="48"/>
      <w:szCs w:val="48"/>
    </w:rPr>
  </w:style>
  <w:style w:type="character" w:customStyle="1" w:styleId="SubtitleChar">
    <w:name w:val="Subtitle Char"/>
    <w:basedOn w:val="a2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1"/>
    <w:link w:val="a6"/>
    <w:uiPriority w:val="99"/>
    <w:semiHidden/>
    <w:unhideWhenUsed/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2"/>
    <w:uiPriority w:val="99"/>
    <w:semiHidden/>
    <w:unhideWhenUsed/>
    <w:rPr>
      <w:vertAlign w:val="superscript"/>
    </w:rPr>
  </w:style>
  <w:style w:type="paragraph" w:styleId="a8">
    <w:name w:val="table of figures"/>
    <w:basedOn w:val="a1"/>
    <w:next w:val="a1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aliases w:val="Текст 1"/>
    <w:link w:val="ab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c">
    <w:name w:val="Title"/>
    <w:link w:val="ad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d">
    <w:name w:val="Название Знак"/>
    <w:link w:val="ac"/>
    <w:uiPriority w:val="10"/>
    <w:rPr>
      <w:sz w:val="48"/>
      <w:szCs w:val="48"/>
      <w:lang w:bidi="ar-SA"/>
    </w:rPr>
  </w:style>
  <w:style w:type="paragraph" w:styleId="ae">
    <w:name w:val="Subtitle"/>
    <w:link w:val="af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f">
    <w:name w:val="Подзаголовок Знак"/>
    <w:link w:val="ae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f0">
    <w:name w:val="Intense Quote"/>
    <w:link w:val="af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1">
    <w:name w:val="Выделенная цитата Знак"/>
    <w:link w:val="af0"/>
    <w:uiPriority w:val="30"/>
    <w:rPr>
      <w:i/>
      <w:shd w:val="clear" w:color="auto" w:fill="F2F2F2"/>
      <w:lang w:val="ru-RU" w:eastAsia="ru-RU" w:bidi="ar-SA"/>
    </w:rPr>
  </w:style>
  <w:style w:type="paragraph" w:styleId="af2">
    <w:name w:val="header"/>
    <w:basedOn w:val="a1"/>
    <w:link w:val="af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3">
    <w:name w:val="Верхний колонтитул Знак"/>
    <w:link w:val="af2"/>
    <w:uiPriority w:val="99"/>
  </w:style>
  <w:style w:type="paragraph" w:styleId="af4">
    <w:name w:val="footer"/>
    <w:aliases w:val="Знак"/>
    <w:basedOn w:val="a1"/>
    <w:link w:val="af5"/>
    <w:uiPriority w:val="99"/>
    <w:pPr>
      <w:tabs>
        <w:tab w:val="center" w:pos="4153"/>
        <w:tab w:val="right" w:pos="8306"/>
      </w:tabs>
    </w:pPr>
  </w:style>
  <w:style w:type="character" w:customStyle="1" w:styleId="af5">
    <w:name w:val="Нижний колонтитул Знак"/>
    <w:aliases w:val="Знак Знак"/>
    <w:link w:val="af4"/>
    <w:uiPriority w:val="99"/>
  </w:style>
  <w:style w:type="table" w:styleId="af6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7">
    <w:name w:val="Hyperlink"/>
    <w:uiPriority w:val="99"/>
    <w:unhideWhenUsed/>
    <w:rPr>
      <w:color w:val="0000FF"/>
      <w:u w:val="single"/>
    </w:rPr>
  </w:style>
  <w:style w:type="paragraph" w:styleId="af8">
    <w:name w:val="footnote text"/>
    <w:link w:val="af9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9">
    <w:name w:val="Текст сноски Знак"/>
    <w:link w:val="af8"/>
    <w:uiPriority w:val="99"/>
    <w:semiHidden/>
    <w:rPr>
      <w:sz w:val="18"/>
      <w:lang w:bidi="ar-SA"/>
    </w:rPr>
  </w:style>
  <w:style w:type="character" w:styleId="afa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b">
    <w:name w:val="TOC Heading"/>
    <w:uiPriority w:val="39"/>
    <w:unhideWhenUsed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c">
    <w:name w:val="Body Text"/>
    <w:basedOn w:val="a1"/>
    <w:next w:val="a1"/>
    <w:link w:val="afd"/>
    <w:pPr>
      <w:jc w:val="both"/>
    </w:pPr>
    <w:rPr>
      <w:sz w:val="22"/>
    </w:rPr>
  </w:style>
  <w:style w:type="character" w:styleId="afe">
    <w:name w:val="page number"/>
    <w:basedOn w:val="a2"/>
  </w:style>
  <w:style w:type="paragraph" w:styleId="aff">
    <w:name w:val="caption"/>
    <w:basedOn w:val="a1"/>
    <w:next w:val="a1"/>
    <w:pPr>
      <w:jc w:val="center"/>
    </w:pPr>
    <w:rPr>
      <w:b/>
      <w:sz w:val="28"/>
    </w:rPr>
  </w:style>
  <w:style w:type="paragraph" w:styleId="24">
    <w:name w:val="Body Text 2"/>
    <w:basedOn w:val="a1"/>
    <w:link w:val="25"/>
    <w:pPr>
      <w:spacing w:before="120"/>
      <w:ind w:right="5102"/>
      <w:jc w:val="center"/>
    </w:pPr>
  </w:style>
  <w:style w:type="paragraph" w:customStyle="1" w:styleId="aff0">
    <w:name w:val="Обращение"/>
    <w:basedOn w:val="a1"/>
    <w:next w:val="a1"/>
    <w:pPr>
      <w:spacing w:before="240" w:after="120"/>
      <w:jc w:val="center"/>
    </w:pPr>
    <w:rPr>
      <w:b/>
    </w:rPr>
  </w:style>
  <w:style w:type="paragraph" w:customStyle="1" w:styleId="aff1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2">
    <w:name w:val="Адресат"/>
    <w:basedOn w:val="a1"/>
    <w:pPr>
      <w:spacing w:before="120"/>
    </w:pPr>
    <w:rPr>
      <w:b/>
    </w:rPr>
  </w:style>
  <w:style w:type="paragraph" w:styleId="33">
    <w:name w:val="Body Text 3"/>
    <w:basedOn w:val="a1"/>
    <w:link w:val="34"/>
    <w:pPr>
      <w:tabs>
        <w:tab w:val="left" w:pos="7371"/>
      </w:tabs>
      <w:spacing w:before="120"/>
    </w:pPr>
    <w:rPr>
      <w:sz w:val="28"/>
    </w:rPr>
  </w:style>
  <w:style w:type="paragraph" w:styleId="aff3">
    <w:name w:val="Balloon Text"/>
    <w:basedOn w:val="a1"/>
    <w:link w:val="aff4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4">
    <w:name w:val="Текст выноски Знак"/>
    <w:link w:val="aff3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5">
    <w:name w:val="Body Text Indent"/>
    <w:basedOn w:val="a1"/>
    <w:link w:val="aff6"/>
    <w:uiPriority w:val="99"/>
    <w:semiHidden/>
    <w:unhideWhenUsed/>
    <w:pPr>
      <w:spacing w:after="120"/>
      <w:ind w:left="283"/>
    </w:pPr>
  </w:style>
  <w:style w:type="character" w:customStyle="1" w:styleId="aff6">
    <w:name w:val="Основной текст с отступом Знак"/>
    <w:link w:val="aff5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4"/>
    <w:next w:val="af4"/>
    <w:uiPriority w:val="99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7">
    <w:name w:val="Normal (Web)"/>
    <w:basedOn w:val="a1"/>
    <w:uiPriority w:val="99"/>
    <w:unhideWhenUsed/>
    <w:qFormat/>
    <w:rsid w:val="00ED6A7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4E5427"/>
    <w:rPr>
      <w:rFonts w:ascii="Calibri" w:hAnsi="Calibri" w:cs="Calibri"/>
      <w:sz w:val="22"/>
    </w:rPr>
  </w:style>
  <w:style w:type="paragraph" w:customStyle="1" w:styleId="aff8">
    <w:name w:val="Внутренний адрес"/>
    <w:basedOn w:val="a1"/>
    <w:rsid w:val="004E542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 w:val="24"/>
      <w:szCs w:val="24"/>
    </w:rPr>
  </w:style>
  <w:style w:type="numbering" w:customStyle="1" w:styleId="13">
    <w:name w:val="Нет списка1"/>
    <w:next w:val="a4"/>
    <w:uiPriority w:val="99"/>
    <w:semiHidden/>
    <w:unhideWhenUsed/>
    <w:rsid w:val="00381940"/>
  </w:style>
  <w:style w:type="table" w:customStyle="1" w:styleId="111">
    <w:name w:val="Таблица простая 111"/>
    <w:basedOn w:val="a3"/>
    <w:uiPriority w:val="59"/>
    <w:rsid w:val="00381940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11">
    <w:name w:val="Таблица простая 211"/>
    <w:basedOn w:val="a3"/>
    <w:uiPriority w:val="59"/>
    <w:rsid w:val="00381940"/>
    <w:tblPr>
      <w:tblBorders>
        <w:top w:val="single" w:sz="4" w:space="0" w:color="000000"/>
        <w:left w:val="nil"/>
        <w:bottom w:val="single" w:sz="4" w:space="0" w:color="000000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1">
    <w:name w:val="Таблица простая 311"/>
    <w:basedOn w:val="a3"/>
    <w:uiPriority w:val="99"/>
    <w:rsid w:val="00381940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11">
    <w:name w:val="Таблица простая 411"/>
    <w:basedOn w:val="a3"/>
    <w:uiPriority w:val="99"/>
    <w:rsid w:val="00381940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11">
    <w:name w:val="Таблица простая 511"/>
    <w:basedOn w:val="a3"/>
    <w:uiPriority w:val="99"/>
    <w:rsid w:val="00381940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11">
    <w:name w:val="Таблица-сетка 1 светлая11"/>
    <w:basedOn w:val="a3"/>
    <w:uiPriority w:val="99"/>
    <w:rsid w:val="00381940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11">
    <w:name w:val="Таблица-сетка 211"/>
    <w:basedOn w:val="a3"/>
    <w:uiPriority w:val="99"/>
    <w:rsid w:val="00381940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11">
    <w:name w:val="Таблица-сетка 311"/>
    <w:basedOn w:val="a3"/>
    <w:uiPriority w:val="99"/>
    <w:rsid w:val="00381940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11">
    <w:name w:val="Таблица-сетка 411"/>
    <w:basedOn w:val="a3"/>
    <w:uiPriority w:val="59"/>
    <w:rsid w:val="00381940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11">
    <w:name w:val="Таблица-сетка 5 темная11"/>
    <w:basedOn w:val="a3"/>
    <w:uiPriority w:val="99"/>
    <w:rsid w:val="0038194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11">
    <w:name w:val="Таблица-сетка 6 цветная11"/>
    <w:basedOn w:val="a3"/>
    <w:uiPriority w:val="99"/>
    <w:rsid w:val="00381940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11">
    <w:name w:val="Таблица-сетка 7 цветная11"/>
    <w:basedOn w:val="a3"/>
    <w:uiPriority w:val="99"/>
    <w:rsid w:val="00381940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110">
    <w:name w:val="Список-таблица 1 светлая11"/>
    <w:basedOn w:val="a3"/>
    <w:uiPriority w:val="99"/>
    <w:rsid w:val="00381940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110">
    <w:name w:val="Список-таблица 211"/>
    <w:basedOn w:val="a3"/>
    <w:uiPriority w:val="99"/>
    <w:rsid w:val="00381940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110">
    <w:name w:val="Список-таблица 311"/>
    <w:basedOn w:val="a3"/>
    <w:uiPriority w:val="99"/>
    <w:rsid w:val="00381940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110">
    <w:name w:val="Список-таблица 411"/>
    <w:basedOn w:val="a3"/>
    <w:uiPriority w:val="99"/>
    <w:rsid w:val="00381940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110">
    <w:name w:val="Список-таблица 5 темная11"/>
    <w:basedOn w:val="a3"/>
    <w:uiPriority w:val="99"/>
    <w:rsid w:val="00381940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110">
    <w:name w:val="Список-таблица 6 цветная11"/>
    <w:basedOn w:val="a3"/>
    <w:uiPriority w:val="99"/>
    <w:rsid w:val="00381940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110">
    <w:name w:val="Список-таблица 7 цветная11"/>
    <w:basedOn w:val="a3"/>
    <w:uiPriority w:val="99"/>
    <w:rsid w:val="00381940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14">
    <w:name w:val="Сетка таблицы1"/>
    <w:next w:val="af6"/>
    <w:uiPriority w:val="3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1">
    <w:name w:val="Table Grid Light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Таблица простая 112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Таблица простая 212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">
    <w:name w:val="Таблица простая 3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2">
    <w:name w:val="Таблица простая 4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2">
    <w:name w:val="Таблица простая 5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Таблица-сетка 1 светл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1">
    <w:name w:val="Grid Table 1 Light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1">
    <w:name w:val="Grid Table 1 Light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1">
    <w:name w:val="Grid Table 1 Light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1">
    <w:name w:val="Grid Table 1 Light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1">
    <w:name w:val="Grid Table 1 Light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1">
    <w:name w:val="Grid Table 1 Light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Таблица-сетка 2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1">
    <w:name w:val="Grid Table 2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1">
    <w:name w:val="Grid Table 2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1">
    <w:name w:val="Grid Table 2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1">
    <w:name w:val="Grid Table 2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1">
    <w:name w:val="Grid Table 2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1">
    <w:name w:val="Grid Table 2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Таблица-сетка 3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1">
    <w:name w:val="Grid Table 3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1">
    <w:name w:val="Grid Table 3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1">
    <w:name w:val="Grid Table 3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1">
    <w:name w:val="Grid Table 3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1">
    <w:name w:val="Grid Table 3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1">
    <w:name w:val="Grid Table 3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Таблица-сетка 412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1">
    <w:name w:val="Grid Table 4 - Accent 1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1">
    <w:name w:val="Grid Table 4 - Accent 2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1">
    <w:name w:val="Grid Table 4 - Accent 3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1">
    <w:name w:val="Grid Table 4 - Accent 4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1">
    <w:name w:val="Grid Table 4 - Accent 5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1">
    <w:name w:val="Grid Table 4 - Accent 6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Таблица-сетка 5 тем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1">
    <w:name w:val="Grid Table 5 Dark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1">
    <w:name w:val="Grid Table 5 Dark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1">
    <w:name w:val="Grid Table 5 Dark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1">
    <w:name w:val="Grid Table 5 Dark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1">
    <w:name w:val="Grid Table 5 Dark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1">
    <w:name w:val="Grid Table 5 Dark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Таблица-сетка 6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1">
    <w:name w:val="Grid Table 6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1">
    <w:name w:val="Grid Table 6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1">
    <w:name w:val="Grid Table 6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1">
    <w:name w:val="Grid Table 6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1">
    <w:name w:val="Grid Table 6 Colorful - Accent 51"/>
    <w:uiPriority w:val="99"/>
    <w:locked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1">
    <w:name w:val="Grid Table 6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Таблица-сетка 7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1">
    <w:name w:val="Grid Table 7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1">
    <w:name w:val="Grid Table 7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1">
    <w:name w:val="Grid Table 7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1">
    <w:name w:val="Grid Table 7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1">
    <w:name w:val="Grid Table 7 Colorful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1">
    <w:name w:val="Grid Table 7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0">
    <w:name w:val="Список-таблица 1 светл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1">
    <w:name w:val="List Table 1 Light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1">
    <w:name w:val="List Table 1 Light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1">
    <w:name w:val="List Table 1 Light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1">
    <w:name w:val="List Table 1 Light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1">
    <w:name w:val="List Table 1 Light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1">
    <w:name w:val="List Table 1 Light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0">
    <w:name w:val="Список-таблица 2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1">
    <w:name w:val="List Table 2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1">
    <w:name w:val="List Table 2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1">
    <w:name w:val="List Table 2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1">
    <w:name w:val="List Table 2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1">
    <w:name w:val="List Table 2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1">
    <w:name w:val="List Table 2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0">
    <w:name w:val="Список-таблица 3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1">
    <w:name w:val="List Table 3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1">
    <w:name w:val="List Table 3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1">
    <w:name w:val="List Table 3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1">
    <w:name w:val="List Table 3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1">
    <w:name w:val="List Table 3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1">
    <w:name w:val="List Table 3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0">
    <w:name w:val="Список-таблица 4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1">
    <w:name w:val="List Table 4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1">
    <w:name w:val="List Table 4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1">
    <w:name w:val="List Table 4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1">
    <w:name w:val="List Table 4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1">
    <w:name w:val="List Table 4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1">
    <w:name w:val="List Table 4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0">
    <w:name w:val="Список-таблица 5 тем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1">
    <w:name w:val="List Table 5 Dark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1">
    <w:name w:val="List Table 5 Dark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1">
    <w:name w:val="List Table 5 Dark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1">
    <w:name w:val="List Table 5 Dark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1">
    <w:name w:val="List Table 5 Dark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1">
    <w:name w:val="List Table 5 Dark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0">
    <w:name w:val="Список-таблица 6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1">
    <w:name w:val="List Table 6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1">
    <w:name w:val="List Table 6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1">
    <w:name w:val="List Table 6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1">
    <w:name w:val="List Table 6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1">
    <w:name w:val="List Table 6 Colorful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1">
    <w:name w:val="List Table 6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0">
    <w:name w:val="Список-таблица 7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1">
    <w:name w:val="List Table 7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1">
    <w:name w:val="List Table 7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1">
    <w:name w:val="List Table 7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1">
    <w:name w:val="List Table 7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1">
    <w:name w:val="List Table 7 Colorful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1">
    <w:name w:val="List Table 7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0">
    <w:name w:val="Lined - Accent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1">
    <w:name w:val="Lined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1">
    <w:name w:val="Lined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1">
    <w:name w:val="Lined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1">
    <w:name w:val="Lined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1">
    <w:name w:val="Lined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1">
    <w:name w:val="Lined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0">
    <w:name w:val="Bordered &amp; Lined - Accent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1">
    <w:name w:val="Bordered &amp; Lined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1">
    <w:name w:val="Bordered &amp; Lined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1">
    <w:name w:val="Bordered &amp; Lined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1">
    <w:name w:val="Bordered &amp; Lined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1">
    <w:name w:val="Bordered &amp; Lined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1">
    <w:name w:val="Bordered &amp; Lined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1">
    <w:name w:val="Bordered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1">
    <w:name w:val="Bordered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1">
    <w:name w:val="Bordered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1">
    <w:name w:val="Bordered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1">
    <w:name w:val="Bordered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1">
    <w:name w:val="Bordered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1">
    <w:name w:val="Bordered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0">
    <w:name w:val="Таблица простая 12"/>
    <w:basedOn w:val="a3"/>
    <w:uiPriority w:val="59"/>
    <w:rsid w:val="00CC1ABF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20">
    <w:name w:val="Таблица простая 22"/>
    <w:basedOn w:val="a3"/>
    <w:uiPriority w:val="59"/>
    <w:rsid w:val="00CC1ABF"/>
    <w:tblPr>
      <w:tblBorders>
        <w:top w:val="single" w:sz="4" w:space="0" w:color="000000"/>
        <w:left w:val="nil"/>
        <w:bottom w:val="single" w:sz="4" w:space="0" w:color="000000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20">
    <w:name w:val="Таблица простая 32"/>
    <w:basedOn w:val="a3"/>
    <w:uiPriority w:val="99"/>
    <w:rsid w:val="00CC1ABF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20">
    <w:name w:val="Таблица простая 42"/>
    <w:basedOn w:val="a3"/>
    <w:uiPriority w:val="99"/>
    <w:rsid w:val="00CC1ABF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20">
    <w:name w:val="Таблица простая 52"/>
    <w:basedOn w:val="a3"/>
    <w:uiPriority w:val="99"/>
    <w:rsid w:val="00CC1ABF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2">
    <w:name w:val="Таблица-сетка 1 светлая2"/>
    <w:basedOn w:val="a3"/>
    <w:uiPriority w:val="99"/>
    <w:rsid w:val="00CC1ABF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2">
    <w:name w:val="Таблица-сетка 22"/>
    <w:basedOn w:val="a3"/>
    <w:uiPriority w:val="99"/>
    <w:rsid w:val="00CC1ABF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2">
    <w:name w:val="Таблица-сетка 32"/>
    <w:basedOn w:val="a3"/>
    <w:uiPriority w:val="99"/>
    <w:rsid w:val="00CC1ABF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2">
    <w:name w:val="Таблица-сетка 42"/>
    <w:basedOn w:val="a3"/>
    <w:uiPriority w:val="59"/>
    <w:rsid w:val="00CC1ABF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2">
    <w:name w:val="Таблица-сетка 5 темная2"/>
    <w:basedOn w:val="a3"/>
    <w:uiPriority w:val="99"/>
    <w:rsid w:val="00CC1AB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2">
    <w:name w:val="Таблица-сетка 6 цветная2"/>
    <w:basedOn w:val="a3"/>
    <w:uiPriority w:val="99"/>
    <w:rsid w:val="00CC1ABF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2">
    <w:name w:val="Таблица-сетка 7 цветная2"/>
    <w:basedOn w:val="a3"/>
    <w:uiPriority w:val="99"/>
    <w:rsid w:val="00CC1ABF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20">
    <w:name w:val="Список-таблица 1 светлая2"/>
    <w:basedOn w:val="a3"/>
    <w:uiPriority w:val="99"/>
    <w:rsid w:val="00CC1ABF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20">
    <w:name w:val="Список-таблица 22"/>
    <w:basedOn w:val="a3"/>
    <w:uiPriority w:val="99"/>
    <w:rsid w:val="00CC1ABF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20">
    <w:name w:val="Список-таблица 32"/>
    <w:basedOn w:val="a3"/>
    <w:uiPriority w:val="99"/>
    <w:rsid w:val="00CC1ABF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20">
    <w:name w:val="Список-таблица 42"/>
    <w:basedOn w:val="a3"/>
    <w:uiPriority w:val="99"/>
    <w:rsid w:val="00CC1ABF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20">
    <w:name w:val="Список-таблица 5 темная2"/>
    <w:basedOn w:val="a3"/>
    <w:uiPriority w:val="99"/>
    <w:rsid w:val="00CC1ABF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20">
    <w:name w:val="Список-таблица 6 цветная2"/>
    <w:basedOn w:val="a3"/>
    <w:uiPriority w:val="99"/>
    <w:rsid w:val="00CC1ABF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20">
    <w:name w:val="Список-таблица 7 цветная2"/>
    <w:basedOn w:val="a3"/>
    <w:uiPriority w:val="99"/>
    <w:rsid w:val="00CC1ABF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ConsPlusNonformat">
    <w:name w:val="ConsPlusNonformat"/>
    <w:uiPriority w:val="99"/>
    <w:rsid w:val="00CC1ABF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paragraph" w:customStyle="1" w:styleId="ConsPlusCell">
    <w:name w:val="ConsPlusCell"/>
    <w:uiPriority w:val="99"/>
    <w:rsid w:val="00CC1ABF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paragraph" w:customStyle="1" w:styleId="ConsPlusDocList">
    <w:name w:val="ConsPlusDocList"/>
    <w:uiPriority w:val="99"/>
    <w:rsid w:val="00CC1ABF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paragraph" w:customStyle="1" w:styleId="ConsPlusTitlePage">
    <w:name w:val="ConsPlusTitlePage"/>
    <w:uiPriority w:val="99"/>
    <w:rsid w:val="00CC1ABF"/>
    <w:pPr>
      <w:widowControl w:val="0"/>
      <w:autoSpaceDE w:val="0"/>
      <w:autoSpaceDN w:val="0"/>
    </w:pPr>
    <w:rPr>
      <w:rFonts w:ascii="Tahoma" w:hAnsi="Tahoma" w:cs="Tahoma"/>
      <w:szCs w:val="22"/>
    </w:rPr>
  </w:style>
  <w:style w:type="paragraph" w:customStyle="1" w:styleId="ConsPlusJurTerm">
    <w:name w:val="ConsPlusJurTerm"/>
    <w:uiPriority w:val="99"/>
    <w:rsid w:val="00CC1ABF"/>
    <w:pPr>
      <w:widowControl w:val="0"/>
      <w:autoSpaceDE w:val="0"/>
      <w:autoSpaceDN w:val="0"/>
    </w:pPr>
    <w:rPr>
      <w:rFonts w:ascii="Tahoma" w:hAnsi="Tahoma" w:cs="Tahoma"/>
      <w:sz w:val="26"/>
      <w:szCs w:val="22"/>
    </w:rPr>
  </w:style>
  <w:style w:type="paragraph" w:customStyle="1" w:styleId="ConsPlusTextList">
    <w:name w:val="ConsPlusTextList"/>
    <w:uiPriority w:val="99"/>
    <w:rsid w:val="00CC1ABF"/>
    <w:pPr>
      <w:widowControl w:val="0"/>
      <w:autoSpaceDE w:val="0"/>
      <w:autoSpaceDN w:val="0"/>
    </w:pPr>
    <w:rPr>
      <w:rFonts w:ascii="Arial" w:hAnsi="Arial" w:cs="Arial"/>
      <w:szCs w:val="22"/>
    </w:rPr>
  </w:style>
  <w:style w:type="paragraph" w:customStyle="1" w:styleId="aff9">
    <w:name w:val="_текст"/>
    <w:basedOn w:val="a1"/>
    <w:link w:val="affa"/>
    <w:qFormat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center"/>
    </w:pPr>
    <w:rPr>
      <w:sz w:val="24"/>
      <w:szCs w:val="24"/>
    </w:rPr>
  </w:style>
  <w:style w:type="character" w:customStyle="1" w:styleId="affa">
    <w:name w:val="_текст Знак"/>
    <w:link w:val="aff9"/>
    <w:rsid w:val="00CC1ABF"/>
    <w:rPr>
      <w:sz w:val="24"/>
      <w:szCs w:val="24"/>
    </w:rPr>
  </w:style>
  <w:style w:type="character" w:customStyle="1" w:styleId="-0">
    <w:name w:val="-текст Знак"/>
    <w:link w:val="-1"/>
    <w:locked/>
    <w:rsid w:val="00CC1ABF"/>
    <w:rPr>
      <w:b/>
      <w:color w:val="000000"/>
      <w:sz w:val="24"/>
      <w:szCs w:val="26"/>
    </w:rPr>
  </w:style>
  <w:style w:type="paragraph" w:customStyle="1" w:styleId="-1">
    <w:name w:val="-текст"/>
    <w:basedOn w:val="a1"/>
    <w:link w:val="-0"/>
    <w:qFormat/>
    <w:rsid w:val="00CC1AB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color w:val="000000"/>
      <w:sz w:val="24"/>
      <w:szCs w:val="26"/>
    </w:rPr>
  </w:style>
  <w:style w:type="character" w:customStyle="1" w:styleId="affb">
    <w:name w:val="Неразрешенное упоминание"/>
    <w:uiPriority w:val="99"/>
    <w:semiHidden/>
    <w:unhideWhenUsed/>
    <w:rsid w:val="00CC1ABF"/>
    <w:rPr>
      <w:color w:val="605E5C"/>
      <w:shd w:val="clear" w:color="auto" w:fill="E1DFDD"/>
    </w:rPr>
  </w:style>
  <w:style w:type="character" w:customStyle="1" w:styleId="25">
    <w:name w:val="Основной текст 2 Знак"/>
    <w:link w:val="24"/>
    <w:rsid w:val="00CC1ABF"/>
  </w:style>
  <w:style w:type="paragraph" w:customStyle="1" w:styleId="ConsPlusTextList1">
    <w:name w:val="ConsPlusTextList1"/>
    <w:uiPriority w:val="99"/>
    <w:rsid w:val="00CC1AB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c">
    <w:name w:val="_заголовок"/>
    <w:basedOn w:val="3"/>
    <w:qFormat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  <w:outlineLvl w:val="1"/>
    </w:pPr>
    <w:rPr>
      <w:rFonts w:ascii="PT Astra Serif" w:eastAsia="Times New Roman" w:hAnsi="PT Astra Serif"/>
      <w:b/>
      <w:bCs/>
      <w:sz w:val="28"/>
      <w:szCs w:val="22"/>
    </w:rPr>
  </w:style>
  <w:style w:type="paragraph" w:customStyle="1" w:styleId="a">
    <w:name w:val="_номер"/>
    <w:basedOn w:val="aff9"/>
    <w:link w:val="affd"/>
    <w:qFormat/>
    <w:rsid w:val="00CC1ABF"/>
    <w:pPr>
      <w:widowControl w:val="0"/>
      <w:numPr>
        <w:numId w:val="10"/>
      </w:numPr>
      <w:autoSpaceDE w:val="0"/>
      <w:autoSpaceDN w:val="0"/>
      <w:adjustRightInd w:val="0"/>
      <w:spacing w:line="240" w:lineRule="auto"/>
      <w:ind w:left="0" w:firstLine="567"/>
      <w:jc w:val="both"/>
    </w:pPr>
    <w:rPr>
      <w:rFonts w:ascii="PT Astra Serif" w:hAnsi="PT Astra Serif" w:cs="Arial"/>
      <w:sz w:val="28"/>
      <w:szCs w:val="20"/>
    </w:rPr>
  </w:style>
  <w:style w:type="character" w:customStyle="1" w:styleId="affd">
    <w:name w:val="_номер Знак"/>
    <w:link w:val="a"/>
    <w:rsid w:val="00CC1ABF"/>
    <w:rPr>
      <w:rFonts w:ascii="PT Astra Serif" w:hAnsi="PT Astra Serif" w:cs="Arial"/>
      <w:sz w:val="28"/>
    </w:rPr>
  </w:style>
  <w:style w:type="paragraph" w:styleId="affe">
    <w:name w:val="Document Map"/>
    <w:basedOn w:val="a1"/>
    <w:link w:val="afff"/>
    <w:uiPriority w:val="99"/>
    <w:semiHidden/>
    <w:unhideWhenUsed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Tahoma" w:hAnsi="Tahoma" w:cs="Tahoma"/>
      <w:sz w:val="16"/>
      <w:szCs w:val="16"/>
    </w:rPr>
  </w:style>
  <w:style w:type="character" w:customStyle="1" w:styleId="afff">
    <w:name w:val="Схема документа Знак"/>
    <w:basedOn w:val="a2"/>
    <w:link w:val="affe"/>
    <w:uiPriority w:val="99"/>
    <w:semiHidden/>
    <w:rsid w:val="00CC1ABF"/>
    <w:rPr>
      <w:rFonts w:ascii="Tahoma" w:hAnsi="Tahoma" w:cs="Tahoma"/>
      <w:sz w:val="16"/>
      <w:szCs w:val="16"/>
    </w:rPr>
  </w:style>
  <w:style w:type="paragraph" w:customStyle="1" w:styleId="afff0">
    <w:name w:val="_табл"/>
    <w:basedOn w:val="aff9"/>
    <w:link w:val="afff1"/>
    <w:qFormat/>
    <w:rsid w:val="00CC1ABF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PT Astra Serif" w:hAnsi="PT Astra Serif" w:cs="Arial"/>
    </w:rPr>
  </w:style>
  <w:style w:type="character" w:customStyle="1" w:styleId="afff1">
    <w:name w:val="_табл Знак"/>
    <w:link w:val="afff0"/>
    <w:rsid w:val="00CC1ABF"/>
    <w:rPr>
      <w:rFonts w:ascii="PT Astra Serif" w:hAnsi="PT Astra Serif" w:cs="Arial"/>
      <w:sz w:val="24"/>
      <w:szCs w:val="24"/>
    </w:rPr>
  </w:style>
  <w:style w:type="paragraph" w:customStyle="1" w:styleId="afff2">
    <w:name w:val="_мал заг"/>
    <w:basedOn w:val="aff9"/>
    <w:link w:val="afff3"/>
    <w:qFormat/>
    <w:rsid w:val="00CC1ABF"/>
    <w:pPr>
      <w:widowControl w:val="0"/>
      <w:autoSpaceDE w:val="0"/>
      <w:autoSpaceDN w:val="0"/>
      <w:adjustRightInd w:val="0"/>
      <w:spacing w:before="120" w:after="120" w:line="240" w:lineRule="auto"/>
      <w:ind w:firstLine="0"/>
    </w:pPr>
    <w:rPr>
      <w:rFonts w:ascii="PT Astra Serif" w:hAnsi="PT Astra Serif" w:cs="Arial"/>
      <w:b/>
      <w:sz w:val="28"/>
      <w:szCs w:val="20"/>
    </w:rPr>
  </w:style>
  <w:style w:type="character" w:customStyle="1" w:styleId="afff3">
    <w:name w:val="_мал заг Знак"/>
    <w:link w:val="afff2"/>
    <w:rsid w:val="00CC1ABF"/>
    <w:rPr>
      <w:rFonts w:ascii="PT Astra Serif" w:hAnsi="PT Astra Serif" w:cs="Arial"/>
      <w:b/>
      <w:sz w:val="28"/>
    </w:rPr>
  </w:style>
  <w:style w:type="character" w:customStyle="1" w:styleId="53">
    <w:name w:val="5ТЕКСТ Знак"/>
    <w:link w:val="54"/>
    <w:locked/>
    <w:rsid w:val="00CC1ABF"/>
    <w:rPr>
      <w:rFonts w:ascii="PT Astra Serif" w:hAnsi="PT Astra Serif"/>
      <w:sz w:val="28"/>
      <w:szCs w:val="28"/>
    </w:rPr>
  </w:style>
  <w:style w:type="paragraph" w:customStyle="1" w:styleId="54">
    <w:name w:val="5ТЕКСТ"/>
    <w:basedOn w:val="a1"/>
    <w:link w:val="53"/>
    <w:qFormat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15">
    <w:name w:val="Просмотренная гиперссылка1"/>
    <w:uiPriority w:val="99"/>
    <w:semiHidden/>
    <w:unhideWhenUsed/>
    <w:rsid w:val="00CC1ABF"/>
    <w:rPr>
      <w:color w:val="954F72"/>
      <w:u w:val="single"/>
    </w:rPr>
  </w:style>
  <w:style w:type="character" w:customStyle="1" w:styleId="16">
    <w:name w:val="Текст сноски Знак1"/>
    <w:uiPriority w:val="99"/>
    <w:semiHidden/>
    <w:rsid w:val="00CC1ABF"/>
    <w:rPr>
      <w:lang w:eastAsia="en-US"/>
    </w:rPr>
  </w:style>
  <w:style w:type="character" w:customStyle="1" w:styleId="afff4">
    <w:name w:val="Текст примечания Знак"/>
    <w:link w:val="afff5"/>
    <w:uiPriority w:val="99"/>
    <w:semiHidden/>
    <w:rsid w:val="00CC1ABF"/>
  </w:style>
  <w:style w:type="paragraph" w:styleId="afff5">
    <w:name w:val="annotation text"/>
    <w:basedOn w:val="a1"/>
    <w:link w:val="afff4"/>
    <w:uiPriority w:val="99"/>
    <w:semiHidden/>
    <w:unhideWhenUsed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56" w:lineRule="auto"/>
    </w:pPr>
  </w:style>
  <w:style w:type="character" w:customStyle="1" w:styleId="17">
    <w:name w:val="Текст примечания Знак1"/>
    <w:basedOn w:val="a2"/>
    <w:uiPriority w:val="99"/>
    <w:semiHidden/>
    <w:rsid w:val="00CC1ABF"/>
  </w:style>
  <w:style w:type="character" w:customStyle="1" w:styleId="18">
    <w:name w:val="Текст концевой сноски Знак1"/>
    <w:uiPriority w:val="99"/>
    <w:semiHidden/>
    <w:rsid w:val="00CC1ABF"/>
    <w:rPr>
      <w:lang w:eastAsia="en-US"/>
    </w:rPr>
  </w:style>
  <w:style w:type="character" w:customStyle="1" w:styleId="19">
    <w:name w:val="Название Знак1"/>
    <w:uiPriority w:val="10"/>
    <w:rsid w:val="00CC1ABF"/>
    <w:rPr>
      <w:rFonts w:ascii="Calibri Light" w:eastAsia="Times New Roman" w:hAnsi="Calibri Light" w:cs="Times New Roman"/>
      <w:color w:val="323E4F"/>
      <w:spacing w:val="5"/>
      <w:kern w:val="28"/>
      <w:sz w:val="52"/>
      <w:szCs w:val="52"/>
    </w:rPr>
  </w:style>
  <w:style w:type="character" w:customStyle="1" w:styleId="afd">
    <w:name w:val="Основной текст Знак"/>
    <w:link w:val="afc"/>
    <w:uiPriority w:val="99"/>
    <w:rsid w:val="00CC1ABF"/>
    <w:rPr>
      <w:sz w:val="22"/>
    </w:rPr>
  </w:style>
  <w:style w:type="character" w:customStyle="1" w:styleId="1a">
    <w:name w:val="Основной текст Знак1"/>
    <w:uiPriority w:val="99"/>
    <w:semiHidden/>
    <w:rsid w:val="00CC1ABF"/>
    <w:rPr>
      <w:sz w:val="22"/>
      <w:szCs w:val="22"/>
      <w:lang w:eastAsia="en-US"/>
    </w:rPr>
  </w:style>
  <w:style w:type="character" w:customStyle="1" w:styleId="1b">
    <w:name w:val="Основной текст с отступом Знак1"/>
    <w:uiPriority w:val="99"/>
    <w:semiHidden/>
    <w:rsid w:val="00CC1ABF"/>
    <w:rPr>
      <w:sz w:val="22"/>
      <w:szCs w:val="22"/>
      <w:lang w:eastAsia="en-US"/>
    </w:rPr>
  </w:style>
  <w:style w:type="character" w:customStyle="1" w:styleId="1c">
    <w:name w:val="Подзаголовок Знак1"/>
    <w:uiPriority w:val="11"/>
    <w:rsid w:val="00CC1ABF"/>
    <w:rPr>
      <w:rFonts w:ascii="Calibri Light" w:eastAsia="Times New Roman" w:hAnsi="Calibri Light" w:cs="Times New Roman"/>
      <w:sz w:val="24"/>
      <w:szCs w:val="24"/>
      <w:lang w:eastAsia="en-US"/>
    </w:rPr>
  </w:style>
  <w:style w:type="character" w:customStyle="1" w:styleId="213">
    <w:name w:val="Основной текст 2 Знак1"/>
    <w:uiPriority w:val="99"/>
    <w:semiHidden/>
    <w:rsid w:val="00CC1ABF"/>
    <w:rPr>
      <w:sz w:val="22"/>
      <w:szCs w:val="22"/>
    </w:rPr>
  </w:style>
  <w:style w:type="character" w:customStyle="1" w:styleId="34">
    <w:name w:val="Основной текст 3 Знак"/>
    <w:link w:val="33"/>
    <w:uiPriority w:val="99"/>
    <w:rsid w:val="00CC1ABF"/>
    <w:rPr>
      <w:sz w:val="28"/>
    </w:rPr>
  </w:style>
  <w:style w:type="character" w:customStyle="1" w:styleId="310">
    <w:name w:val="Основной текст 3 Знак1"/>
    <w:uiPriority w:val="99"/>
    <w:semiHidden/>
    <w:rsid w:val="00CC1ABF"/>
    <w:rPr>
      <w:sz w:val="16"/>
      <w:szCs w:val="16"/>
      <w:lang w:eastAsia="en-US"/>
    </w:rPr>
  </w:style>
  <w:style w:type="character" w:customStyle="1" w:styleId="1d">
    <w:name w:val="Текст выноски Знак1"/>
    <w:uiPriority w:val="99"/>
    <w:semiHidden/>
    <w:rsid w:val="00CC1ABF"/>
    <w:rPr>
      <w:rFonts w:ascii="Tahoma" w:hAnsi="Tahoma" w:cs="Tahoma"/>
      <w:sz w:val="16"/>
      <w:szCs w:val="16"/>
    </w:rPr>
  </w:style>
  <w:style w:type="character" w:customStyle="1" w:styleId="ab">
    <w:name w:val="Без интервала Знак"/>
    <w:aliases w:val="Текст 1 Знак"/>
    <w:link w:val="aa"/>
    <w:uiPriority w:val="1"/>
    <w:locked/>
    <w:rsid w:val="00CC1ABF"/>
    <w:rPr>
      <w:sz w:val="22"/>
      <w:szCs w:val="22"/>
      <w:lang w:eastAsia="en-US" w:bidi="en-US"/>
    </w:rPr>
  </w:style>
  <w:style w:type="character" w:customStyle="1" w:styleId="214">
    <w:name w:val="Цитата 2 Знак1"/>
    <w:uiPriority w:val="29"/>
    <w:rsid w:val="00CC1ABF"/>
    <w:rPr>
      <w:i/>
      <w:iCs/>
      <w:color w:val="404040"/>
      <w:sz w:val="22"/>
      <w:szCs w:val="22"/>
      <w:lang w:eastAsia="en-US"/>
    </w:rPr>
  </w:style>
  <w:style w:type="character" w:customStyle="1" w:styleId="1e">
    <w:name w:val="Выделенная цитата Знак1"/>
    <w:uiPriority w:val="30"/>
    <w:rsid w:val="00CC1ABF"/>
    <w:rPr>
      <w:i/>
      <w:iCs/>
      <w:color w:val="5B9BD5"/>
      <w:sz w:val="22"/>
      <w:szCs w:val="22"/>
      <w:lang w:eastAsia="en-US"/>
    </w:rPr>
  </w:style>
  <w:style w:type="character" w:customStyle="1" w:styleId="afff6">
    <w:name w:val="_Текст Знак"/>
    <w:link w:val="afff7"/>
    <w:locked/>
    <w:rsid w:val="00CC1ABF"/>
    <w:rPr>
      <w:rFonts w:ascii="PT Astra Serif" w:hAnsi="PT Astra Serif"/>
      <w:color w:val="000000"/>
      <w:sz w:val="28"/>
      <w:szCs w:val="28"/>
      <w:shd w:val="clear" w:color="auto" w:fill="FFFFFF"/>
      <w:lang w:bidi="ru-RU"/>
    </w:rPr>
  </w:style>
  <w:style w:type="paragraph" w:customStyle="1" w:styleId="afff7">
    <w:name w:val="_Текст"/>
    <w:basedOn w:val="a1"/>
    <w:link w:val="afff6"/>
    <w:qFormat/>
    <w:rsid w:val="00CC1AB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ind w:firstLine="709"/>
      <w:jc w:val="both"/>
    </w:pPr>
    <w:rPr>
      <w:rFonts w:ascii="PT Astra Serif" w:hAnsi="PT Astra Serif"/>
      <w:color w:val="000000"/>
      <w:sz w:val="28"/>
      <w:szCs w:val="28"/>
      <w:lang w:bidi="ru-RU"/>
    </w:rPr>
  </w:style>
  <w:style w:type="character" w:customStyle="1" w:styleId="55">
    <w:name w:val="заголовок5 Знак"/>
    <w:link w:val="56"/>
    <w:locked/>
    <w:rsid w:val="00CC1ABF"/>
    <w:rPr>
      <w:rFonts w:ascii="PT Astra Serif" w:eastAsia="Arial" w:hAnsi="PT Astra Serif"/>
      <w:b/>
      <w:sz w:val="28"/>
      <w:szCs w:val="28"/>
    </w:rPr>
  </w:style>
  <w:style w:type="paragraph" w:customStyle="1" w:styleId="56">
    <w:name w:val="заголовок5"/>
    <w:basedOn w:val="1"/>
    <w:link w:val="55"/>
    <w:qFormat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ind w:firstLine="709"/>
      <w:jc w:val="center"/>
    </w:pPr>
    <w:rPr>
      <w:rFonts w:ascii="PT Astra Serif" w:hAnsi="PT Astra Serif"/>
      <w:b/>
      <w:sz w:val="28"/>
      <w:szCs w:val="28"/>
    </w:rPr>
  </w:style>
  <w:style w:type="character" w:customStyle="1" w:styleId="57">
    <w:name w:val="текст5 Знак"/>
    <w:link w:val="58"/>
    <w:locked/>
    <w:rsid w:val="00CC1ABF"/>
    <w:rPr>
      <w:rFonts w:ascii="PT Astra Serif" w:hAnsi="PT Astra Serif"/>
      <w:sz w:val="28"/>
      <w:szCs w:val="28"/>
    </w:rPr>
  </w:style>
  <w:style w:type="paragraph" w:customStyle="1" w:styleId="58">
    <w:name w:val="текст5"/>
    <w:basedOn w:val="a1"/>
    <w:link w:val="57"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59">
    <w:name w:val="ТЕКСТ5 Знак"/>
    <w:link w:val="5a"/>
    <w:locked/>
    <w:rsid w:val="00CC1ABF"/>
    <w:rPr>
      <w:rFonts w:ascii="PT Astra Serif" w:hAnsi="PT Astra Serif"/>
      <w:b/>
      <w:sz w:val="28"/>
      <w:szCs w:val="28"/>
      <w:lang w:bidi="en-US"/>
    </w:rPr>
  </w:style>
  <w:style w:type="paragraph" w:customStyle="1" w:styleId="5a">
    <w:name w:val="ТЕКСТ5"/>
    <w:basedOn w:val="aa"/>
    <w:link w:val="59"/>
    <w:qFormat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rFonts w:ascii="PT Astra Serif" w:hAnsi="PT Astra Serif"/>
      <w:b/>
      <w:sz w:val="28"/>
      <w:szCs w:val="28"/>
      <w:lang w:eastAsia="ru-RU"/>
    </w:rPr>
  </w:style>
  <w:style w:type="character" w:customStyle="1" w:styleId="5b">
    <w:name w:val="5текст Знак"/>
    <w:link w:val="5c"/>
    <w:locked/>
    <w:rsid w:val="00CC1ABF"/>
  </w:style>
  <w:style w:type="paragraph" w:customStyle="1" w:styleId="5c">
    <w:name w:val="5текст"/>
    <w:basedOn w:val="5a"/>
    <w:link w:val="5b"/>
    <w:qFormat/>
    <w:rsid w:val="00CC1ABF"/>
    <w:pPr>
      <w:spacing w:before="120" w:after="120"/>
    </w:pPr>
    <w:rPr>
      <w:rFonts w:ascii="Times New Roman" w:hAnsi="Times New Roman"/>
      <w:b w:val="0"/>
      <w:sz w:val="20"/>
      <w:szCs w:val="20"/>
      <w:lang w:bidi="ar-SA"/>
    </w:rPr>
  </w:style>
  <w:style w:type="character" w:customStyle="1" w:styleId="5d">
    <w:name w:val="Загаловок5 Знак"/>
    <w:link w:val="5e"/>
    <w:locked/>
    <w:rsid w:val="00CC1ABF"/>
    <w:rPr>
      <w:rFonts w:ascii="PT Astra Serif" w:hAnsi="PT Astra Serif"/>
      <w:b/>
      <w:sz w:val="28"/>
      <w:szCs w:val="28"/>
    </w:rPr>
  </w:style>
  <w:style w:type="paragraph" w:customStyle="1" w:styleId="5e">
    <w:name w:val="Загаловок5"/>
    <w:basedOn w:val="1"/>
    <w:link w:val="5d"/>
    <w:qFormat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</w:pPr>
    <w:rPr>
      <w:rFonts w:ascii="PT Astra Serif" w:eastAsia="Times New Roman" w:hAnsi="PT Astra Serif"/>
      <w:b/>
      <w:sz w:val="28"/>
      <w:szCs w:val="28"/>
    </w:rPr>
  </w:style>
  <w:style w:type="paragraph" w:customStyle="1" w:styleId="5f">
    <w:name w:val="Стиль5"/>
    <w:basedOn w:val="2"/>
    <w:link w:val="5f0"/>
    <w:qFormat/>
    <w:rsid w:val="00CC1ABF"/>
    <w:pPr>
      <w:pBdr>
        <w:top w:val="nil"/>
        <w:left w:val="nil"/>
        <w:bottom w:val="nil"/>
        <w:right w:val="nil"/>
        <w:between w:val="nil"/>
      </w:pBdr>
      <w:spacing w:before="120" w:after="120"/>
      <w:jc w:val="center"/>
    </w:pPr>
    <w:rPr>
      <w:rFonts w:ascii="PT Astra Serif" w:hAnsi="PT Astra Serif"/>
      <w:b/>
      <w:sz w:val="28"/>
      <w:szCs w:val="28"/>
    </w:rPr>
  </w:style>
  <w:style w:type="character" w:customStyle="1" w:styleId="5f0">
    <w:name w:val="Стиль5 Знак"/>
    <w:link w:val="5f"/>
    <w:rsid w:val="00CC1ABF"/>
    <w:rPr>
      <w:rFonts w:ascii="PT Astra Serif" w:eastAsia="Arial" w:hAnsi="PT Astra Serif"/>
      <w:b/>
      <w:sz w:val="28"/>
      <w:szCs w:val="28"/>
    </w:rPr>
  </w:style>
  <w:style w:type="paragraph" w:customStyle="1" w:styleId="5f1">
    <w:name w:val="5 Текст"/>
    <w:basedOn w:val="a1"/>
    <w:link w:val="5f2"/>
    <w:qFormat/>
    <w:rsid w:val="00CC1ABF"/>
    <w:pPr>
      <w:pBdr>
        <w:top w:val="nil"/>
        <w:left w:val="nil"/>
        <w:bottom w:val="nil"/>
        <w:right w:val="nil"/>
        <w:between w:val="nil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5f2">
    <w:name w:val="5 Текст Знак"/>
    <w:link w:val="5f1"/>
    <w:rsid w:val="00CC1ABF"/>
    <w:rPr>
      <w:rFonts w:ascii="PT Astra Serif" w:hAnsi="PT Astra Serif"/>
      <w:sz w:val="28"/>
      <w:szCs w:val="28"/>
    </w:rPr>
  </w:style>
  <w:style w:type="numbering" w:customStyle="1" w:styleId="113">
    <w:name w:val="Нет списка11"/>
    <w:next w:val="a4"/>
    <w:uiPriority w:val="99"/>
    <w:semiHidden/>
    <w:unhideWhenUsed/>
    <w:rsid w:val="00CC1ABF"/>
  </w:style>
  <w:style w:type="paragraph" w:customStyle="1" w:styleId="headertext">
    <w:name w:val="headertext"/>
    <w:basedOn w:val="a1"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searchresult">
    <w:name w:val="search_result"/>
    <w:rsid w:val="00CC1ABF"/>
  </w:style>
  <w:style w:type="character" w:styleId="afff8">
    <w:name w:val="annotation reference"/>
    <w:uiPriority w:val="99"/>
    <w:semiHidden/>
    <w:unhideWhenUsed/>
    <w:rsid w:val="00CC1ABF"/>
    <w:rPr>
      <w:sz w:val="16"/>
      <w:szCs w:val="16"/>
    </w:rPr>
  </w:style>
  <w:style w:type="paragraph" w:styleId="afff9">
    <w:name w:val="annotation subject"/>
    <w:basedOn w:val="afff5"/>
    <w:next w:val="afff5"/>
    <w:link w:val="afffa"/>
    <w:uiPriority w:val="99"/>
    <w:semiHidden/>
    <w:unhideWhenUsed/>
    <w:rsid w:val="00CC1ABF"/>
    <w:pPr>
      <w:spacing w:line="240" w:lineRule="auto"/>
    </w:pPr>
    <w:rPr>
      <w:b/>
      <w:bCs/>
    </w:rPr>
  </w:style>
  <w:style w:type="character" w:customStyle="1" w:styleId="afffa">
    <w:name w:val="Тема примечания Знак"/>
    <w:basedOn w:val="17"/>
    <w:link w:val="afff9"/>
    <w:uiPriority w:val="99"/>
    <w:semiHidden/>
    <w:rsid w:val="00CC1ABF"/>
    <w:rPr>
      <w:b/>
      <w:bCs/>
    </w:rPr>
  </w:style>
  <w:style w:type="paragraph" w:customStyle="1" w:styleId="font5">
    <w:name w:val="font5"/>
    <w:basedOn w:val="a1"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color w:val="000000"/>
      <w:sz w:val="24"/>
      <w:szCs w:val="24"/>
    </w:rPr>
  </w:style>
  <w:style w:type="paragraph" w:customStyle="1" w:styleId="xl66">
    <w:name w:val="xl66"/>
    <w:basedOn w:val="a1"/>
    <w:rsid w:val="00CC1ABF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67">
    <w:name w:val="xl67"/>
    <w:basedOn w:val="a1"/>
    <w:rsid w:val="00CC1ABF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68">
    <w:name w:val="xl68"/>
    <w:basedOn w:val="a1"/>
    <w:rsid w:val="00CC1ABF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69">
    <w:name w:val="xl69"/>
    <w:basedOn w:val="a1"/>
    <w:rsid w:val="00CC1ABF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0">
    <w:name w:val="xl70"/>
    <w:basedOn w:val="a1"/>
    <w:rsid w:val="00CC1ABF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1">
    <w:name w:val="xl71"/>
    <w:basedOn w:val="a1"/>
    <w:rsid w:val="00CC1ABF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2">
    <w:name w:val="xl72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3">
    <w:name w:val="xl73"/>
    <w:basedOn w:val="a1"/>
    <w:rsid w:val="00CC1ABF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4">
    <w:name w:val="xl74"/>
    <w:basedOn w:val="a1"/>
    <w:rsid w:val="00CC1ABF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5">
    <w:name w:val="xl75"/>
    <w:basedOn w:val="a1"/>
    <w:rsid w:val="00CC1ABF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6">
    <w:name w:val="xl76"/>
    <w:basedOn w:val="a1"/>
    <w:rsid w:val="00CC1ABF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7">
    <w:name w:val="xl77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8">
    <w:name w:val="xl78"/>
    <w:basedOn w:val="a1"/>
    <w:rsid w:val="00CC1ABF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rFonts w:ascii="PT Astra Serif" w:hAnsi="PT Astra Serif"/>
      <w:sz w:val="24"/>
      <w:szCs w:val="24"/>
    </w:rPr>
  </w:style>
  <w:style w:type="paragraph" w:customStyle="1" w:styleId="xl79">
    <w:name w:val="xl79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0">
    <w:name w:val="xl80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1">
    <w:name w:val="xl81"/>
    <w:basedOn w:val="a1"/>
    <w:rsid w:val="00CC1ABF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2">
    <w:name w:val="xl82"/>
    <w:basedOn w:val="a1"/>
    <w:rsid w:val="00CC1ABF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3">
    <w:name w:val="xl83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4">
    <w:name w:val="xl84"/>
    <w:basedOn w:val="a1"/>
    <w:rsid w:val="00CC1ABF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5">
    <w:name w:val="xl85"/>
    <w:basedOn w:val="a1"/>
    <w:rsid w:val="00CC1ABF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6">
    <w:name w:val="xl86"/>
    <w:basedOn w:val="a1"/>
    <w:rsid w:val="00CC1ABF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7">
    <w:name w:val="xl87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8">
    <w:name w:val="xl88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9">
    <w:name w:val="xl89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0">
    <w:name w:val="xl90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1">
    <w:name w:val="xl91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2">
    <w:name w:val="xl92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3">
    <w:name w:val="xl93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4">
    <w:name w:val="xl94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5">
    <w:name w:val="xl95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formattext">
    <w:name w:val="formattext"/>
    <w:basedOn w:val="a1"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styleId="afffb">
    <w:name w:val="FollowedHyperlink"/>
    <w:uiPriority w:val="99"/>
    <w:semiHidden/>
    <w:unhideWhenUsed/>
    <w:rsid w:val="00CC1ABF"/>
    <w:rPr>
      <w:color w:val="954F72"/>
      <w:u w:val="single"/>
    </w:rPr>
  </w:style>
  <w:style w:type="paragraph" w:customStyle="1" w:styleId="msonormal0">
    <w:name w:val="msonormal"/>
    <w:basedOn w:val="a1"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7">
    <w:name w:val="xl97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8">
    <w:name w:val="xl98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1">
    <w:name w:val="xl101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numbering" w:customStyle="1" w:styleId="26">
    <w:name w:val="Нет списка2"/>
    <w:next w:val="a4"/>
    <w:uiPriority w:val="99"/>
    <w:semiHidden/>
    <w:unhideWhenUsed/>
    <w:rsid w:val="00CC1ABF"/>
  </w:style>
  <w:style w:type="paragraph" w:customStyle="1" w:styleId="313">
    <w:name w:val="Заголовок 31"/>
    <w:basedOn w:val="a1"/>
    <w:next w:val="a1"/>
    <w:uiPriority w:val="9"/>
    <w:semiHidden/>
    <w:unhideWhenUsed/>
    <w:qFormat/>
    <w:rsid w:val="00CC1ABF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40" w:line="259" w:lineRule="auto"/>
      <w:outlineLvl w:val="2"/>
    </w:pPr>
    <w:rPr>
      <w:rFonts w:ascii="Calibri Light" w:hAnsi="Calibri Light"/>
      <w:color w:val="1F4D78"/>
      <w:sz w:val="24"/>
      <w:szCs w:val="24"/>
    </w:rPr>
  </w:style>
  <w:style w:type="numbering" w:customStyle="1" w:styleId="121">
    <w:name w:val="Нет списка12"/>
    <w:next w:val="a4"/>
    <w:uiPriority w:val="99"/>
    <w:semiHidden/>
    <w:unhideWhenUsed/>
    <w:rsid w:val="00CC1ABF"/>
  </w:style>
  <w:style w:type="character" w:customStyle="1" w:styleId="1f">
    <w:name w:val="Нижний колонтитул Знак1"/>
    <w:aliases w:val="Знак Знак1"/>
    <w:uiPriority w:val="99"/>
    <w:semiHidden/>
    <w:rsid w:val="00CC1ABF"/>
  </w:style>
  <w:style w:type="numbering" w:customStyle="1" w:styleId="1110">
    <w:name w:val="Нет списка111"/>
    <w:next w:val="a4"/>
    <w:uiPriority w:val="99"/>
    <w:semiHidden/>
    <w:unhideWhenUsed/>
    <w:rsid w:val="00CC1ABF"/>
  </w:style>
  <w:style w:type="paragraph" w:customStyle="1" w:styleId="a0">
    <w:name w:val="перечень"/>
    <w:basedOn w:val="aff9"/>
    <w:link w:val="afffc"/>
    <w:qFormat/>
    <w:rsid w:val="00CC1ABF"/>
    <w:pPr>
      <w:numPr>
        <w:numId w:val="11"/>
      </w:numPr>
      <w:ind w:left="0" w:firstLine="284"/>
      <w:jc w:val="both"/>
    </w:pPr>
    <w:rPr>
      <w:lang w:eastAsia="ar-SA"/>
    </w:rPr>
  </w:style>
  <w:style w:type="character" w:customStyle="1" w:styleId="afffc">
    <w:name w:val="перечень Знак"/>
    <w:link w:val="a0"/>
    <w:rsid w:val="00CC1ABF"/>
    <w:rPr>
      <w:sz w:val="24"/>
      <w:szCs w:val="24"/>
      <w:lang w:eastAsia="ar-SA"/>
    </w:rPr>
  </w:style>
  <w:style w:type="paragraph" w:customStyle="1" w:styleId="-">
    <w:name w:val="-номер"/>
    <w:basedOn w:val="aff9"/>
    <w:qFormat/>
    <w:rsid w:val="00CC1ABF"/>
    <w:pPr>
      <w:numPr>
        <w:numId w:val="12"/>
      </w:numPr>
      <w:ind w:left="0" w:firstLine="283"/>
      <w:jc w:val="both"/>
    </w:pPr>
  </w:style>
  <w:style w:type="character" w:customStyle="1" w:styleId="afffd">
    <w:name w:val="___ТЕКСТ Знак"/>
    <w:link w:val="afffe"/>
    <w:locked/>
    <w:rsid w:val="00CC1ABF"/>
    <w:rPr>
      <w:sz w:val="24"/>
      <w:szCs w:val="24"/>
      <w:lang w:eastAsia="ar-SA"/>
    </w:rPr>
  </w:style>
  <w:style w:type="paragraph" w:customStyle="1" w:styleId="afffe">
    <w:name w:val="___ТЕКСТ"/>
    <w:basedOn w:val="a1"/>
    <w:link w:val="afffd"/>
    <w:qFormat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both"/>
    </w:pPr>
    <w:rPr>
      <w:sz w:val="24"/>
      <w:szCs w:val="24"/>
      <w:lang w:eastAsia="ar-SA"/>
    </w:rPr>
  </w:style>
  <w:style w:type="table" w:customStyle="1" w:styleId="27">
    <w:name w:val="Сетка таблицы2"/>
    <w:basedOn w:val="a3"/>
    <w:next w:val="af6"/>
    <w:uiPriority w:val="39"/>
    <w:rsid w:val="00CC1ABF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4">
    <w:name w:val="Заголовок 3 Знак1"/>
    <w:uiPriority w:val="9"/>
    <w:semiHidden/>
    <w:rsid w:val="00CC1ABF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numbering" w:customStyle="1" w:styleId="215">
    <w:name w:val="Нет списка21"/>
    <w:next w:val="a4"/>
    <w:uiPriority w:val="99"/>
    <w:semiHidden/>
    <w:unhideWhenUsed/>
    <w:rsid w:val="00CC1ABF"/>
  </w:style>
  <w:style w:type="character" w:customStyle="1" w:styleId="1f0">
    <w:name w:val="Верхний колонтитул Знак1"/>
    <w:uiPriority w:val="99"/>
    <w:semiHidden/>
    <w:rsid w:val="00CC1ABF"/>
  </w:style>
  <w:style w:type="numbering" w:customStyle="1" w:styleId="1210">
    <w:name w:val="Нет списка121"/>
    <w:next w:val="a4"/>
    <w:uiPriority w:val="99"/>
    <w:semiHidden/>
    <w:unhideWhenUsed/>
    <w:rsid w:val="00CC1ABF"/>
  </w:style>
  <w:style w:type="paragraph" w:customStyle="1" w:styleId="xl65">
    <w:name w:val="xl65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table" w:customStyle="1" w:styleId="114">
    <w:name w:val="Сетка таблицы11"/>
    <w:basedOn w:val="a3"/>
    <w:next w:val="af6"/>
    <w:uiPriority w:val="39"/>
    <w:rsid w:val="00CC1ABF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28bf8a64b8551e1msonormal">
    <w:name w:val="228bf8a64b8551e1msonormal"/>
    <w:basedOn w:val="a1"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numbering" w:customStyle="1" w:styleId="2110">
    <w:name w:val="Нет списка211"/>
    <w:next w:val="a4"/>
    <w:uiPriority w:val="99"/>
    <w:semiHidden/>
    <w:unhideWhenUsed/>
    <w:rsid w:val="00CC1ABF"/>
  </w:style>
  <w:style w:type="paragraph" w:customStyle="1" w:styleId="1f1">
    <w:name w:val="_текст1"/>
    <w:basedOn w:val="a1"/>
    <w:link w:val="1f2"/>
    <w:qFormat/>
    <w:rsid w:val="00CC1AB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ind w:firstLine="709"/>
      <w:jc w:val="both"/>
    </w:pPr>
    <w:rPr>
      <w:rFonts w:ascii="PT Astra Serif" w:hAnsi="PT Astra Serif" w:cs="Arial"/>
      <w:sz w:val="28"/>
    </w:rPr>
  </w:style>
  <w:style w:type="character" w:customStyle="1" w:styleId="1f2">
    <w:name w:val="_текст1 Знак"/>
    <w:link w:val="1f1"/>
    <w:rsid w:val="00CC1ABF"/>
    <w:rPr>
      <w:rFonts w:ascii="PT Astra Serif" w:hAnsi="PT Astra Serif" w:cs="Arial"/>
      <w:sz w:val="28"/>
    </w:rPr>
  </w:style>
  <w:style w:type="character" w:styleId="affff">
    <w:name w:val="line number"/>
    <w:uiPriority w:val="99"/>
    <w:semiHidden/>
    <w:unhideWhenUsed/>
    <w:rsid w:val="00CC1ABF"/>
  </w:style>
  <w:style w:type="numbering" w:customStyle="1" w:styleId="1111">
    <w:name w:val="Нет списка1111"/>
    <w:next w:val="a4"/>
    <w:uiPriority w:val="99"/>
    <w:semiHidden/>
    <w:unhideWhenUsed/>
    <w:rsid w:val="00CC1ABF"/>
  </w:style>
  <w:style w:type="numbering" w:customStyle="1" w:styleId="2111">
    <w:name w:val="Нет списка2111"/>
    <w:next w:val="a4"/>
    <w:uiPriority w:val="99"/>
    <w:semiHidden/>
    <w:unhideWhenUsed/>
    <w:rsid w:val="00CC1ABF"/>
  </w:style>
  <w:style w:type="numbering" w:customStyle="1" w:styleId="11111">
    <w:name w:val="Нет списка11111"/>
    <w:next w:val="a4"/>
    <w:uiPriority w:val="99"/>
    <w:semiHidden/>
    <w:unhideWhenUsed/>
    <w:rsid w:val="00CC1ABF"/>
  </w:style>
  <w:style w:type="numbering" w:customStyle="1" w:styleId="35">
    <w:name w:val="Нет списка3"/>
    <w:next w:val="a4"/>
    <w:uiPriority w:val="99"/>
    <w:semiHidden/>
    <w:unhideWhenUsed/>
    <w:rsid w:val="00CC1ABF"/>
  </w:style>
  <w:style w:type="character" w:customStyle="1" w:styleId="1f3">
    <w:name w:val="Схема документа Знак1"/>
    <w:uiPriority w:val="99"/>
    <w:semiHidden/>
    <w:rsid w:val="00CC1ABF"/>
    <w:rPr>
      <w:rFonts w:ascii="Segoe UI" w:hAnsi="Segoe UI" w:cs="Segoe UI"/>
      <w:sz w:val="16"/>
      <w:szCs w:val="16"/>
    </w:rPr>
  </w:style>
  <w:style w:type="numbering" w:customStyle="1" w:styleId="130">
    <w:name w:val="Нет списка13"/>
    <w:next w:val="a4"/>
    <w:uiPriority w:val="99"/>
    <w:semiHidden/>
    <w:unhideWhenUsed/>
    <w:rsid w:val="00CC1ABF"/>
  </w:style>
  <w:style w:type="paragraph" w:customStyle="1" w:styleId="xl63">
    <w:name w:val="xl63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64">
    <w:name w:val="xl64"/>
    <w:basedOn w:val="a1"/>
    <w:rsid w:val="00CC1ABF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2">
    <w:name w:val="xl102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3">
    <w:name w:val="xl103"/>
    <w:basedOn w:val="a1"/>
    <w:rsid w:val="00CC1ABF"/>
    <w:pPr>
      <w:pBdr>
        <w:top w:val="none" w:sz="0" w:space="0" w:color="auto"/>
        <w:left w:val="single" w:sz="8" w:space="0" w:color="auto"/>
        <w:bottom w:val="single" w:sz="8" w:space="0" w:color="000000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4">
    <w:name w:val="xl104"/>
    <w:basedOn w:val="a1"/>
    <w:rsid w:val="00CC1ABF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5">
    <w:name w:val="xl105"/>
    <w:basedOn w:val="a1"/>
    <w:rsid w:val="00CC1ABF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6">
    <w:name w:val="xl106"/>
    <w:basedOn w:val="a1"/>
    <w:rsid w:val="00CC1ABF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7">
    <w:name w:val="xl107"/>
    <w:basedOn w:val="a1"/>
    <w:rsid w:val="00CC1ABF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8">
    <w:name w:val="xl108"/>
    <w:basedOn w:val="a1"/>
    <w:rsid w:val="00CC1ABF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000000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9">
    <w:name w:val="xl109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0">
    <w:name w:val="xl110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1">
    <w:name w:val="xl111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2">
    <w:name w:val="xl112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3">
    <w:name w:val="xl113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4">
    <w:name w:val="xl114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5">
    <w:name w:val="xl115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6">
    <w:name w:val="xl116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numbering" w:customStyle="1" w:styleId="43">
    <w:name w:val="Нет списка4"/>
    <w:next w:val="a4"/>
    <w:uiPriority w:val="99"/>
    <w:semiHidden/>
    <w:unhideWhenUsed/>
    <w:rsid w:val="00212661"/>
  </w:style>
  <w:style w:type="table" w:customStyle="1" w:styleId="1130">
    <w:name w:val="Таблица простая 113"/>
    <w:basedOn w:val="a3"/>
    <w:uiPriority w:val="59"/>
    <w:rsid w:val="00212661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130">
    <w:name w:val="Таблица простая 213"/>
    <w:basedOn w:val="a3"/>
    <w:uiPriority w:val="59"/>
    <w:rsid w:val="00212661"/>
    <w:tblPr>
      <w:tblBorders>
        <w:top w:val="single" w:sz="4" w:space="0" w:color="000000"/>
        <w:left w:val="nil"/>
        <w:bottom w:val="single" w:sz="4" w:space="0" w:color="000000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30">
    <w:name w:val="Таблица простая 313"/>
    <w:basedOn w:val="a3"/>
    <w:uiPriority w:val="99"/>
    <w:rsid w:val="00212661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13">
    <w:name w:val="Таблица простая 413"/>
    <w:basedOn w:val="a3"/>
    <w:uiPriority w:val="99"/>
    <w:rsid w:val="00212661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13">
    <w:name w:val="Таблица простая 513"/>
    <w:basedOn w:val="a3"/>
    <w:uiPriority w:val="99"/>
    <w:rsid w:val="00212661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13">
    <w:name w:val="Таблица-сетка 1 светлая13"/>
    <w:basedOn w:val="a3"/>
    <w:uiPriority w:val="99"/>
    <w:rsid w:val="00212661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13">
    <w:name w:val="Таблица-сетка 213"/>
    <w:basedOn w:val="a3"/>
    <w:uiPriority w:val="99"/>
    <w:rsid w:val="00212661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13">
    <w:name w:val="Таблица-сетка 313"/>
    <w:basedOn w:val="a3"/>
    <w:uiPriority w:val="99"/>
    <w:rsid w:val="00212661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13">
    <w:name w:val="Таблица-сетка 413"/>
    <w:basedOn w:val="a3"/>
    <w:uiPriority w:val="59"/>
    <w:rsid w:val="00212661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13">
    <w:name w:val="Таблица-сетка 5 темная13"/>
    <w:basedOn w:val="a3"/>
    <w:uiPriority w:val="99"/>
    <w:rsid w:val="0021266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13">
    <w:name w:val="Таблица-сетка 6 цветная13"/>
    <w:basedOn w:val="a3"/>
    <w:uiPriority w:val="99"/>
    <w:rsid w:val="00212661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13">
    <w:name w:val="Таблица-сетка 7 цветная13"/>
    <w:basedOn w:val="a3"/>
    <w:uiPriority w:val="99"/>
    <w:rsid w:val="00212661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130">
    <w:name w:val="Список-таблица 1 светлая13"/>
    <w:basedOn w:val="a3"/>
    <w:uiPriority w:val="99"/>
    <w:rsid w:val="00212661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130">
    <w:name w:val="Список-таблица 213"/>
    <w:basedOn w:val="a3"/>
    <w:uiPriority w:val="99"/>
    <w:rsid w:val="00212661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130">
    <w:name w:val="Список-таблица 313"/>
    <w:basedOn w:val="a3"/>
    <w:uiPriority w:val="99"/>
    <w:rsid w:val="00212661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130">
    <w:name w:val="Список-таблица 413"/>
    <w:basedOn w:val="a3"/>
    <w:uiPriority w:val="99"/>
    <w:rsid w:val="00212661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130">
    <w:name w:val="Список-таблица 5 темная13"/>
    <w:basedOn w:val="a3"/>
    <w:uiPriority w:val="99"/>
    <w:rsid w:val="00212661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130">
    <w:name w:val="Список-таблица 6 цветная13"/>
    <w:basedOn w:val="a3"/>
    <w:uiPriority w:val="99"/>
    <w:rsid w:val="00212661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130">
    <w:name w:val="Список-таблица 7 цветная13"/>
    <w:basedOn w:val="a3"/>
    <w:uiPriority w:val="99"/>
    <w:rsid w:val="00212661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36">
    <w:name w:val="Сетка таблицы3"/>
    <w:next w:val="af6"/>
    <w:uiPriority w:val="5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2">
    <w:name w:val="Table Grid Light2"/>
    <w:uiPriority w:val="5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0">
    <w:name w:val="Таблица простая 114"/>
    <w:uiPriority w:val="5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0">
    <w:name w:val="Таблица простая 214"/>
    <w:uiPriority w:val="5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40">
    <w:name w:val="Таблица простая 314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4">
    <w:name w:val="Таблица простая 414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4">
    <w:name w:val="Таблица простая 514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4">
    <w:name w:val="Таблица-сетка 1 светлая14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2">
    <w:name w:val="Grid Table 1 Light - Accent 1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2">
    <w:name w:val="Grid Table 1 Light - Accent 2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2">
    <w:name w:val="Grid Table 1 Light - Accent 3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2">
    <w:name w:val="Grid Table 1 Light - Accent 4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2">
    <w:name w:val="Grid Table 1 Light - Accent 5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2">
    <w:name w:val="Grid Table 1 Light - Accent 6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4">
    <w:name w:val="Таблица-сетка 214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2">
    <w:name w:val="Grid Table 2 - Accent 1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2">
    <w:name w:val="Grid Table 2 - Accent 2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2">
    <w:name w:val="Grid Table 2 - Accent 3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2">
    <w:name w:val="Grid Table 2 - Accent 4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2">
    <w:name w:val="Grid Table 2 - Accent 5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2">
    <w:name w:val="Grid Table 2 - Accent 6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4">
    <w:name w:val="Таблица-сетка 314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2">
    <w:name w:val="Grid Table 3 - Accent 1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2">
    <w:name w:val="Grid Table 3 - Accent 2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2">
    <w:name w:val="Grid Table 3 - Accent 3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2">
    <w:name w:val="Grid Table 3 - Accent 4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2">
    <w:name w:val="Grid Table 3 - Accent 5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2">
    <w:name w:val="Grid Table 3 - Accent 6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4">
    <w:name w:val="Таблица-сетка 414"/>
    <w:uiPriority w:val="5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2">
    <w:name w:val="Grid Table 4 - Accent 12"/>
    <w:uiPriority w:val="5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2">
    <w:name w:val="Grid Table 4 - Accent 22"/>
    <w:uiPriority w:val="5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2">
    <w:name w:val="Grid Table 4 - Accent 32"/>
    <w:uiPriority w:val="5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2">
    <w:name w:val="Grid Table 4 - Accent 42"/>
    <w:uiPriority w:val="5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2">
    <w:name w:val="Grid Table 4 - Accent 52"/>
    <w:uiPriority w:val="5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2">
    <w:name w:val="Grid Table 4 - Accent 62"/>
    <w:uiPriority w:val="5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4">
    <w:name w:val="Таблица-сетка 5 темная14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2">
    <w:name w:val="Grid Table 5 Dark- Accent 1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2">
    <w:name w:val="Grid Table 5 Dark - Accent 2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2">
    <w:name w:val="Grid Table 5 Dark - Accent 3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2">
    <w:name w:val="Grid Table 5 Dark- Accent 4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2">
    <w:name w:val="Grid Table 5 Dark - Accent 5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2">
    <w:name w:val="Grid Table 5 Dark - Accent 6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4">
    <w:name w:val="Таблица-сетка 6 цветная14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2">
    <w:name w:val="Grid Table 6 Colorful - Accent 1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2">
    <w:name w:val="Grid Table 6 Colorful - Accent 2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2">
    <w:name w:val="Grid Table 6 Colorful - Accent 3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2">
    <w:name w:val="Grid Table 6 Colorful - Accent 4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2">
    <w:name w:val="Grid Table 6 Colorful - Accent 5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2">
    <w:name w:val="Grid Table 6 Colorful - Accent 6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4">
    <w:name w:val="Таблица-сетка 7 цветная14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2">
    <w:name w:val="Grid Table 7 Colorful - Accent 1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2">
    <w:name w:val="Grid Table 7 Colorful - Accent 2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2">
    <w:name w:val="Grid Table 7 Colorful - Accent 3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2">
    <w:name w:val="Grid Table 7 Colorful - Accent 4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2">
    <w:name w:val="Grid Table 7 Colorful - Accent 5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2">
    <w:name w:val="Grid Table 7 Colorful - Accent 6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40">
    <w:name w:val="Список-таблица 1 светлая14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2">
    <w:name w:val="List Table 1 Light - Accent 1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2">
    <w:name w:val="List Table 1 Light - Accent 2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2">
    <w:name w:val="List Table 1 Light - Accent 3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2">
    <w:name w:val="List Table 1 Light - Accent 4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2">
    <w:name w:val="List Table 1 Light - Accent 5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2">
    <w:name w:val="List Table 1 Light - Accent 6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40">
    <w:name w:val="Список-таблица 214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2">
    <w:name w:val="List Table 2 - Accent 1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2">
    <w:name w:val="List Table 2 - Accent 2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2">
    <w:name w:val="List Table 2 - Accent 3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2">
    <w:name w:val="List Table 2 - Accent 4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2">
    <w:name w:val="List Table 2 - Accent 5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2">
    <w:name w:val="List Table 2 - Accent 6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40">
    <w:name w:val="Список-таблица 314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2">
    <w:name w:val="List Table 3 - Accent 1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2">
    <w:name w:val="List Table 3 - Accent 2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2">
    <w:name w:val="List Table 3 - Accent 3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2">
    <w:name w:val="List Table 3 - Accent 4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2">
    <w:name w:val="List Table 3 - Accent 5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2">
    <w:name w:val="List Table 3 - Accent 6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40">
    <w:name w:val="Список-таблица 414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2">
    <w:name w:val="List Table 4 - Accent 1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2">
    <w:name w:val="List Table 4 - Accent 2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2">
    <w:name w:val="List Table 4 - Accent 3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2">
    <w:name w:val="List Table 4 - Accent 4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2">
    <w:name w:val="List Table 4 - Accent 5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2">
    <w:name w:val="List Table 4 - Accent 6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40">
    <w:name w:val="Список-таблица 5 темная14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2">
    <w:name w:val="List Table 5 Dark - Accent 1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2">
    <w:name w:val="List Table 5 Dark - Accent 2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2">
    <w:name w:val="List Table 5 Dark - Accent 3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2">
    <w:name w:val="List Table 5 Dark - Accent 4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2">
    <w:name w:val="List Table 5 Dark - Accent 5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2">
    <w:name w:val="List Table 5 Dark - Accent 6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40">
    <w:name w:val="Список-таблица 6 цветная14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2">
    <w:name w:val="List Table 6 Colorful - Accent 1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2">
    <w:name w:val="List Table 6 Colorful - Accent 2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2">
    <w:name w:val="List Table 6 Colorful - Accent 3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2">
    <w:name w:val="List Table 6 Colorful - Accent 4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2">
    <w:name w:val="List Table 6 Colorful - Accent 5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2">
    <w:name w:val="List Table 6 Colorful - Accent 6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40">
    <w:name w:val="Список-таблица 7 цветная14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2">
    <w:name w:val="List Table 7 Colorful - Accent 1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2">
    <w:name w:val="List Table 7 Colorful - Accent 2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2">
    <w:name w:val="List Table 7 Colorful - Accent 3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2">
    <w:name w:val="List Table 7 Colorful - Accent 4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2">
    <w:name w:val="List Table 7 Colorful - Accent 5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2">
    <w:name w:val="List Table 7 Colorful - Accent 6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0">
    <w:name w:val="Lined - Accent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2">
    <w:name w:val="Lined - Accent 1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2">
    <w:name w:val="Lined - Accent 2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2">
    <w:name w:val="Lined - Accent 3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2">
    <w:name w:val="Lined - Accent 4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2">
    <w:name w:val="Lined - Accent 5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2">
    <w:name w:val="Lined - Accent 6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0">
    <w:name w:val="Bordered &amp; Lined - Accent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2">
    <w:name w:val="Bordered &amp; Lined - Accent 1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2">
    <w:name w:val="Bordered &amp; Lined - Accent 2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2">
    <w:name w:val="Bordered &amp; Lined - Accent 3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2">
    <w:name w:val="Bordered &amp; Lined - Accent 4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2">
    <w:name w:val="Bordered &amp; Lined - Accent 5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2">
    <w:name w:val="Bordered &amp; Lined - Accent 6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2">
    <w:name w:val="Bordered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2">
    <w:name w:val="Bordered - Accent 1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2">
    <w:name w:val="Bordered - Accent 2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2">
    <w:name w:val="Bordered - Accent 3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2">
    <w:name w:val="Bordered - Accent 4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2">
    <w:name w:val="Bordered - Accent 5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2">
    <w:name w:val="Bordered - Accent 62"/>
    <w:uiPriority w:val="99"/>
    <w:rsid w:val="0021266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1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AE946D967691E68E2BEC7B64F77640271DA03A37B297C95DB2FFC5F587A0655150D53896260C56DC6A5B895B500B49F2A2C06BA1EE5oDACJ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9748CC926B95EB19148FF8515BCE84AEF23FE624D14BCF8030EF8FA7AD22DAAA17C010D6CE9FBA82AD2CB2481F0A3301FA5B172E8AADD80O3z6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A0E5B986EA97609381EAFB7796BC1D39980F8570D57E3CF251BA19B470A7F6EF3DEED3FECCA923E7E5BC1DFA421BE3DD39CCC61EB8FB4567x3y8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AE946D967691E68E2BEC7B64F77640271DA03A37B297C95DB2FFC5F587A0655150D53896260C56DC6A5B895B500B49F2A2C06BA1EE5oDACJ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25</Pages>
  <Words>7332</Words>
  <Characters>41799</Characters>
  <Application>Microsoft Office Word</Application>
  <DocSecurity>0</DocSecurity>
  <Lines>348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Татьяна Павловна Круглова</cp:lastModifiedBy>
  <cp:revision>3</cp:revision>
  <cp:lastPrinted>2025-03-28T09:07:00Z</cp:lastPrinted>
  <dcterms:created xsi:type="dcterms:W3CDTF">2026-03-27T08:38:00Z</dcterms:created>
  <dcterms:modified xsi:type="dcterms:W3CDTF">2026-03-27T09:11:00Z</dcterms:modified>
</cp:coreProperties>
</file>