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A717C" w:rsidTr="003A717C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3A717C" w:rsidRPr="008C7EDE" w:rsidRDefault="003A717C" w:rsidP="00085B2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A717C" w:rsidRDefault="003A717C" w:rsidP="00085B2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A717C" w:rsidRDefault="003A717C" w:rsidP="00085B2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8C7ED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bookmarkEnd w:id="0"/>
    <w:p w:rsidR="00285E04" w:rsidRPr="00285E04" w:rsidRDefault="00B47F8B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 w:rsidRPr="00285E04">
        <w:rPr>
          <w:rFonts w:ascii="PT Astra Serif" w:hAnsi="PT Astra Serif"/>
          <w:sz w:val="28"/>
          <w:szCs w:val="28"/>
        </w:rPr>
        <w:t>О внесении изменений</w:t>
      </w:r>
      <w:r>
        <w:rPr>
          <w:rFonts w:ascii="PT Astra Serif" w:hAnsi="PT Astra Serif"/>
          <w:sz w:val="28"/>
          <w:szCs w:val="28"/>
        </w:rPr>
        <w:t xml:space="preserve"> </w:t>
      </w:r>
      <w:r w:rsidRPr="00285E04"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20.08.2024 № 78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A717C" w:rsidRDefault="003A717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85E04" w:rsidRPr="00F8369E" w:rsidRDefault="00B47F8B" w:rsidP="00285E0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8369E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</w:t>
      </w:r>
    </w:p>
    <w:p w:rsidR="00285E04" w:rsidRPr="00F8369E" w:rsidRDefault="00B47F8B" w:rsidP="00285E0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8369E">
        <w:rPr>
          <w:rFonts w:ascii="PT Astra Serif" w:hAnsi="PT Astra Serif" w:cs="PT Astra Serif"/>
          <w:sz w:val="28"/>
          <w:szCs w:val="28"/>
        </w:rPr>
        <w:t>ПРИКАЗЫВАЮ:</w:t>
      </w:r>
    </w:p>
    <w:p w:rsidR="00285E04" w:rsidRPr="00F8369E" w:rsidRDefault="00B47F8B" w:rsidP="00285E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 w:rsidRPr="00F8369E">
        <w:rPr>
          <w:rFonts w:ascii="PT Astra Serif" w:hAnsi="PT Astra Serif" w:cs="PTAstraSerif-Regular"/>
          <w:sz w:val="28"/>
          <w:szCs w:val="28"/>
        </w:rPr>
        <w:t xml:space="preserve">внести в приказ Департамента лесного хозяйства Томской области </w:t>
      </w:r>
      <w:r w:rsidRPr="00F8369E">
        <w:rPr>
          <w:rFonts w:ascii="PT Astra Serif" w:hAnsi="PT Astra Serif" w:cs="PTAstraSerif-Regular"/>
          <w:sz w:val="28"/>
          <w:szCs w:val="28"/>
        </w:rPr>
        <w:br/>
        <w:t xml:space="preserve">от 20.08.2024 № 78 </w:t>
      </w:r>
      <w:r w:rsidR="00B63915">
        <w:rPr>
          <w:rFonts w:ascii="PT Astra Serif" w:hAnsi="PT Astra Serif" w:cs="PTAstraSerif-Regular"/>
          <w:sz w:val="28"/>
          <w:szCs w:val="28"/>
        </w:rPr>
        <w:t>«</w:t>
      </w:r>
      <w:r w:rsidRPr="00F8369E">
        <w:rPr>
          <w:rFonts w:ascii="PT Astra Serif" w:hAnsi="PT Astra Serif" w:cs="PTAstraSerif-Regular"/>
          <w:sz w:val="28"/>
          <w:szCs w:val="28"/>
        </w:rPr>
        <w:t>Об утверждении лесохозяйственного регламента Тимирязевского лесничества Томской области</w:t>
      </w:r>
      <w:r w:rsidR="00B63915">
        <w:rPr>
          <w:rFonts w:ascii="PT Astra Serif" w:hAnsi="PT Astra Serif" w:cs="PTAstraSerif-Regular"/>
          <w:sz w:val="28"/>
          <w:szCs w:val="28"/>
        </w:rPr>
        <w:t>»</w:t>
      </w:r>
      <w:r w:rsidRPr="00F8369E">
        <w:rPr>
          <w:rFonts w:ascii="PT Astra Serif" w:hAnsi="PT Astra Serif" w:cs="PTAstraSerif-Regular"/>
          <w:sz w:val="28"/>
          <w:szCs w:val="28"/>
        </w:rPr>
        <w:t xml:space="preserve"> (</w:t>
      </w:r>
      <w:r w:rsidR="00B63915">
        <w:rPr>
          <w:rFonts w:ascii="PT Astra Serif" w:hAnsi="PT Astra Serif" w:cs="PTAstraSerif-Regular"/>
          <w:sz w:val="28"/>
          <w:szCs w:val="28"/>
        </w:rPr>
        <w:t>«</w:t>
      </w:r>
      <w:r w:rsidRPr="00F8369E">
        <w:rPr>
          <w:rFonts w:ascii="PT Astra Serif" w:hAnsi="PT Astra Serif" w:cs="PTAstraSerif-Regular"/>
          <w:sz w:val="28"/>
          <w:szCs w:val="28"/>
        </w:rPr>
        <w:t>Официальный интернет- портал правовой информации</w:t>
      </w:r>
      <w:r w:rsidR="00B63915">
        <w:rPr>
          <w:rFonts w:ascii="PT Astra Serif" w:hAnsi="PT Astra Serif" w:cs="PTAstraSerif-Regular"/>
          <w:sz w:val="28"/>
          <w:szCs w:val="28"/>
        </w:rPr>
        <w:t>»</w:t>
      </w:r>
      <w:r w:rsidRPr="00F8369E">
        <w:rPr>
          <w:rFonts w:ascii="PT Astra Serif" w:hAnsi="PT Astra Serif" w:cs="PTAstraSerif-Regular"/>
          <w:sz w:val="28"/>
          <w:szCs w:val="28"/>
        </w:rPr>
        <w:t xml:space="preserve"> (www.pravo.gov.ru), 22.08.2024, </w:t>
      </w:r>
      <w:r w:rsidRPr="00F8369E">
        <w:rPr>
          <w:rFonts w:ascii="PT Astra Serif" w:hAnsi="PT Astra Serif" w:cs="PTAstraSerif-Regular"/>
          <w:sz w:val="28"/>
          <w:szCs w:val="28"/>
        </w:rPr>
        <w:br/>
        <w:t>№ 7001202408220012) следующие изменения:</w:t>
      </w:r>
    </w:p>
    <w:p w:rsidR="00285E04" w:rsidRPr="00F8369E" w:rsidRDefault="00B47F8B" w:rsidP="00285E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 w:rsidRPr="00F8369E">
        <w:rPr>
          <w:rFonts w:ascii="PT Astra Serif" w:hAnsi="PT Astra Serif" w:cs="PTAstraSerif-Regular"/>
          <w:sz w:val="28"/>
          <w:szCs w:val="28"/>
        </w:rPr>
        <w:t>в лесохозяйственном регламенте Тимирязевского лесничества Томской области, утвержденном указанным приказом (далее - Регламент):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94331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.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В </w:t>
      </w:r>
      <w:r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в разделе «Нормативные документы Правительства Российской Федерации»: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шестой изложить в следующей редакции: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 xml:space="preserve">Постановление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D22B7A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3A717C" w:rsidRPr="00D22B7A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а</w:t>
      </w:r>
      <w:r w:rsidRPr="00D22B7A">
        <w:rPr>
          <w:rFonts w:ascii="PT Astra Serif" w:hAnsi="PT Astra Serif"/>
          <w:bCs/>
          <w:sz w:val="28"/>
          <w:szCs w:val="28"/>
        </w:rPr>
        <w:t>бзац десятый изложить в следующей редакции: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«</w:t>
      </w:r>
      <w:r w:rsidRPr="00D22B7A">
        <w:rPr>
          <w:rFonts w:ascii="PT Astra Serif" w:hAnsi="PT Astra Serif"/>
          <w:bCs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bCs/>
          <w:sz w:val="28"/>
          <w:szCs w:val="28"/>
        </w:rPr>
        <w:br/>
      </w:r>
      <w:r w:rsidRPr="00D22B7A">
        <w:rPr>
          <w:rFonts w:ascii="PT Astra Serif" w:hAnsi="PT Astra Serif"/>
          <w:bCs/>
          <w:sz w:val="28"/>
          <w:szCs w:val="28"/>
        </w:rPr>
        <w:t>№ 781 «Об утверждении Правил проведения рекультивации и консервации земель»</w:t>
      </w:r>
      <w:r>
        <w:rPr>
          <w:rFonts w:ascii="PT Astra Serif" w:hAnsi="PT Astra Serif"/>
          <w:bCs/>
          <w:sz w:val="28"/>
          <w:szCs w:val="28"/>
        </w:rPr>
        <w:t>.»;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в разделе «</w:t>
      </w:r>
      <w:r w:rsidRPr="007D2138">
        <w:rPr>
          <w:rFonts w:ascii="PT Astra Serif" w:hAnsi="PT Astra Serif" w:cs="PT Astra Serif"/>
          <w:sz w:val="28"/>
          <w:szCs w:val="28"/>
        </w:rPr>
        <w:t>Приказы Министерства природных ресурсов и экологии Российской Федерации»: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первый-второй изложить в следующей редакции:</w:t>
      </w:r>
    </w:p>
    <w:p w:rsidR="003A717C" w:rsidRPr="00FD6FB2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биотехнических мероприятий, а также порядка их проведения в целях сохранения охотничьих ресурсов»;</w:t>
      </w:r>
    </w:p>
    <w:p w:rsidR="003A717C" w:rsidRPr="00FD6FB2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 xml:space="preserve">Министерства природных ресурсов и экологии Российской </w:t>
      </w:r>
      <w:r w:rsidRPr="007D2138">
        <w:rPr>
          <w:rFonts w:ascii="PT Astra Serif" w:hAnsi="PT Astra Serif" w:cs="PT Astra Serif"/>
          <w:sz w:val="28"/>
          <w:szCs w:val="28"/>
        </w:rPr>
        <w:lastRenderedPageBreak/>
        <w:t>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изложить в следующей редакции:</w:t>
      </w:r>
    </w:p>
    <w:p w:rsidR="003A717C" w:rsidRPr="00FD6FB2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3A717C" w:rsidRPr="00FD6FB2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двадцать девятый-тридцатый изложить в следующей редакции: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3A717C" w:rsidRPr="00FD6FB2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 xml:space="preserve">Об утверждении Правил использования лесов для осуществления видов деятельности в сфере охотничьего хозяйства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и Перечня случаев использования лесов для осуществления видов деятельности в сфере охотничьего хозяйства без</w:t>
      </w:r>
      <w:r>
        <w:rPr>
          <w:rFonts w:ascii="PT Astra Serif" w:hAnsi="PT Astra Serif" w:cs="PT Astra Serif"/>
          <w:sz w:val="28"/>
          <w:szCs w:val="28"/>
        </w:rPr>
        <w:t xml:space="preserve"> предоставления лесных участков»;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от 30.07.2020 №</w:t>
      </w:r>
      <w:r w:rsidRPr="00FD6FB2">
        <w:rPr>
          <w:rFonts w:ascii="PT Astra Serif" w:hAnsi="PT Astra Serif" w:cs="PT Astra Serif"/>
          <w:sz w:val="28"/>
          <w:szCs w:val="28"/>
        </w:rPr>
        <w:t xml:space="preserve"> 535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Порядка заготовки, обработки, хранения и испо</w:t>
      </w:r>
      <w:r>
        <w:rPr>
          <w:rFonts w:ascii="PT Astra Serif" w:hAnsi="PT Astra Serif" w:cs="PT Astra Serif"/>
          <w:sz w:val="28"/>
          <w:szCs w:val="28"/>
        </w:rPr>
        <w:t>льзования семян лесных растений»;»;</w:t>
      </w:r>
    </w:p>
    <w:p w:rsidR="003A717C" w:rsidRPr="00FD6FB2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>дополнить абзацами следующего содержания: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102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>
        <w:rPr>
          <w:rFonts w:ascii="PT Astra Serif" w:hAnsi="PT Astra Serif" w:cs="PT Astra Serif"/>
          <w:sz w:val="28"/>
          <w:szCs w:val="28"/>
        </w:rPr>
        <w:t>х не допускается»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3A717C" w:rsidRPr="00694331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3) в </w:t>
      </w:r>
      <w:r w:rsidRPr="00694331">
        <w:rPr>
          <w:rFonts w:ascii="PT Astra Serif" w:hAnsi="PT Astra Serif"/>
          <w:bCs/>
          <w:sz w:val="28"/>
          <w:szCs w:val="28"/>
        </w:rPr>
        <w:t>раздел</w:t>
      </w:r>
      <w:r>
        <w:rPr>
          <w:rFonts w:ascii="PT Astra Serif" w:hAnsi="PT Astra Serif"/>
          <w:bCs/>
          <w:sz w:val="28"/>
          <w:szCs w:val="28"/>
        </w:rPr>
        <w:t>е</w:t>
      </w:r>
      <w:r w:rsidRPr="00694331">
        <w:rPr>
          <w:rFonts w:ascii="PT Astra Serif" w:hAnsi="PT Astra Serif"/>
          <w:bCs/>
          <w:sz w:val="28"/>
          <w:szCs w:val="28"/>
        </w:rPr>
        <w:t xml:space="preserve"> «Документы Федерального агентства лесного хозяйства (Рослесхоза)»:</w:t>
      </w:r>
      <w:r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признать утратившими силу;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2</w:t>
      </w:r>
      <w:r>
        <w:rPr>
          <w:rFonts w:ascii="PT Astra Serif" w:hAnsi="PT Astra Serif"/>
          <w:bCs/>
          <w:sz w:val="28"/>
          <w:szCs w:val="28"/>
        </w:rPr>
        <w:t>. Абзац второй пункта 2.1.1. Регламента признать утратившим силу;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</w:t>
      </w:r>
      <w:r>
        <w:rPr>
          <w:rFonts w:ascii="PT Astra Serif" w:hAnsi="PT Astra Serif"/>
          <w:bCs/>
          <w:sz w:val="28"/>
          <w:szCs w:val="28"/>
        </w:rPr>
        <w:t>. Абзац второй пункта 2.5 Регламента признать утратившим силу;</w:t>
      </w:r>
    </w:p>
    <w:p w:rsidR="003A717C" w:rsidRDefault="003A717C" w:rsidP="003A717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</w:t>
      </w:r>
      <w:r>
        <w:rPr>
          <w:rFonts w:ascii="PT Astra Serif" w:hAnsi="PT Astra Serif"/>
          <w:bCs/>
          <w:sz w:val="28"/>
          <w:szCs w:val="28"/>
        </w:rPr>
        <w:t>. Абзац первый пункта 2.5.1 изложить в следующей редакции: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</w:t>
      </w:r>
      <w:r>
        <w:rPr>
          <w:rFonts w:ascii="PT Astra Serif" w:hAnsi="PT Astra Serif" w:cs="PT Astra Serif"/>
          <w:sz w:val="28"/>
          <w:szCs w:val="28"/>
        </w:rPr>
        <w:br/>
      </w:r>
      <w:r w:rsidRPr="001C0D9E">
        <w:rPr>
          <w:rFonts w:ascii="PT Astra Serif" w:hAnsi="PT Astra Serif" w:cs="PT Astra Serif"/>
          <w:sz w:val="28"/>
          <w:szCs w:val="28"/>
        </w:rPr>
        <w:t xml:space="preserve">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 xml:space="preserve">от 17.03.2025 № 106 «Об утверждении видов и состава биотехнических </w:t>
      </w:r>
      <w:r w:rsidRPr="00FD6FB2">
        <w:rPr>
          <w:rFonts w:ascii="PT Astra Serif" w:hAnsi="PT Astra Serif" w:cs="PT Astra Serif"/>
          <w:sz w:val="28"/>
          <w:szCs w:val="28"/>
        </w:rPr>
        <w:lastRenderedPageBreak/>
        <w:t>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>. Абзац восьмой пункта 2.12 Регламента признать утратившим силу;</w:t>
      </w:r>
    </w:p>
    <w:p w:rsidR="003A717C" w:rsidRPr="008E5607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>
        <w:rPr>
          <w:rFonts w:ascii="PT Astra Serif" w:hAnsi="PT Astra Serif" w:cs="PT Astra Serif"/>
          <w:sz w:val="28"/>
          <w:szCs w:val="28"/>
        </w:rPr>
        <w:t xml:space="preserve">. В абзаце пятьдесят восьмом пункта 2.15 Регламента слова </w:t>
      </w:r>
      <w:r>
        <w:rPr>
          <w:rFonts w:ascii="PT Astra Serif" w:hAnsi="PT Astra Serif" w:cs="PT Astra Serif"/>
          <w:sz w:val="28"/>
          <w:szCs w:val="28"/>
        </w:rPr>
        <w:br/>
        <w:t>«</w:t>
      </w:r>
      <w:r w:rsidRPr="008E5607">
        <w:rPr>
          <w:rFonts w:ascii="PT Astra Serif" w:hAnsi="PT Astra Serif" w:cs="PT Astra Serif"/>
          <w:sz w:val="28"/>
          <w:szCs w:val="28"/>
        </w:rPr>
        <w:t>в соответствии с пунктом 6 постановления Правительства Российской Федерации от 10.07.2018 № 800 «О проведении рекультивации и консервации земель»</w:t>
      </w:r>
      <w:r>
        <w:rPr>
          <w:rFonts w:ascii="PT Astra Serif" w:hAnsi="PT Astra Serif" w:cs="PT Astra Serif"/>
          <w:sz w:val="28"/>
          <w:szCs w:val="28"/>
        </w:rPr>
        <w:t xml:space="preserve"> исключить;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>
        <w:rPr>
          <w:rFonts w:ascii="PT Astra Serif" w:hAnsi="PT Astra Serif" w:cs="PT Astra Serif"/>
          <w:sz w:val="28"/>
          <w:szCs w:val="28"/>
        </w:rPr>
        <w:t>. В пункте 2.18 Регламента: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шестой изложить в следующей редакции:</w:t>
      </w:r>
    </w:p>
    <w:p w:rsidR="003A717C" w:rsidRPr="00245094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«Постановлением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 установлены дополнительные меры по противопожарному обустройству лесов.»;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Pr="00245094">
        <w:rPr>
          <w:rFonts w:ascii="PT Astra Serif" w:hAnsi="PT Astra Serif" w:cs="PT Astra Serif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>ы</w:t>
      </w:r>
      <w:r w:rsidRPr="00245094">
        <w:rPr>
          <w:rFonts w:ascii="PT Astra Serif" w:hAnsi="PT Astra Serif" w:cs="PT Astra Serif"/>
          <w:sz w:val="28"/>
          <w:szCs w:val="28"/>
        </w:rPr>
        <w:t xml:space="preserve"> шест</w:t>
      </w:r>
      <w:r>
        <w:rPr>
          <w:rFonts w:ascii="PT Astra Serif" w:hAnsi="PT Astra Serif" w:cs="PT Astra Serif"/>
          <w:sz w:val="28"/>
          <w:szCs w:val="28"/>
        </w:rPr>
        <w:t>надцатый - семнадцатый</w:t>
      </w:r>
      <w:r w:rsidRPr="00245094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3A717C" w:rsidRPr="00245094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Нормативы противопожарного обустройства лесов определяются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в соответствии с приказом Министерства природных ресурсов и экологии Российской Федерации от 09.04.2025 № 184 «Об установлении нормативов противопожарного обустройства лесов «.</w:t>
      </w:r>
    </w:p>
    <w:p w:rsidR="003A717C" w:rsidRPr="00245094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r>
        <w:rPr>
          <w:rFonts w:ascii="PT Astra Serif" w:hAnsi="PT Astra Serif" w:cs="PT Astra Serif"/>
          <w:sz w:val="28"/>
          <w:szCs w:val="28"/>
        </w:rPr>
        <w:t>Тимирязевского</w:t>
      </w:r>
      <w:r w:rsidRPr="00245094">
        <w:rPr>
          <w:rFonts w:ascii="PT Astra Serif" w:hAnsi="PT Astra Serif" w:cs="PT Astra Serif"/>
          <w:sz w:val="28"/>
          <w:szCs w:val="28"/>
        </w:rPr>
        <w:t xml:space="preserve">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для многолесных субъектов Российской Федерации.»;</w:t>
      </w:r>
    </w:p>
    <w:p w:rsidR="003A717C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>
        <w:rPr>
          <w:rFonts w:ascii="PT Astra Serif" w:hAnsi="PT Astra Serif" w:cs="PT Astra Serif"/>
          <w:sz w:val="28"/>
          <w:szCs w:val="28"/>
        </w:rPr>
        <w:t>. Абзац девяностый пункта 2.18.2 Регламента изложить в следующей редакции:</w:t>
      </w:r>
    </w:p>
    <w:p w:rsidR="003A717C" w:rsidRPr="00E92290" w:rsidRDefault="003A717C" w:rsidP="003A717C">
      <w:pPr>
        <w:pStyle w:val="affa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92290">
        <w:rPr>
          <w:rFonts w:ascii="PT Astra Serif" w:hAnsi="PT Astra Serif" w:cs="PT Astra Serif"/>
          <w:sz w:val="28"/>
          <w:szCs w:val="28"/>
        </w:rPr>
        <w:t xml:space="preserve">Лесное семеноводство осуществляется в соответствии со статьей 65 Лесного кодекса, Федеральным законом от 30.12.2021 № 454-ФЗ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«О семеноводстве», приказом Министерства природных ресурсов и экологии Российской Федерации от 15.05.2025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269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E92290">
        <w:rPr>
          <w:rFonts w:ascii="PT Astra Serif" w:hAnsi="PT Astra Serif" w:cs="PT Astra Serif"/>
          <w:sz w:val="28"/>
          <w:szCs w:val="28"/>
        </w:rPr>
        <w:t xml:space="preserve">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пород», приказом Министерства природных ресурсов и экологии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от 25.04.2025 N 231 № 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объектами», приказом Федерального агентства лесного хозяйства от 19.12.2022 № 1032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lastRenderedPageBreak/>
        <w:t>«Об установлении лесосеменного районирования» и другими нормативными документами.»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F85F8B" w:rsidRDefault="00F85F8B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85F8B" w:rsidRDefault="00F85F8B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51DEE" w:rsidRDefault="00D51DEE" w:rsidP="00C06FC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A717C" w:rsidTr="00085B2A">
        <w:tc>
          <w:tcPr>
            <w:tcW w:w="3831" w:type="dxa"/>
            <w:shd w:val="clear" w:color="FFFFFF" w:fill="FFFFFF"/>
            <w:vAlign w:val="center"/>
          </w:tcPr>
          <w:p w:rsidR="003A717C" w:rsidRDefault="003A717C" w:rsidP="00085B2A">
            <w:pPr>
              <w:rPr>
                <w:rFonts w:ascii="PT Astra Serif" w:eastAsia="PT Astra Serif" w:hAnsi="PT Astra Serif" w:cs="PT Astra Serif"/>
              </w:rPr>
            </w:pPr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3A717C" w:rsidRDefault="003A717C" w:rsidP="00085B2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A717C" w:rsidRDefault="003A717C" w:rsidP="00085B2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216BC5" w:rsidRDefault="00216BC5">
      <w:pPr>
        <w:rPr>
          <w:rFonts w:ascii="PT Astra Serif" w:eastAsia="PT Astra Serif" w:hAnsi="PT Astra Serif" w:cs="PT Astra Serif"/>
          <w:sz w:val="28"/>
          <w:szCs w:val="28"/>
        </w:rPr>
        <w:sectPr w:rsidR="00216BC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76CBA" w:rsidRDefault="00476CBA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76CBA" w:rsidRDefault="00476CBA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85E04" w:rsidRDefault="00285E04" w:rsidP="00285E0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A0DD7" w:rsidRPr="00476CBA" w:rsidRDefault="00B47F8B" w:rsidP="00476CBA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Кривошапкина В.С</w:t>
      </w:r>
      <w:r w:rsidR="00476CBA">
        <w:rPr>
          <w:rFonts w:ascii="PT Astra Serif" w:hAnsi="PT Astra Serif"/>
          <w:sz w:val="18"/>
          <w:szCs w:val="18"/>
        </w:rPr>
        <w:t>.</w:t>
      </w:r>
    </w:p>
    <w:sectPr w:rsidR="002A0DD7" w:rsidRPr="00476CBA" w:rsidSect="002A0DD7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294" w:rsidRDefault="00B47F8B">
      <w:r>
        <w:separator/>
      </w:r>
    </w:p>
  </w:endnote>
  <w:endnote w:type="continuationSeparator" w:id="0">
    <w:p w:rsidR="00291294" w:rsidRDefault="00B4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294" w:rsidRDefault="00B47F8B">
      <w:r>
        <w:separator/>
      </w:r>
    </w:p>
  </w:footnote>
  <w:footnote w:type="continuationSeparator" w:id="0">
    <w:p w:rsidR="00291294" w:rsidRDefault="00B47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747" w:rsidRDefault="00B47F8B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A717C" w:rsidRPr="003A717C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747" w:rsidRDefault="00B47F8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3747" w:rsidRDefault="00B47F8B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943747" w:rsidRDefault="00B47F8B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943747" w:rsidRDefault="00B47F8B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24854"/>
    <w:multiLevelType w:val="hybridMultilevel"/>
    <w:tmpl w:val="4038EFAE"/>
    <w:lvl w:ilvl="0" w:tplc="BA18A50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524DF5A" w:tentative="1">
      <w:start w:val="1"/>
      <w:numFmt w:val="lowerLetter"/>
      <w:lvlText w:val="%2."/>
      <w:lvlJc w:val="left"/>
      <w:pPr>
        <w:ind w:left="1789" w:hanging="360"/>
      </w:pPr>
    </w:lvl>
    <w:lvl w:ilvl="2" w:tplc="26946FBA" w:tentative="1">
      <w:start w:val="1"/>
      <w:numFmt w:val="lowerRoman"/>
      <w:lvlText w:val="%3."/>
      <w:lvlJc w:val="right"/>
      <w:pPr>
        <w:ind w:left="2509" w:hanging="180"/>
      </w:pPr>
    </w:lvl>
    <w:lvl w:ilvl="3" w:tplc="D26AC694" w:tentative="1">
      <w:start w:val="1"/>
      <w:numFmt w:val="decimal"/>
      <w:lvlText w:val="%4."/>
      <w:lvlJc w:val="left"/>
      <w:pPr>
        <w:ind w:left="3229" w:hanging="360"/>
      </w:pPr>
    </w:lvl>
    <w:lvl w:ilvl="4" w:tplc="A9801A92" w:tentative="1">
      <w:start w:val="1"/>
      <w:numFmt w:val="lowerLetter"/>
      <w:lvlText w:val="%5."/>
      <w:lvlJc w:val="left"/>
      <w:pPr>
        <w:ind w:left="3949" w:hanging="360"/>
      </w:pPr>
    </w:lvl>
    <w:lvl w:ilvl="5" w:tplc="96B64DFE" w:tentative="1">
      <w:start w:val="1"/>
      <w:numFmt w:val="lowerRoman"/>
      <w:lvlText w:val="%6."/>
      <w:lvlJc w:val="right"/>
      <w:pPr>
        <w:ind w:left="4669" w:hanging="180"/>
      </w:pPr>
    </w:lvl>
    <w:lvl w:ilvl="6" w:tplc="A30EE7D0" w:tentative="1">
      <w:start w:val="1"/>
      <w:numFmt w:val="decimal"/>
      <w:lvlText w:val="%7."/>
      <w:lvlJc w:val="left"/>
      <w:pPr>
        <w:ind w:left="5389" w:hanging="360"/>
      </w:pPr>
    </w:lvl>
    <w:lvl w:ilvl="7" w:tplc="D8164220" w:tentative="1">
      <w:start w:val="1"/>
      <w:numFmt w:val="lowerLetter"/>
      <w:lvlText w:val="%8."/>
      <w:lvlJc w:val="left"/>
      <w:pPr>
        <w:ind w:left="6109" w:hanging="360"/>
      </w:pPr>
    </w:lvl>
    <w:lvl w:ilvl="8" w:tplc="48DEFE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4752F8"/>
    <w:multiLevelType w:val="hybridMultilevel"/>
    <w:tmpl w:val="7B76E87C"/>
    <w:lvl w:ilvl="0" w:tplc="58A6310E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436D8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1858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C0FE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1EA4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4FE19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5841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827F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043F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A19AC"/>
    <w:multiLevelType w:val="hybridMultilevel"/>
    <w:tmpl w:val="21C04D4E"/>
    <w:lvl w:ilvl="0" w:tplc="C0A6516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67E8C4C6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9B9062C4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5F50E902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8F9CC35C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28A80DF2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38129DC4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F85C7554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A0706986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17B76F40"/>
    <w:multiLevelType w:val="hybridMultilevel"/>
    <w:tmpl w:val="BCCE9A32"/>
    <w:lvl w:ilvl="0" w:tplc="33801E34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A80ABC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AA2CDD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1F4413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5025B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65E012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7CA3A1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0645A0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91E9C0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1FB6F96"/>
    <w:multiLevelType w:val="hybridMultilevel"/>
    <w:tmpl w:val="1E201B68"/>
    <w:lvl w:ilvl="0" w:tplc="60006AE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2FA664F0" w:tentative="1">
      <w:start w:val="1"/>
      <w:numFmt w:val="lowerLetter"/>
      <w:lvlText w:val="%2."/>
      <w:lvlJc w:val="left"/>
      <w:pPr>
        <w:ind w:left="1789" w:hanging="360"/>
      </w:pPr>
    </w:lvl>
    <w:lvl w:ilvl="2" w:tplc="AE2C5BD6" w:tentative="1">
      <w:start w:val="1"/>
      <w:numFmt w:val="lowerRoman"/>
      <w:lvlText w:val="%3."/>
      <w:lvlJc w:val="right"/>
      <w:pPr>
        <w:ind w:left="2509" w:hanging="180"/>
      </w:pPr>
    </w:lvl>
    <w:lvl w:ilvl="3" w:tplc="80B62F5C" w:tentative="1">
      <w:start w:val="1"/>
      <w:numFmt w:val="decimal"/>
      <w:lvlText w:val="%4."/>
      <w:lvlJc w:val="left"/>
      <w:pPr>
        <w:ind w:left="3229" w:hanging="360"/>
      </w:pPr>
    </w:lvl>
    <w:lvl w:ilvl="4" w:tplc="2DA45D2C" w:tentative="1">
      <w:start w:val="1"/>
      <w:numFmt w:val="lowerLetter"/>
      <w:lvlText w:val="%5."/>
      <w:lvlJc w:val="left"/>
      <w:pPr>
        <w:ind w:left="3949" w:hanging="360"/>
      </w:pPr>
    </w:lvl>
    <w:lvl w:ilvl="5" w:tplc="C6703180" w:tentative="1">
      <w:start w:val="1"/>
      <w:numFmt w:val="lowerRoman"/>
      <w:lvlText w:val="%6."/>
      <w:lvlJc w:val="right"/>
      <w:pPr>
        <w:ind w:left="4669" w:hanging="180"/>
      </w:pPr>
    </w:lvl>
    <w:lvl w:ilvl="6" w:tplc="6FB4B91C" w:tentative="1">
      <w:start w:val="1"/>
      <w:numFmt w:val="decimal"/>
      <w:lvlText w:val="%7."/>
      <w:lvlJc w:val="left"/>
      <w:pPr>
        <w:ind w:left="5389" w:hanging="360"/>
      </w:pPr>
    </w:lvl>
    <w:lvl w:ilvl="7" w:tplc="F920E8E6" w:tentative="1">
      <w:start w:val="1"/>
      <w:numFmt w:val="lowerLetter"/>
      <w:lvlText w:val="%8."/>
      <w:lvlJc w:val="left"/>
      <w:pPr>
        <w:ind w:left="6109" w:hanging="360"/>
      </w:pPr>
    </w:lvl>
    <w:lvl w:ilvl="8" w:tplc="43B835F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D7"/>
    <w:rsid w:val="000577A6"/>
    <w:rsid w:val="000C6BFF"/>
    <w:rsid w:val="000F09E6"/>
    <w:rsid w:val="001058A7"/>
    <w:rsid w:val="001225A1"/>
    <w:rsid w:val="00194C51"/>
    <w:rsid w:val="001A2AE4"/>
    <w:rsid w:val="00216BC5"/>
    <w:rsid w:val="00266673"/>
    <w:rsid w:val="00284CD6"/>
    <w:rsid w:val="00285E04"/>
    <w:rsid w:val="00291294"/>
    <w:rsid w:val="002A0DD7"/>
    <w:rsid w:val="003148B5"/>
    <w:rsid w:val="00330720"/>
    <w:rsid w:val="0034118F"/>
    <w:rsid w:val="00343B6C"/>
    <w:rsid w:val="003A717C"/>
    <w:rsid w:val="00476CBA"/>
    <w:rsid w:val="004F1D23"/>
    <w:rsid w:val="00515149"/>
    <w:rsid w:val="00535421"/>
    <w:rsid w:val="00542353"/>
    <w:rsid w:val="005D1BF6"/>
    <w:rsid w:val="005D6662"/>
    <w:rsid w:val="006346DF"/>
    <w:rsid w:val="00753AE5"/>
    <w:rsid w:val="007733E4"/>
    <w:rsid w:val="00820222"/>
    <w:rsid w:val="008336AF"/>
    <w:rsid w:val="00850714"/>
    <w:rsid w:val="00876EE6"/>
    <w:rsid w:val="0088367F"/>
    <w:rsid w:val="00885DD7"/>
    <w:rsid w:val="00893FBB"/>
    <w:rsid w:val="008C7EDE"/>
    <w:rsid w:val="008E0AB4"/>
    <w:rsid w:val="008E0F01"/>
    <w:rsid w:val="008E1419"/>
    <w:rsid w:val="008F579E"/>
    <w:rsid w:val="00913D82"/>
    <w:rsid w:val="00943747"/>
    <w:rsid w:val="00950B31"/>
    <w:rsid w:val="009C7415"/>
    <w:rsid w:val="009D37B4"/>
    <w:rsid w:val="009E7031"/>
    <w:rsid w:val="00A60881"/>
    <w:rsid w:val="00A67FEF"/>
    <w:rsid w:val="00AC6FFB"/>
    <w:rsid w:val="00AD1628"/>
    <w:rsid w:val="00B12F60"/>
    <w:rsid w:val="00B15F3D"/>
    <w:rsid w:val="00B238E8"/>
    <w:rsid w:val="00B240F3"/>
    <w:rsid w:val="00B47F8B"/>
    <w:rsid w:val="00B52E97"/>
    <w:rsid w:val="00B5496D"/>
    <w:rsid w:val="00B63915"/>
    <w:rsid w:val="00B708F7"/>
    <w:rsid w:val="00BB28AE"/>
    <w:rsid w:val="00BC50AF"/>
    <w:rsid w:val="00BD6928"/>
    <w:rsid w:val="00BF391D"/>
    <w:rsid w:val="00C06FCF"/>
    <w:rsid w:val="00C20BE5"/>
    <w:rsid w:val="00C26418"/>
    <w:rsid w:val="00C302ED"/>
    <w:rsid w:val="00CB68AD"/>
    <w:rsid w:val="00D262E4"/>
    <w:rsid w:val="00D51DEE"/>
    <w:rsid w:val="00D5419C"/>
    <w:rsid w:val="00DE1B4A"/>
    <w:rsid w:val="00E22964"/>
    <w:rsid w:val="00E413D7"/>
    <w:rsid w:val="00E639CF"/>
    <w:rsid w:val="00E7730D"/>
    <w:rsid w:val="00E77407"/>
    <w:rsid w:val="00E81259"/>
    <w:rsid w:val="00E84483"/>
    <w:rsid w:val="00ED1499"/>
    <w:rsid w:val="00F32FF0"/>
    <w:rsid w:val="00F377DB"/>
    <w:rsid w:val="00F46B35"/>
    <w:rsid w:val="00F8369E"/>
    <w:rsid w:val="00F85F8B"/>
    <w:rsid w:val="00FD1792"/>
    <w:rsid w:val="00FE1EB6"/>
    <w:rsid w:val="00FF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5F6EEC-EFCE-44A0-8E10-09663CD3D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rsid w:val="00285E04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285E04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285E04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285E04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285E04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285E04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285E04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285E04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285E04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285E04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285E0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285E04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285E04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285E04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285E04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285E0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285E04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rsid w:val="00285E04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285E04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285E04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285E04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285E04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285E04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7">
    <w:name w:val="_текст"/>
    <w:basedOn w:val="a1"/>
    <w:link w:val="aff8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sid w:val="00285E04"/>
    <w:rPr>
      <w:sz w:val="24"/>
      <w:szCs w:val="24"/>
    </w:rPr>
  </w:style>
  <w:style w:type="character" w:customStyle="1" w:styleId="-0">
    <w:name w:val="-текст Знак"/>
    <w:link w:val="-1"/>
    <w:locked/>
    <w:rsid w:val="00285E04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sid w:val="00285E04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rsid w:val="00285E04"/>
  </w:style>
  <w:style w:type="paragraph" w:styleId="affa">
    <w:name w:val="Normal (Web)"/>
    <w:basedOn w:val="a1"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285E04"/>
  </w:style>
  <w:style w:type="character" w:customStyle="1" w:styleId="ConsPlusNormal0">
    <w:name w:val="ConsPlusNormal Знак"/>
    <w:link w:val="ConsPlusNormal"/>
    <w:rsid w:val="00285E04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rsid w:val="00285E0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rsid w:val="00285E04"/>
    <w:pPr>
      <w:widowControl w:val="0"/>
      <w:numPr>
        <w:numId w:val="2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sid w:val="00285E04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sid w:val="00285E04"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rsid w:val="00285E0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sid w:val="00285E04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rsid w:val="00285E04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sid w:val="00285E04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285E0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sid w:val="00285E04"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sid w:val="00285E04"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  <w:rsid w:val="00285E04"/>
  </w:style>
  <w:style w:type="paragraph" w:styleId="afff4">
    <w:name w:val="annotation text"/>
    <w:basedOn w:val="a1"/>
    <w:link w:val="afff3"/>
    <w:uiPriority w:val="99"/>
    <w:semiHidden/>
    <w:unhideWhenUsed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  <w:rsid w:val="00285E04"/>
  </w:style>
  <w:style w:type="character" w:customStyle="1" w:styleId="17">
    <w:name w:val="Текст концевой сноски Знак1"/>
    <w:uiPriority w:val="99"/>
    <w:semiHidden/>
    <w:rsid w:val="00285E04"/>
    <w:rPr>
      <w:lang w:eastAsia="en-US"/>
    </w:rPr>
  </w:style>
  <w:style w:type="character" w:customStyle="1" w:styleId="18">
    <w:name w:val="Название Знак1"/>
    <w:uiPriority w:val="10"/>
    <w:rsid w:val="00285E04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285E04"/>
    <w:rPr>
      <w:sz w:val="22"/>
    </w:rPr>
  </w:style>
  <w:style w:type="character" w:customStyle="1" w:styleId="19">
    <w:name w:val="Основной текст Знак1"/>
    <w:uiPriority w:val="99"/>
    <w:semiHidden/>
    <w:rsid w:val="00285E04"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sid w:val="00285E04"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sid w:val="00285E04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sid w:val="00285E04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285E04"/>
    <w:rPr>
      <w:sz w:val="28"/>
    </w:rPr>
  </w:style>
  <w:style w:type="character" w:customStyle="1" w:styleId="310">
    <w:name w:val="Основной текст 3 Знак1"/>
    <w:uiPriority w:val="99"/>
    <w:semiHidden/>
    <w:rsid w:val="00285E04"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sid w:val="00285E04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285E04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sid w:val="00285E04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sid w:val="00285E04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locked/>
    <w:rsid w:val="00285E04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285E04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285E04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285E04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285E04"/>
  </w:style>
  <w:style w:type="paragraph" w:customStyle="1" w:styleId="5c">
    <w:name w:val="5текст"/>
    <w:basedOn w:val="5a"/>
    <w:link w:val="5b"/>
    <w:qFormat/>
    <w:rsid w:val="00285E04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285E04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285E04"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285E04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285E04"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285E04"/>
    <w:rPr>
      <w:rFonts w:ascii="PT Astra Serif" w:hAnsi="PT Astra Serif"/>
      <w:sz w:val="28"/>
      <w:szCs w:val="28"/>
    </w:rPr>
  </w:style>
  <w:style w:type="numbering" w:customStyle="1" w:styleId="111">
    <w:name w:val="Нет списка11"/>
    <w:next w:val="a4"/>
    <w:uiPriority w:val="99"/>
    <w:semiHidden/>
    <w:unhideWhenUsed/>
    <w:rsid w:val="00285E04"/>
  </w:style>
  <w:style w:type="paragraph" w:customStyle="1" w:styleId="headertext">
    <w:name w:val="headertext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285E04"/>
  </w:style>
  <w:style w:type="character" w:styleId="afff7">
    <w:name w:val="annotation reference"/>
    <w:uiPriority w:val="99"/>
    <w:semiHidden/>
    <w:unhideWhenUsed/>
    <w:rsid w:val="00285E04"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rsid w:val="00285E04"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sid w:val="00285E04"/>
    <w:rPr>
      <w:b/>
      <w:bCs/>
    </w:rPr>
  </w:style>
  <w:style w:type="paragraph" w:customStyle="1" w:styleId="font5">
    <w:name w:val="font5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285E04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285E04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285E04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285E04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285E04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285E04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285E04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a">
    <w:name w:val="FollowedHyperlink"/>
    <w:uiPriority w:val="99"/>
    <w:semiHidden/>
    <w:unhideWhenUsed/>
    <w:rsid w:val="00285E04"/>
    <w:rPr>
      <w:color w:val="954F72"/>
      <w:u w:val="single"/>
    </w:rPr>
  </w:style>
  <w:style w:type="paragraph" w:customStyle="1" w:styleId="msonormal0">
    <w:name w:val="msonormal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285E04"/>
  </w:style>
  <w:style w:type="paragraph" w:customStyle="1" w:styleId="311">
    <w:name w:val="Заголовок 31"/>
    <w:basedOn w:val="a1"/>
    <w:next w:val="a1"/>
    <w:uiPriority w:val="9"/>
    <w:semiHidden/>
    <w:unhideWhenUsed/>
    <w:qFormat/>
    <w:rsid w:val="00285E0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285E04"/>
  </w:style>
  <w:style w:type="character" w:customStyle="1" w:styleId="1f">
    <w:name w:val="Нижний колонтитул Знак1"/>
    <w:aliases w:val="Знак Знак1"/>
    <w:uiPriority w:val="99"/>
    <w:semiHidden/>
    <w:rsid w:val="00285E04"/>
  </w:style>
  <w:style w:type="numbering" w:customStyle="1" w:styleId="1110">
    <w:name w:val="Нет списка111"/>
    <w:next w:val="a4"/>
    <w:uiPriority w:val="99"/>
    <w:semiHidden/>
    <w:unhideWhenUsed/>
    <w:rsid w:val="00285E04"/>
  </w:style>
  <w:style w:type="paragraph" w:customStyle="1" w:styleId="a0">
    <w:name w:val="перечень"/>
    <w:basedOn w:val="aff7"/>
    <w:link w:val="afffb"/>
    <w:qFormat/>
    <w:rsid w:val="00285E04"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sid w:val="00285E04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rsid w:val="00285E04"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locked/>
    <w:rsid w:val="00285E04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2">
    <w:name w:val="Заголовок 3 Знак1"/>
    <w:uiPriority w:val="9"/>
    <w:semiHidden/>
    <w:rsid w:val="00285E04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  <w:rsid w:val="00285E04"/>
  </w:style>
  <w:style w:type="character" w:customStyle="1" w:styleId="1f0">
    <w:name w:val="Верхний колонтитул Знак1"/>
    <w:uiPriority w:val="99"/>
    <w:semiHidden/>
    <w:rsid w:val="00285E04"/>
  </w:style>
  <w:style w:type="numbering" w:customStyle="1" w:styleId="1210">
    <w:name w:val="Нет списка121"/>
    <w:next w:val="a4"/>
    <w:uiPriority w:val="99"/>
    <w:semiHidden/>
    <w:unhideWhenUsed/>
    <w:rsid w:val="00285E04"/>
  </w:style>
  <w:style w:type="paragraph" w:customStyle="1" w:styleId="xl65">
    <w:name w:val="xl65"/>
    <w:basedOn w:val="a1"/>
    <w:rsid w:val="00285E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2">
    <w:name w:val="Сетка таблицы11"/>
    <w:basedOn w:val="a3"/>
    <w:next w:val="af6"/>
    <w:uiPriority w:val="39"/>
    <w:rsid w:val="00285E04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285E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285E04"/>
  </w:style>
  <w:style w:type="paragraph" w:customStyle="1" w:styleId="1f1">
    <w:name w:val="_текст1"/>
    <w:basedOn w:val="a1"/>
    <w:link w:val="1f2"/>
    <w:qFormat/>
    <w:rsid w:val="00285E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285E04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  <w:rsid w:val="00285E04"/>
  </w:style>
  <w:style w:type="numbering" w:customStyle="1" w:styleId="1111">
    <w:name w:val="Нет списка1111"/>
    <w:next w:val="a4"/>
    <w:uiPriority w:val="99"/>
    <w:semiHidden/>
    <w:unhideWhenUsed/>
    <w:rsid w:val="00285E04"/>
  </w:style>
  <w:style w:type="numbering" w:customStyle="1" w:styleId="2111">
    <w:name w:val="Нет списка2111"/>
    <w:next w:val="a4"/>
    <w:uiPriority w:val="99"/>
    <w:semiHidden/>
    <w:unhideWhenUsed/>
    <w:rsid w:val="00285E04"/>
  </w:style>
  <w:style w:type="numbering" w:customStyle="1" w:styleId="11111">
    <w:name w:val="Нет списка11111"/>
    <w:next w:val="a4"/>
    <w:uiPriority w:val="99"/>
    <w:semiHidden/>
    <w:unhideWhenUsed/>
    <w:rsid w:val="00285E04"/>
  </w:style>
  <w:style w:type="numbering" w:customStyle="1" w:styleId="35">
    <w:name w:val="Нет списка3"/>
    <w:next w:val="a4"/>
    <w:uiPriority w:val="99"/>
    <w:semiHidden/>
    <w:unhideWhenUsed/>
    <w:rsid w:val="00285E04"/>
  </w:style>
  <w:style w:type="character" w:customStyle="1" w:styleId="1f3">
    <w:name w:val="Схема документа Знак1"/>
    <w:uiPriority w:val="99"/>
    <w:semiHidden/>
    <w:rsid w:val="00285E04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285E04"/>
  </w:style>
  <w:style w:type="paragraph" w:customStyle="1" w:styleId="xl63">
    <w:name w:val="xl63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285E04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285E04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285E04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285E04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285E04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19F4E43-0384-496E-896D-A47A1133B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2</cp:revision>
  <dcterms:created xsi:type="dcterms:W3CDTF">2025-12-04T06:53:00Z</dcterms:created>
  <dcterms:modified xsi:type="dcterms:W3CDTF">2025-12-04T06:53:00Z</dcterms:modified>
</cp:coreProperties>
</file>