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bottom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0"/>
        <w:gridCol w:w="5838"/>
        <w:gridCol w:w="2334"/>
      </w:tblGrid>
      <w:tr w:rsidR="00CF4944" w:rsidRPr="00CF4944" w:rsidTr="00CF4944">
        <w:tc>
          <w:tcPr>
            <w:tcW w:w="882" w:type="pct"/>
            <w:tcBorders>
              <w:bottom w:val="none" w:sz="4" w:space="0" w:color="000000"/>
            </w:tcBorders>
          </w:tcPr>
          <w:p w:rsidR="00CF4944" w:rsidRPr="00CF4944" w:rsidRDefault="00FF056D" w:rsidP="00417D8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</w:t>
            </w:r>
            <w:r w:rsidR="00417D8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</w:t>
            </w:r>
            <w:r w:rsidR="00AC3F5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.00</w:t>
            </w:r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.202</w:t>
            </w:r>
            <w:r w:rsidR="00417D8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5</w:t>
            </w:r>
            <w:r w:rsidR="00CF4944" w:rsidRPr="00CF494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CF4944" w:rsidRPr="00CF494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AC3F5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="00CF4944" w:rsidRPr="00CF494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2941" w:type="pct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F4944" w:rsidRPr="00CF4944" w:rsidRDefault="00CF4944" w:rsidP="00153D6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1176" w:type="pct"/>
            <w:tcBorders>
              <w:bottom w:val="none" w:sz="4" w:space="0" w:color="000000"/>
            </w:tcBorders>
          </w:tcPr>
          <w:p w:rsidR="00CF4944" w:rsidRPr="00CF4944" w:rsidRDefault="00CF4944" w:rsidP="00417D8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CF494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417D8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</w:t>
            </w:r>
            <w:r w:rsidRPr="00CF494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CF494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AC3F5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CF494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E96855" w:rsidRDefault="00417D81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О внесении изменения в приказ Комитета государственного финансового контроля Томской области от 09.04.2024 № 2</w:t>
      </w:r>
    </w:p>
    <w:p w:rsidR="00E96855" w:rsidRDefault="00E968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96855" w:rsidRDefault="00E968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440AD" w:rsidRPr="00B440AD" w:rsidRDefault="00B440AD" w:rsidP="00C9488F">
      <w:pPr>
        <w:pStyle w:val="ConsPlusTitle"/>
        <w:widowControl/>
        <w:ind w:firstLine="709"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B440AD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В </w:t>
      </w:r>
      <w:r w:rsidR="00417D81">
        <w:rPr>
          <w:rFonts w:ascii="PT Astra Serif" w:hAnsi="PT Astra Serif"/>
          <w:b w:val="0"/>
          <w:color w:val="000000" w:themeColor="text1"/>
          <w:sz w:val="28"/>
          <w:szCs w:val="28"/>
        </w:rPr>
        <w:t>связи с кадровыми изменениями</w:t>
      </w:r>
    </w:p>
    <w:p w:rsidR="007A037A" w:rsidRDefault="007A037A" w:rsidP="00C9488F">
      <w:pPr>
        <w:pStyle w:val="ConsPlusTitle"/>
        <w:widowControl/>
        <w:ind w:firstLine="709"/>
        <w:jc w:val="both"/>
        <w:rPr>
          <w:rFonts w:ascii="PT Astra Serif" w:eastAsia="PT Astra Serif" w:hAnsi="PT Astra Serif" w:cs="PT Astra Serif"/>
          <w:b w:val="0"/>
          <w:sz w:val="28"/>
          <w:szCs w:val="28"/>
        </w:rPr>
      </w:pPr>
      <w:r w:rsidRPr="00385E44">
        <w:rPr>
          <w:rFonts w:ascii="PT Astra Serif" w:eastAsia="PT Astra Serif" w:hAnsi="PT Astra Serif" w:cs="PT Astra Serif"/>
          <w:b w:val="0"/>
          <w:sz w:val="28"/>
          <w:szCs w:val="28"/>
        </w:rPr>
        <w:t>ПРИКАЗЫВАЮ:</w:t>
      </w:r>
    </w:p>
    <w:p w:rsidR="00C9488F" w:rsidRPr="00417D81" w:rsidRDefault="00417D81" w:rsidP="00417D81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Внести в приказ Комитета государственного финансового контроля Томской области от 09.04.2024 № 2 «О Комиссии </w:t>
      </w:r>
      <w:r w:rsidRPr="00417D81">
        <w:rPr>
          <w:rFonts w:ascii="PT Astra Serif" w:hAnsi="PT Astra Serif" w:cs="PT Astra Serif"/>
          <w:sz w:val="28"/>
          <w:szCs w:val="28"/>
        </w:rPr>
        <w:t xml:space="preserve">по соблюдению требований </w:t>
      </w:r>
      <w:r>
        <w:rPr>
          <w:rFonts w:ascii="PT Astra Serif" w:hAnsi="PT Astra Serif" w:cs="PT Astra Serif"/>
          <w:sz w:val="28"/>
          <w:szCs w:val="28"/>
        </w:rPr>
        <w:br/>
      </w:r>
      <w:r w:rsidRPr="00417D81">
        <w:rPr>
          <w:rFonts w:ascii="PT Astra Serif" w:hAnsi="PT Astra Serif" w:cs="PT Astra Serif"/>
          <w:sz w:val="28"/>
          <w:szCs w:val="28"/>
        </w:rPr>
        <w:t>к служебному поведению государственных гражданских служащих Томской области, проходящих службу в Комитете государственного финансового контроля Томской области, и урегулированию конфликта интересов» (Официальн</w:t>
      </w:r>
      <w:r>
        <w:rPr>
          <w:rFonts w:ascii="PT Astra Serif" w:hAnsi="PT Astra Serif" w:cs="PT Astra Serif"/>
          <w:sz w:val="28"/>
          <w:szCs w:val="28"/>
        </w:rPr>
        <w:t>ый</w:t>
      </w:r>
      <w:r w:rsidRPr="00417D81">
        <w:rPr>
          <w:rFonts w:ascii="PT Astra Serif" w:hAnsi="PT Astra Serif" w:cs="PT Astra Serif"/>
          <w:sz w:val="28"/>
          <w:szCs w:val="28"/>
        </w:rPr>
        <w:t xml:space="preserve"> интернет-портал правовой информации (</w:t>
      </w:r>
      <w:hyperlink r:id="rId8" w:history="1">
        <w:r w:rsidRPr="00417D81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</w:rPr>
          <w:t>www.pravo.gov.ru</w:t>
        </w:r>
      </w:hyperlink>
      <w:r w:rsidRPr="00417D81">
        <w:rPr>
          <w:rFonts w:ascii="PT Astra Serif" w:hAnsi="PT Astra Serif" w:cs="PT Astra Serif"/>
          <w:sz w:val="28"/>
          <w:szCs w:val="28"/>
        </w:rPr>
        <w:t>)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 w:rsidRPr="00417D81">
        <w:rPr>
          <w:rFonts w:ascii="PT Astra Serif" w:hAnsi="PT Astra Serif" w:cs="PT Astra Serif"/>
          <w:sz w:val="28"/>
          <w:szCs w:val="28"/>
        </w:rPr>
        <w:t>11.04.2024</w:t>
      </w:r>
      <w:r>
        <w:rPr>
          <w:rFonts w:ascii="PT Astra Serif" w:hAnsi="PT Astra Serif" w:cs="PT Astra Serif"/>
          <w:sz w:val="28"/>
          <w:szCs w:val="28"/>
        </w:rPr>
        <w:t>, №</w:t>
      </w:r>
      <w:r w:rsidRPr="00417D81">
        <w:rPr>
          <w:rFonts w:ascii="PT Astra Serif" w:hAnsi="PT Astra Serif" w:cs="PT Astra Serif"/>
          <w:sz w:val="28"/>
          <w:szCs w:val="28"/>
        </w:rPr>
        <w:t xml:space="preserve">7001202404110001) изменение, изложив </w:t>
      </w:r>
      <w:r w:rsidR="00C9488F" w:rsidRPr="00417D81">
        <w:rPr>
          <w:rFonts w:ascii="PT Astra Serif" w:hAnsi="PT Astra Serif"/>
          <w:color w:val="000000" w:themeColor="text1"/>
          <w:sz w:val="28"/>
          <w:szCs w:val="28"/>
        </w:rPr>
        <w:t>состав К</w:t>
      </w:r>
      <w:r w:rsidR="00C9488F" w:rsidRPr="00417D81">
        <w:rPr>
          <w:rFonts w:ascii="PT Astra Serif" w:hAnsi="PT Astra Serif" w:cs="PT Astra Serif"/>
          <w:sz w:val="28"/>
          <w:szCs w:val="28"/>
        </w:rPr>
        <w:t>омиссии по соблюдению требований к служебному поведению государственных гражданских</w:t>
      </w:r>
      <w:proofErr w:type="gramEnd"/>
      <w:r w:rsidR="00C9488F" w:rsidRPr="00417D81">
        <w:rPr>
          <w:rFonts w:ascii="PT Astra Serif" w:hAnsi="PT Astra Serif" w:cs="PT Astra Serif"/>
          <w:sz w:val="28"/>
          <w:szCs w:val="28"/>
        </w:rPr>
        <w:t xml:space="preserve"> служащих Томской области, проходящих службу в Комитете государственного финансового контроля Томской области, и урегулированию конфликта интересов</w:t>
      </w:r>
      <w:r w:rsidRPr="00417D81">
        <w:rPr>
          <w:rFonts w:ascii="PT Astra Serif" w:hAnsi="PT Astra Serif" w:cs="PT Astra Serif"/>
          <w:sz w:val="28"/>
          <w:szCs w:val="28"/>
        </w:rPr>
        <w:t xml:space="preserve">, </w:t>
      </w:r>
      <w:proofErr w:type="gramStart"/>
      <w:r w:rsidRPr="00417D81">
        <w:rPr>
          <w:rFonts w:ascii="PT Astra Serif" w:hAnsi="PT Astra Serif" w:cs="PT Astra Serif"/>
          <w:sz w:val="28"/>
          <w:szCs w:val="28"/>
        </w:rPr>
        <w:t>утвержденный</w:t>
      </w:r>
      <w:proofErr w:type="gramEnd"/>
      <w:r w:rsidRPr="00417D81">
        <w:rPr>
          <w:rFonts w:ascii="PT Astra Serif" w:hAnsi="PT Astra Serif" w:cs="PT Astra Serif"/>
          <w:sz w:val="28"/>
          <w:szCs w:val="28"/>
        </w:rPr>
        <w:t xml:space="preserve"> указанным приказом</w:t>
      </w:r>
      <w:r w:rsidR="00C9488F" w:rsidRPr="00417D81">
        <w:rPr>
          <w:rFonts w:ascii="PT Astra Serif" w:hAnsi="PT Astra Serif" w:cs="PT Astra Serif"/>
          <w:sz w:val="28"/>
          <w:szCs w:val="28"/>
        </w:rPr>
        <w:t xml:space="preserve"> </w:t>
      </w:r>
      <w:r w:rsidRPr="00417D81">
        <w:rPr>
          <w:rFonts w:ascii="PT Astra Serif" w:hAnsi="PT Astra Serif" w:cs="PT Astra Serif"/>
          <w:sz w:val="28"/>
          <w:szCs w:val="28"/>
        </w:rPr>
        <w:t>(</w:t>
      </w:r>
      <w:r w:rsidR="00C9488F" w:rsidRPr="00417D81">
        <w:rPr>
          <w:rFonts w:ascii="PT Astra Serif" w:hAnsi="PT Astra Serif" w:cs="PT Astra Serif"/>
          <w:sz w:val="28"/>
          <w:szCs w:val="28"/>
        </w:rPr>
        <w:t>приложени</w:t>
      </w:r>
      <w:r w:rsidRPr="00417D81">
        <w:rPr>
          <w:rFonts w:ascii="PT Astra Serif" w:hAnsi="PT Astra Serif" w:cs="PT Astra Serif"/>
          <w:sz w:val="28"/>
          <w:szCs w:val="28"/>
        </w:rPr>
        <w:t>е</w:t>
      </w:r>
      <w:r w:rsidR="00C9488F" w:rsidRPr="00417D81">
        <w:rPr>
          <w:rFonts w:ascii="PT Astra Serif" w:hAnsi="PT Astra Serif" w:cs="PT Astra Serif"/>
          <w:sz w:val="28"/>
          <w:szCs w:val="28"/>
        </w:rPr>
        <w:t xml:space="preserve"> № 1</w:t>
      </w:r>
      <w:r w:rsidRPr="00417D81">
        <w:rPr>
          <w:rFonts w:ascii="PT Astra Serif" w:hAnsi="PT Astra Serif" w:cs="PT Astra Serif"/>
          <w:sz w:val="28"/>
          <w:szCs w:val="28"/>
        </w:rPr>
        <w:t>), в новой редакции согласно приложению к настоящему приказу.</w:t>
      </w:r>
    </w:p>
    <w:p w:rsidR="00E96855" w:rsidRDefault="00E968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96855" w:rsidRDefault="00E968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96855" w:rsidRDefault="00E9685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E96855">
        <w:tc>
          <w:tcPr>
            <w:tcW w:w="3831" w:type="dxa"/>
            <w:shd w:val="clear" w:color="FFFFFF" w:fill="FFFFFF"/>
            <w:vAlign w:val="center"/>
          </w:tcPr>
          <w:p w:rsidR="00E96855" w:rsidRDefault="00CB7CF6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E96855" w:rsidRDefault="00A61421" w:rsidP="000B7DBC"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C3F51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="00AC3F5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="00CB7CF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CB7CF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C3F5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CB7CF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E96855" w:rsidRDefault="00CB7CF6">
            <w:pPr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 w:cs="PT Astra Serif"/>
                <w:sz w:val="28"/>
                <w:szCs w:val="28"/>
                <w:lang w:eastAsia="en-US"/>
              </w:rPr>
              <w:t xml:space="preserve">О.В.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Саурская</w:t>
            </w:r>
          </w:p>
        </w:tc>
      </w:tr>
    </w:tbl>
    <w:p w:rsidR="00E96855" w:rsidRDefault="00E9685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96855" w:rsidRDefault="00E9685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037A" w:rsidRDefault="007A037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037A" w:rsidRDefault="007A037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F4944" w:rsidRDefault="00CF49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F4944" w:rsidRDefault="00CF49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F4944" w:rsidRDefault="00CF49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F4944" w:rsidRDefault="00CF49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F4944" w:rsidRDefault="00CF49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F4944" w:rsidRDefault="00CF49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F4944" w:rsidRDefault="00CF49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65AF" w:rsidRDefault="000465A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65AF" w:rsidRDefault="000465A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65AF" w:rsidRDefault="000465A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65AF" w:rsidRDefault="000465A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65AF" w:rsidRDefault="000465A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65AF" w:rsidRDefault="000465A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65AF" w:rsidRDefault="000465A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65AF" w:rsidRDefault="000465A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F4944" w:rsidRDefault="00CF4944" w:rsidP="00CF49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>Антонова А.С.</w:t>
      </w:r>
    </w:p>
    <w:p w:rsidR="00C9488F" w:rsidRDefault="00CF4944" w:rsidP="00417D81">
      <w:pPr>
        <w:ind w:left="482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C9488F" w:rsidRPr="00CF4944" w:rsidRDefault="00417D81" w:rsidP="00585091">
      <w:pPr>
        <w:ind w:left="4820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</w:t>
      </w:r>
      <w:r w:rsidR="00C9488F">
        <w:rPr>
          <w:rFonts w:ascii="PT Astra Serif" w:eastAsia="PT Astra Serif" w:hAnsi="PT Astra Serif" w:cs="PT Astra Serif"/>
          <w:sz w:val="28"/>
          <w:szCs w:val="28"/>
        </w:rPr>
        <w:t>приказ</w:t>
      </w:r>
      <w:r>
        <w:rPr>
          <w:rFonts w:ascii="PT Astra Serif" w:eastAsia="PT Astra Serif" w:hAnsi="PT Astra Serif" w:cs="PT Astra Serif"/>
          <w:sz w:val="28"/>
          <w:szCs w:val="28"/>
        </w:rPr>
        <w:t>у</w:t>
      </w:r>
      <w:r w:rsidR="00C9488F">
        <w:rPr>
          <w:rFonts w:ascii="PT Astra Serif" w:eastAsia="PT Astra Serif" w:hAnsi="PT Astra Serif" w:cs="PT Astra Serif"/>
          <w:sz w:val="28"/>
          <w:szCs w:val="28"/>
        </w:rPr>
        <w:t xml:space="preserve"> Комитета государственного финансового контроля Томской области</w:t>
      </w:r>
      <w:r w:rsidR="00585091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CF4944" w:rsidRPr="00CF4944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="00CF4944" w:rsidRPr="00CF4944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FF056D">
        <w:rPr>
          <w:rFonts w:ascii="PT Astra Serif" w:hAnsi="PT Astra Serif" w:cs="PT Astra Serif"/>
          <w:color w:val="000000" w:themeColor="text1"/>
          <w:sz w:val="28"/>
          <w:szCs w:val="28"/>
        </w:rPr>
        <w:t>0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0</w:t>
      </w:r>
      <w:r w:rsidR="00FF056D">
        <w:rPr>
          <w:rFonts w:ascii="PT Astra Serif" w:hAnsi="PT Astra Serif" w:cs="PT Astra Serif"/>
          <w:color w:val="000000" w:themeColor="text1"/>
          <w:sz w:val="28"/>
          <w:szCs w:val="28"/>
        </w:rPr>
        <w:t>.0</w:t>
      </w:r>
      <w:r w:rsidR="00AC3F51">
        <w:rPr>
          <w:rFonts w:ascii="PT Astra Serif" w:hAnsi="PT Astra Serif" w:cs="PT Astra Serif"/>
          <w:color w:val="000000" w:themeColor="text1"/>
          <w:sz w:val="28"/>
          <w:szCs w:val="28"/>
        </w:rPr>
        <w:t>0</w:t>
      </w:r>
      <w:r w:rsidR="00FF056D">
        <w:rPr>
          <w:rFonts w:ascii="PT Astra Serif" w:hAnsi="PT Astra Serif" w:cs="PT Astra Serif"/>
          <w:color w:val="000000" w:themeColor="text1"/>
          <w:sz w:val="28"/>
          <w:szCs w:val="28"/>
        </w:rPr>
        <w:t>.202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5</w:t>
      </w:r>
      <w:r w:rsidR="00CF4944" w:rsidRPr="00CF4944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="00CF4944" w:rsidRPr="00CF4944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="00AC3F51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="00CF4944" w:rsidRPr="00CF4944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="00CF4944" w:rsidRPr="00CF4944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CF4944" w:rsidRPr="00CF4944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="00CF4944" w:rsidRPr="00CF4944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1</w:t>
      </w:r>
    </w:p>
    <w:p w:rsidR="00C9488F" w:rsidRDefault="00C9488F" w:rsidP="00C9488F">
      <w:pPr>
        <w:ind w:left="4820"/>
        <w:rPr>
          <w:rFonts w:ascii="PT Astra Serif" w:eastAsia="PT Astra Serif" w:hAnsi="PT Astra Serif" w:cs="PT Astra Serif"/>
          <w:sz w:val="28"/>
          <w:szCs w:val="28"/>
        </w:rPr>
      </w:pPr>
    </w:p>
    <w:p w:rsidR="00322B47" w:rsidRDefault="00322B47" w:rsidP="00C9488F">
      <w:pPr>
        <w:ind w:left="4820"/>
        <w:rPr>
          <w:rFonts w:ascii="PT Astra Serif" w:eastAsia="PT Astra Serif" w:hAnsi="PT Astra Serif" w:cs="PT Astra Serif"/>
          <w:sz w:val="28"/>
          <w:szCs w:val="28"/>
        </w:rPr>
      </w:pPr>
    </w:p>
    <w:p w:rsidR="00C9488F" w:rsidRPr="006F226E" w:rsidRDefault="00C9488F" w:rsidP="00C9488F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Состав К</w:t>
      </w:r>
      <w:r w:rsidRPr="00C9488F">
        <w:rPr>
          <w:rFonts w:ascii="PT Astra Serif" w:hAnsi="PT Astra Serif" w:cs="PT Astra Serif"/>
          <w:sz w:val="28"/>
          <w:szCs w:val="28"/>
        </w:rPr>
        <w:t xml:space="preserve">омиссии по соблюдению требований </w:t>
      </w:r>
      <w:r>
        <w:rPr>
          <w:rFonts w:ascii="PT Astra Serif" w:hAnsi="PT Astra Serif" w:cs="PT Astra Serif"/>
          <w:sz w:val="28"/>
          <w:szCs w:val="28"/>
        </w:rPr>
        <w:t>к</w:t>
      </w:r>
      <w:r w:rsidRPr="00C9488F">
        <w:rPr>
          <w:rFonts w:ascii="PT Astra Serif" w:hAnsi="PT Astra Serif" w:cs="PT Astra Serif"/>
          <w:sz w:val="28"/>
          <w:szCs w:val="28"/>
        </w:rPr>
        <w:t xml:space="preserve"> служебному поведению государственных гражданских служащих Томской области, проходящих службу </w:t>
      </w:r>
      <w:r w:rsidR="00CF4944">
        <w:rPr>
          <w:rFonts w:ascii="PT Astra Serif" w:hAnsi="PT Astra Serif" w:cs="PT Astra Serif"/>
          <w:sz w:val="28"/>
          <w:szCs w:val="28"/>
        </w:rPr>
        <w:br/>
      </w:r>
      <w:r w:rsidRPr="00C9488F">
        <w:rPr>
          <w:rFonts w:ascii="PT Astra Serif" w:hAnsi="PT Astra Serif" w:cs="PT Astra Serif"/>
          <w:sz w:val="28"/>
          <w:szCs w:val="28"/>
        </w:rPr>
        <w:t xml:space="preserve">в </w:t>
      </w:r>
      <w:r>
        <w:rPr>
          <w:rFonts w:ascii="PT Astra Serif" w:hAnsi="PT Astra Serif" w:cs="PT Astra Serif"/>
          <w:sz w:val="28"/>
          <w:szCs w:val="28"/>
        </w:rPr>
        <w:t>Комитете государственного финансового контроля</w:t>
      </w:r>
      <w:r w:rsidRPr="00C9488F">
        <w:rPr>
          <w:rFonts w:ascii="PT Astra Serif" w:hAnsi="PT Astra Serif" w:cs="PT Astra Serif"/>
          <w:sz w:val="28"/>
          <w:szCs w:val="28"/>
        </w:rPr>
        <w:t xml:space="preserve"> Томской области, </w:t>
      </w:r>
      <w:r w:rsidR="00CF4944">
        <w:rPr>
          <w:rFonts w:ascii="PT Astra Serif" w:hAnsi="PT Astra Serif" w:cs="PT Astra Serif"/>
          <w:sz w:val="28"/>
          <w:szCs w:val="28"/>
        </w:rPr>
        <w:br/>
      </w:r>
      <w:r w:rsidRPr="00C9488F">
        <w:rPr>
          <w:rFonts w:ascii="PT Astra Serif" w:hAnsi="PT Astra Serif" w:cs="PT Astra Serif"/>
          <w:sz w:val="28"/>
          <w:szCs w:val="28"/>
        </w:rPr>
        <w:t>и урегулированию конфликта интересов</w:t>
      </w:r>
    </w:p>
    <w:p w:rsidR="00095DC8" w:rsidRDefault="00095DC8" w:rsidP="00F26B47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3"/>
        <w:gridCol w:w="446"/>
        <w:gridCol w:w="6257"/>
      </w:tblGrid>
      <w:tr w:rsidR="00F26B47" w:rsidRPr="0058706A" w:rsidTr="00CF4944">
        <w:tc>
          <w:tcPr>
            <w:tcW w:w="1664" w:type="pct"/>
            <w:tcBorders>
              <w:top w:val="nil"/>
              <w:left w:val="nil"/>
              <w:bottom w:val="nil"/>
              <w:right w:val="nil"/>
            </w:tcBorders>
          </w:tcPr>
          <w:p w:rsidR="00F26B47" w:rsidRPr="00585091" w:rsidRDefault="00F26B47" w:rsidP="0000005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>Антонова Анастасия</w:t>
            </w:r>
          </w:p>
          <w:p w:rsidR="00F26B47" w:rsidRPr="00585091" w:rsidRDefault="00F26B47" w:rsidP="0000005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>Сергеевна</w:t>
            </w: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F26B47" w:rsidRPr="00585091" w:rsidRDefault="00F26B47" w:rsidP="00CF2C0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114" w:type="pct"/>
            <w:tcBorders>
              <w:top w:val="nil"/>
              <w:left w:val="nil"/>
              <w:bottom w:val="nil"/>
              <w:right w:val="nil"/>
            </w:tcBorders>
          </w:tcPr>
          <w:p w:rsidR="00F26B47" w:rsidRPr="00585091" w:rsidRDefault="00F26B47" w:rsidP="005775C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>заместитель председателя комитета -</w:t>
            </w:r>
            <w:r w:rsidR="00CF494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CF4944">
              <w:rPr>
                <w:rFonts w:ascii="PT Astra Serif" w:hAnsi="PT Astra Serif"/>
                <w:sz w:val="28"/>
                <w:szCs w:val="28"/>
              </w:rPr>
              <w:br/>
            </w:r>
            <w:r w:rsidRPr="00585091">
              <w:rPr>
                <w:rFonts w:ascii="PT Astra Serif" w:hAnsi="PT Astra Serif"/>
                <w:sz w:val="28"/>
                <w:szCs w:val="28"/>
              </w:rPr>
              <w:t>председатель комиссии</w:t>
            </w:r>
          </w:p>
        </w:tc>
      </w:tr>
      <w:tr w:rsidR="00CF2C07" w:rsidRPr="0058706A" w:rsidTr="00CF4944">
        <w:tc>
          <w:tcPr>
            <w:tcW w:w="1664" w:type="pct"/>
            <w:tcBorders>
              <w:top w:val="nil"/>
              <w:left w:val="nil"/>
              <w:bottom w:val="nil"/>
              <w:right w:val="nil"/>
            </w:tcBorders>
          </w:tcPr>
          <w:p w:rsidR="00CF2C07" w:rsidRPr="00585091" w:rsidRDefault="00CF2C07" w:rsidP="0000005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>Бочанова Татьяна</w:t>
            </w:r>
          </w:p>
          <w:p w:rsidR="00CF2C07" w:rsidRPr="00585091" w:rsidRDefault="00CF2C07" w:rsidP="0000005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>Юрьевна</w:t>
            </w: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CF2C07" w:rsidRPr="00585091" w:rsidRDefault="00CF2C07" w:rsidP="00CF2C0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3114" w:type="pct"/>
            <w:tcBorders>
              <w:top w:val="nil"/>
              <w:left w:val="nil"/>
              <w:bottom w:val="nil"/>
              <w:right w:val="nil"/>
            </w:tcBorders>
          </w:tcPr>
          <w:p w:rsidR="00CF2C07" w:rsidRPr="00585091" w:rsidRDefault="00CF2C07" w:rsidP="005775C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 xml:space="preserve">консультант комитета противодействия коррупции Департамента по профилактике коррупционных </w:t>
            </w:r>
            <w:r w:rsidR="00CF4944">
              <w:rPr>
                <w:rFonts w:ascii="PT Astra Serif" w:hAnsi="PT Astra Serif"/>
                <w:sz w:val="28"/>
                <w:szCs w:val="28"/>
              </w:rPr>
              <w:br/>
            </w:r>
            <w:r w:rsidRPr="00585091">
              <w:rPr>
                <w:rFonts w:ascii="PT Astra Serif" w:hAnsi="PT Astra Serif"/>
                <w:sz w:val="28"/>
                <w:szCs w:val="28"/>
              </w:rPr>
              <w:t>и иных правонарушений Администрации Томской области</w:t>
            </w:r>
          </w:p>
        </w:tc>
      </w:tr>
      <w:tr w:rsidR="00F26B47" w:rsidRPr="0058706A" w:rsidTr="00CF4944">
        <w:tc>
          <w:tcPr>
            <w:tcW w:w="1664" w:type="pct"/>
            <w:tcBorders>
              <w:top w:val="nil"/>
              <w:left w:val="nil"/>
              <w:bottom w:val="nil"/>
              <w:right w:val="nil"/>
            </w:tcBorders>
          </w:tcPr>
          <w:p w:rsidR="00F26B47" w:rsidRDefault="000465AF" w:rsidP="0000005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Игловская Елена</w:t>
            </w:r>
          </w:p>
          <w:p w:rsidR="000465AF" w:rsidRPr="00585091" w:rsidRDefault="000465AF" w:rsidP="0000005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Иоановна</w:t>
            </w: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F26B47" w:rsidRPr="00585091" w:rsidRDefault="00F26B47" w:rsidP="00CF2C0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114" w:type="pct"/>
            <w:tcBorders>
              <w:top w:val="nil"/>
              <w:left w:val="nil"/>
              <w:bottom w:val="nil"/>
              <w:right w:val="nil"/>
            </w:tcBorders>
          </w:tcPr>
          <w:p w:rsidR="00F26B47" w:rsidRPr="00585091" w:rsidRDefault="000465AF" w:rsidP="000465AF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консультант</w:t>
            </w:r>
            <w:r w:rsidR="00F26B47" w:rsidRPr="00585091">
              <w:rPr>
                <w:rFonts w:ascii="PT Astra Serif" w:hAnsi="PT Astra Serif"/>
                <w:sz w:val="28"/>
                <w:szCs w:val="28"/>
              </w:rPr>
              <w:t xml:space="preserve"> отдела </w:t>
            </w:r>
            <w:r>
              <w:rPr>
                <w:rFonts w:ascii="PT Astra Serif" w:hAnsi="PT Astra Serif"/>
                <w:sz w:val="28"/>
                <w:szCs w:val="28"/>
              </w:rPr>
              <w:t>контроля в сфере закупок</w:t>
            </w:r>
            <w:r w:rsidR="00CF2C07" w:rsidRPr="00585091">
              <w:rPr>
                <w:rFonts w:ascii="PT Astra Serif" w:hAnsi="PT Astra Serif"/>
                <w:sz w:val="28"/>
                <w:szCs w:val="28"/>
              </w:rPr>
              <w:t xml:space="preserve"> – </w:t>
            </w:r>
            <w:r w:rsidR="00F26B47" w:rsidRPr="00585091">
              <w:rPr>
                <w:rFonts w:ascii="PT Astra Serif" w:hAnsi="PT Astra Serif"/>
                <w:sz w:val="28"/>
                <w:szCs w:val="28"/>
              </w:rPr>
              <w:t>секретарь комиссии</w:t>
            </w:r>
          </w:p>
        </w:tc>
      </w:tr>
      <w:tr w:rsidR="00585091" w:rsidRPr="0058706A" w:rsidTr="00CF4944">
        <w:tc>
          <w:tcPr>
            <w:tcW w:w="1664" w:type="pct"/>
            <w:tcBorders>
              <w:top w:val="nil"/>
              <w:left w:val="nil"/>
              <w:bottom w:val="nil"/>
              <w:right w:val="nil"/>
            </w:tcBorders>
          </w:tcPr>
          <w:p w:rsidR="00585091" w:rsidRPr="00585091" w:rsidRDefault="00585091" w:rsidP="0000005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85091">
              <w:rPr>
                <w:rFonts w:ascii="PT Astra Serif" w:hAnsi="PT Astra Serif"/>
                <w:sz w:val="28"/>
                <w:szCs w:val="28"/>
              </w:rPr>
              <w:t>Кровельщикова</w:t>
            </w:r>
            <w:proofErr w:type="spellEnd"/>
            <w:r w:rsidRPr="00585091">
              <w:rPr>
                <w:rFonts w:ascii="PT Astra Serif" w:hAnsi="PT Astra Serif"/>
                <w:sz w:val="28"/>
                <w:szCs w:val="28"/>
              </w:rPr>
              <w:t xml:space="preserve"> Валерия Владимировна</w:t>
            </w: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585091" w:rsidRPr="00585091" w:rsidRDefault="00585091" w:rsidP="0000005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114" w:type="pct"/>
            <w:tcBorders>
              <w:top w:val="nil"/>
              <w:left w:val="nil"/>
              <w:bottom w:val="nil"/>
              <w:right w:val="nil"/>
            </w:tcBorders>
          </w:tcPr>
          <w:p w:rsidR="00585091" w:rsidRPr="00585091" w:rsidRDefault="00585091" w:rsidP="005775C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 xml:space="preserve">доцент кафедры конституционного </w:t>
            </w:r>
            <w:r>
              <w:rPr>
                <w:rFonts w:ascii="PT Astra Serif" w:hAnsi="PT Astra Serif"/>
                <w:sz w:val="28"/>
                <w:szCs w:val="28"/>
              </w:rPr>
              <w:br/>
            </w:r>
            <w:r w:rsidRPr="00585091">
              <w:rPr>
                <w:rFonts w:ascii="PT Astra Serif" w:hAnsi="PT Astra Serif"/>
                <w:sz w:val="28"/>
                <w:szCs w:val="28"/>
              </w:rPr>
              <w:t xml:space="preserve">и международного права Юридического института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федерального государственного автономного образовательного учреждения высшего образования </w:t>
            </w:r>
            <w:r w:rsidRPr="00585091">
              <w:rPr>
                <w:rFonts w:ascii="PT Astra Serif" w:hAnsi="PT Astra Serif"/>
                <w:sz w:val="28"/>
                <w:szCs w:val="28"/>
              </w:rPr>
              <w:t>«Национальный исследовательский Томский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85091">
              <w:rPr>
                <w:rFonts w:ascii="PT Astra Serif" w:hAnsi="PT Astra Serif"/>
                <w:sz w:val="28"/>
                <w:szCs w:val="28"/>
              </w:rPr>
              <w:t>государственный университет</w:t>
            </w:r>
            <w:r>
              <w:rPr>
                <w:rFonts w:ascii="PT Astra Serif" w:hAnsi="PT Astra Serif"/>
                <w:sz w:val="28"/>
                <w:szCs w:val="28"/>
              </w:rPr>
              <w:t xml:space="preserve">» </w:t>
            </w:r>
            <w:r w:rsidRPr="00585091"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</w:tc>
      </w:tr>
      <w:tr w:rsidR="00585091" w:rsidRPr="0058706A" w:rsidTr="00CF4944">
        <w:tc>
          <w:tcPr>
            <w:tcW w:w="1664" w:type="pct"/>
            <w:tcBorders>
              <w:top w:val="nil"/>
              <w:left w:val="nil"/>
              <w:bottom w:val="nil"/>
              <w:right w:val="nil"/>
            </w:tcBorders>
          </w:tcPr>
          <w:p w:rsidR="00585091" w:rsidRPr="00585091" w:rsidRDefault="00585091" w:rsidP="0000005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>Лебедева Светлана Евгеньевна</w:t>
            </w: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585091" w:rsidRPr="00585091" w:rsidRDefault="00585091" w:rsidP="00CF2C0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114" w:type="pct"/>
            <w:tcBorders>
              <w:top w:val="nil"/>
              <w:left w:val="nil"/>
              <w:bottom w:val="nil"/>
              <w:right w:val="nil"/>
            </w:tcBorders>
          </w:tcPr>
          <w:p w:rsidR="00585091" w:rsidRPr="00585091" w:rsidRDefault="00585091" w:rsidP="005775C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>консультант отдела контроля целевого бюджетного финансирования</w:t>
            </w:r>
          </w:p>
        </w:tc>
      </w:tr>
      <w:tr w:rsidR="00585091" w:rsidRPr="0058706A" w:rsidTr="00CF4944">
        <w:tc>
          <w:tcPr>
            <w:tcW w:w="1664" w:type="pct"/>
            <w:tcBorders>
              <w:top w:val="nil"/>
              <w:left w:val="nil"/>
              <w:bottom w:val="nil"/>
              <w:right w:val="nil"/>
            </w:tcBorders>
          </w:tcPr>
          <w:p w:rsidR="00585091" w:rsidRPr="00585091" w:rsidRDefault="00585091" w:rsidP="00585091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85091">
              <w:rPr>
                <w:rFonts w:ascii="PT Astra Serif" w:hAnsi="PT Astra Serif"/>
                <w:sz w:val="28"/>
                <w:szCs w:val="28"/>
              </w:rPr>
              <w:t>Эльмурзаева</w:t>
            </w:r>
            <w:proofErr w:type="spellEnd"/>
            <w:r w:rsidRPr="00585091">
              <w:rPr>
                <w:rFonts w:ascii="PT Astra Serif" w:hAnsi="PT Astra Serif"/>
                <w:sz w:val="28"/>
                <w:szCs w:val="28"/>
              </w:rPr>
              <w:t xml:space="preserve"> Раиса </w:t>
            </w:r>
            <w:proofErr w:type="spellStart"/>
            <w:r w:rsidRPr="00585091">
              <w:rPr>
                <w:rFonts w:ascii="PT Astra Serif" w:hAnsi="PT Astra Serif"/>
                <w:sz w:val="28"/>
                <w:szCs w:val="28"/>
              </w:rPr>
              <w:t>Ахмедовна</w:t>
            </w:r>
            <w:proofErr w:type="spellEnd"/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585091" w:rsidRPr="00585091" w:rsidRDefault="00585091" w:rsidP="0000005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114" w:type="pct"/>
            <w:tcBorders>
              <w:top w:val="nil"/>
              <w:left w:val="nil"/>
              <w:bottom w:val="nil"/>
              <w:right w:val="nil"/>
            </w:tcBorders>
          </w:tcPr>
          <w:p w:rsidR="00585091" w:rsidRPr="00585091" w:rsidRDefault="00585091" w:rsidP="005775C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585091">
              <w:rPr>
                <w:rFonts w:ascii="PT Astra Serif" w:hAnsi="PT Astra Serif"/>
                <w:sz w:val="28"/>
                <w:szCs w:val="28"/>
              </w:rPr>
              <w:t xml:space="preserve">доцент кафедры стратегического менеджмента </w:t>
            </w:r>
            <w:r w:rsidR="00CF4944">
              <w:rPr>
                <w:rFonts w:ascii="PT Astra Serif" w:hAnsi="PT Astra Serif"/>
                <w:sz w:val="28"/>
                <w:szCs w:val="28"/>
              </w:rPr>
              <w:br/>
            </w:r>
            <w:r w:rsidRPr="00585091">
              <w:rPr>
                <w:rFonts w:ascii="PT Astra Serif" w:hAnsi="PT Astra Serif"/>
                <w:sz w:val="28"/>
                <w:szCs w:val="28"/>
              </w:rPr>
              <w:t xml:space="preserve">и маркетинга Института экономики </w:t>
            </w:r>
            <w:r w:rsidR="00095DC8">
              <w:rPr>
                <w:rFonts w:ascii="PT Astra Serif" w:hAnsi="PT Astra Serif"/>
                <w:sz w:val="28"/>
                <w:szCs w:val="28"/>
              </w:rPr>
              <w:br/>
            </w:r>
            <w:r w:rsidRPr="00585091">
              <w:rPr>
                <w:rFonts w:ascii="PT Astra Serif" w:hAnsi="PT Astra Serif"/>
                <w:sz w:val="28"/>
                <w:szCs w:val="28"/>
              </w:rPr>
              <w:t xml:space="preserve">и менеджмента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федерального государственного автономного образовательного учреждения высшего образования </w:t>
            </w:r>
            <w:r w:rsidRPr="00585091">
              <w:rPr>
                <w:rFonts w:ascii="PT Astra Serif" w:hAnsi="PT Astra Serif"/>
                <w:sz w:val="28"/>
                <w:szCs w:val="28"/>
              </w:rPr>
              <w:t>«Национальный исследовательский Томский государственный университет»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85091"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</w:tc>
      </w:tr>
    </w:tbl>
    <w:p w:rsidR="00C9488F" w:rsidRPr="00F708F0" w:rsidRDefault="00C9488F" w:rsidP="000465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sectPr w:rsidR="00C9488F" w:rsidRPr="00F708F0" w:rsidSect="00CF4944">
      <w:headerReference w:type="default" r:id="rId9"/>
      <w:headerReference w:type="first" r:id="rId10"/>
      <w:pgSz w:w="11907" w:h="16840"/>
      <w:pgMar w:top="1134" w:right="851" w:bottom="1134" w:left="1134" w:header="56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98E" w:rsidRDefault="00BB398E">
      <w:r>
        <w:separator/>
      </w:r>
    </w:p>
  </w:endnote>
  <w:endnote w:type="continuationSeparator" w:id="0">
    <w:p w:rsidR="00BB398E" w:rsidRDefault="00BB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98E" w:rsidRDefault="00BB398E">
      <w:r>
        <w:separator/>
      </w:r>
    </w:p>
  </w:footnote>
  <w:footnote w:type="continuationSeparator" w:id="0">
    <w:p w:rsidR="00BB398E" w:rsidRDefault="00BB39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53" w:rsidRDefault="00000053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AC3F51" w:rsidRPr="00AC3F51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53" w:rsidRDefault="0000005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EE7D86F" wp14:editId="7F6706BE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053" w:rsidRDefault="00000053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КОМИТЕТ ГОСУДАРСТВЕННОГО ФИНАНСОВОГО КОНТРОЛЯ ТОМСКОЙ ОБЛАСТИ</w:t>
    </w:r>
  </w:p>
  <w:p w:rsidR="00000053" w:rsidRDefault="0000005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E6E"/>
    <w:multiLevelType w:val="hybridMultilevel"/>
    <w:tmpl w:val="4E3A607A"/>
    <w:lvl w:ilvl="0" w:tplc="BAE0BA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FD12B0"/>
    <w:multiLevelType w:val="hybridMultilevel"/>
    <w:tmpl w:val="9202C3B6"/>
    <w:lvl w:ilvl="0" w:tplc="764CB5B0">
      <w:start w:val="1"/>
      <w:numFmt w:val="decimal"/>
      <w:lvlText w:val="%1)"/>
      <w:lvlJc w:val="left"/>
      <w:pPr>
        <w:ind w:left="1177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2E4252E"/>
    <w:multiLevelType w:val="hybridMultilevel"/>
    <w:tmpl w:val="C2409928"/>
    <w:lvl w:ilvl="0" w:tplc="3348C0E6">
      <w:start w:val="1"/>
      <w:numFmt w:val="decimal"/>
      <w:lvlText w:val="%1)"/>
      <w:lvlJc w:val="left"/>
      <w:pPr>
        <w:ind w:left="1081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C3498D"/>
    <w:multiLevelType w:val="hybridMultilevel"/>
    <w:tmpl w:val="75FE2FF8"/>
    <w:lvl w:ilvl="0" w:tplc="4FB67E36">
      <w:start w:val="1"/>
      <w:numFmt w:val="decimal"/>
      <w:lvlText w:val="%1)"/>
      <w:lvlJc w:val="left"/>
      <w:pPr>
        <w:ind w:left="1225" w:hanging="5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C63A9E"/>
    <w:multiLevelType w:val="hybridMultilevel"/>
    <w:tmpl w:val="38CC48CA"/>
    <w:lvl w:ilvl="0" w:tplc="C9B83E9C">
      <w:start w:val="1"/>
      <w:numFmt w:val="decimal"/>
      <w:lvlText w:val="%1)"/>
      <w:lvlJc w:val="left"/>
      <w:pPr>
        <w:ind w:left="1177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9E1BCC"/>
    <w:multiLevelType w:val="hybridMultilevel"/>
    <w:tmpl w:val="F3885DB6"/>
    <w:lvl w:ilvl="0" w:tplc="184A3E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E95B3F"/>
    <w:multiLevelType w:val="hybridMultilevel"/>
    <w:tmpl w:val="B3484D74"/>
    <w:lvl w:ilvl="0" w:tplc="184A3E3A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3005CC4"/>
    <w:multiLevelType w:val="hybridMultilevel"/>
    <w:tmpl w:val="0A5E367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8AD241F"/>
    <w:multiLevelType w:val="hybridMultilevel"/>
    <w:tmpl w:val="C4EC4DF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F43547A"/>
    <w:multiLevelType w:val="hybridMultilevel"/>
    <w:tmpl w:val="5F4ECAF2"/>
    <w:lvl w:ilvl="0" w:tplc="34A291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2BF0CFD"/>
    <w:multiLevelType w:val="hybridMultilevel"/>
    <w:tmpl w:val="CF546964"/>
    <w:lvl w:ilvl="0" w:tplc="184A3E3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589068C"/>
    <w:multiLevelType w:val="hybridMultilevel"/>
    <w:tmpl w:val="A3DCA554"/>
    <w:lvl w:ilvl="0" w:tplc="14485A54">
      <w:start w:val="1"/>
      <w:numFmt w:val="decimal"/>
      <w:lvlText w:val="%1)"/>
      <w:lvlJc w:val="left"/>
      <w:pPr>
        <w:ind w:left="1177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5CB64D2"/>
    <w:multiLevelType w:val="hybridMultilevel"/>
    <w:tmpl w:val="56D0BEC0"/>
    <w:lvl w:ilvl="0" w:tplc="53F2DC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A06B384">
      <w:start w:val="1"/>
      <w:numFmt w:val="lowerLetter"/>
      <w:lvlText w:val="%2."/>
      <w:lvlJc w:val="left"/>
      <w:pPr>
        <w:ind w:left="1789" w:hanging="360"/>
      </w:pPr>
    </w:lvl>
    <w:lvl w:ilvl="2" w:tplc="5D8C47B0">
      <w:start w:val="1"/>
      <w:numFmt w:val="lowerRoman"/>
      <w:lvlText w:val="%3."/>
      <w:lvlJc w:val="right"/>
      <w:pPr>
        <w:ind w:left="2509" w:hanging="180"/>
      </w:pPr>
    </w:lvl>
    <w:lvl w:ilvl="3" w:tplc="B88446A4">
      <w:start w:val="1"/>
      <w:numFmt w:val="decimal"/>
      <w:lvlText w:val="%4."/>
      <w:lvlJc w:val="left"/>
      <w:pPr>
        <w:ind w:left="3229" w:hanging="360"/>
      </w:pPr>
    </w:lvl>
    <w:lvl w:ilvl="4" w:tplc="5CEE95EC">
      <w:start w:val="1"/>
      <w:numFmt w:val="lowerLetter"/>
      <w:lvlText w:val="%5."/>
      <w:lvlJc w:val="left"/>
      <w:pPr>
        <w:ind w:left="3949" w:hanging="360"/>
      </w:pPr>
    </w:lvl>
    <w:lvl w:ilvl="5" w:tplc="2B1EA8D8">
      <w:start w:val="1"/>
      <w:numFmt w:val="lowerRoman"/>
      <w:lvlText w:val="%6."/>
      <w:lvlJc w:val="right"/>
      <w:pPr>
        <w:ind w:left="4669" w:hanging="180"/>
      </w:pPr>
    </w:lvl>
    <w:lvl w:ilvl="6" w:tplc="EA0EC8E8">
      <w:start w:val="1"/>
      <w:numFmt w:val="decimal"/>
      <w:lvlText w:val="%7."/>
      <w:lvlJc w:val="left"/>
      <w:pPr>
        <w:ind w:left="5389" w:hanging="360"/>
      </w:pPr>
    </w:lvl>
    <w:lvl w:ilvl="7" w:tplc="F88A5DE0">
      <w:start w:val="1"/>
      <w:numFmt w:val="lowerLetter"/>
      <w:lvlText w:val="%8."/>
      <w:lvlJc w:val="left"/>
      <w:pPr>
        <w:ind w:left="6109" w:hanging="360"/>
      </w:pPr>
    </w:lvl>
    <w:lvl w:ilvl="8" w:tplc="AE64CE1A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C0258CD"/>
    <w:multiLevelType w:val="hybridMultilevel"/>
    <w:tmpl w:val="389E6BF4"/>
    <w:lvl w:ilvl="0" w:tplc="9C7E2978">
      <w:start w:val="1"/>
      <w:numFmt w:val="decimal"/>
      <w:lvlText w:val="%1)"/>
      <w:lvlJc w:val="left"/>
      <w:pPr>
        <w:ind w:left="1225" w:hanging="5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821D71"/>
    <w:multiLevelType w:val="hybridMultilevel"/>
    <w:tmpl w:val="B84827AC"/>
    <w:lvl w:ilvl="0" w:tplc="ADECB546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068188A"/>
    <w:multiLevelType w:val="hybridMultilevel"/>
    <w:tmpl w:val="8772A1DA"/>
    <w:lvl w:ilvl="0" w:tplc="CEC01B3E">
      <w:start w:val="1"/>
      <w:numFmt w:val="decimal"/>
      <w:lvlText w:val="%1)"/>
      <w:lvlJc w:val="left"/>
      <w:pPr>
        <w:ind w:left="1213" w:hanging="50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0AA012A"/>
    <w:multiLevelType w:val="hybridMultilevel"/>
    <w:tmpl w:val="A718EBDC"/>
    <w:lvl w:ilvl="0" w:tplc="33800AC0">
      <w:start w:val="1"/>
      <w:numFmt w:val="decimal"/>
      <w:lvlText w:val="%1)"/>
      <w:lvlJc w:val="left"/>
      <w:pPr>
        <w:ind w:left="1165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8A92DDE"/>
    <w:multiLevelType w:val="hybridMultilevel"/>
    <w:tmpl w:val="5C3A7002"/>
    <w:lvl w:ilvl="0" w:tplc="A6E646D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620EEA"/>
    <w:multiLevelType w:val="hybridMultilevel"/>
    <w:tmpl w:val="AD3431B4"/>
    <w:lvl w:ilvl="0" w:tplc="7EAE3F2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23D31EA"/>
    <w:multiLevelType w:val="hybridMultilevel"/>
    <w:tmpl w:val="9E5E21E0"/>
    <w:lvl w:ilvl="0" w:tplc="0CF452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49813EE"/>
    <w:multiLevelType w:val="hybridMultilevel"/>
    <w:tmpl w:val="7CC62970"/>
    <w:lvl w:ilvl="0" w:tplc="184A3E3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5DD5264"/>
    <w:multiLevelType w:val="hybridMultilevel"/>
    <w:tmpl w:val="02BC562E"/>
    <w:lvl w:ilvl="0" w:tplc="85BCDCD2">
      <w:start w:val="1"/>
      <w:numFmt w:val="decimal"/>
      <w:lvlText w:val="%1)"/>
      <w:lvlJc w:val="left"/>
      <w:pPr>
        <w:ind w:left="1117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8CD66B5"/>
    <w:multiLevelType w:val="hybridMultilevel"/>
    <w:tmpl w:val="43545694"/>
    <w:lvl w:ilvl="0" w:tplc="EDB495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BEF2DF0"/>
    <w:multiLevelType w:val="hybridMultilevel"/>
    <w:tmpl w:val="74A6A172"/>
    <w:lvl w:ilvl="0" w:tplc="033C8B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BF51BCF"/>
    <w:multiLevelType w:val="hybridMultilevel"/>
    <w:tmpl w:val="381C09B6"/>
    <w:lvl w:ilvl="0" w:tplc="0E16E5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0212990"/>
    <w:multiLevelType w:val="hybridMultilevel"/>
    <w:tmpl w:val="7968F89C"/>
    <w:lvl w:ilvl="0" w:tplc="0419000F">
      <w:start w:val="1"/>
      <w:numFmt w:val="decimal"/>
      <w:lvlText w:val="%1."/>
      <w:lvlJc w:val="left"/>
      <w:pPr>
        <w:ind w:left="832" w:hanging="360"/>
      </w:pPr>
    </w:lvl>
    <w:lvl w:ilvl="1" w:tplc="04190019" w:tentative="1">
      <w:start w:val="1"/>
      <w:numFmt w:val="lowerLetter"/>
      <w:lvlText w:val="%2."/>
      <w:lvlJc w:val="left"/>
      <w:pPr>
        <w:ind w:left="1552" w:hanging="360"/>
      </w:pPr>
    </w:lvl>
    <w:lvl w:ilvl="2" w:tplc="0419001B" w:tentative="1">
      <w:start w:val="1"/>
      <w:numFmt w:val="lowerRoman"/>
      <w:lvlText w:val="%3."/>
      <w:lvlJc w:val="right"/>
      <w:pPr>
        <w:ind w:left="2272" w:hanging="180"/>
      </w:pPr>
    </w:lvl>
    <w:lvl w:ilvl="3" w:tplc="0419000F" w:tentative="1">
      <w:start w:val="1"/>
      <w:numFmt w:val="decimal"/>
      <w:lvlText w:val="%4."/>
      <w:lvlJc w:val="left"/>
      <w:pPr>
        <w:ind w:left="2992" w:hanging="360"/>
      </w:pPr>
    </w:lvl>
    <w:lvl w:ilvl="4" w:tplc="04190019" w:tentative="1">
      <w:start w:val="1"/>
      <w:numFmt w:val="lowerLetter"/>
      <w:lvlText w:val="%5."/>
      <w:lvlJc w:val="left"/>
      <w:pPr>
        <w:ind w:left="3712" w:hanging="360"/>
      </w:pPr>
    </w:lvl>
    <w:lvl w:ilvl="5" w:tplc="0419001B" w:tentative="1">
      <w:start w:val="1"/>
      <w:numFmt w:val="lowerRoman"/>
      <w:lvlText w:val="%6."/>
      <w:lvlJc w:val="right"/>
      <w:pPr>
        <w:ind w:left="4432" w:hanging="180"/>
      </w:pPr>
    </w:lvl>
    <w:lvl w:ilvl="6" w:tplc="0419000F" w:tentative="1">
      <w:start w:val="1"/>
      <w:numFmt w:val="decimal"/>
      <w:lvlText w:val="%7."/>
      <w:lvlJc w:val="left"/>
      <w:pPr>
        <w:ind w:left="5152" w:hanging="360"/>
      </w:pPr>
    </w:lvl>
    <w:lvl w:ilvl="7" w:tplc="04190019" w:tentative="1">
      <w:start w:val="1"/>
      <w:numFmt w:val="lowerLetter"/>
      <w:lvlText w:val="%8."/>
      <w:lvlJc w:val="left"/>
      <w:pPr>
        <w:ind w:left="5872" w:hanging="360"/>
      </w:pPr>
    </w:lvl>
    <w:lvl w:ilvl="8" w:tplc="0419001B" w:tentative="1">
      <w:start w:val="1"/>
      <w:numFmt w:val="lowerRoman"/>
      <w:lvlText w:val="%9."/>
      <w:lvlJc w:val="right"/>
      <w:pPr>
        <w:ind w:left="6592" w:hanging="180"/>
      </w:pPr>
    </w:lvl>
  </w:abstractNum>
  <w:abstractNum w:abstractNumId="26">
    <w:nsid w:val="6D4E20F4"/>
    <w:multiLevelType w:val="hybridMultilevel"/>
    <w:tmpl w:val="DE003E86"/>
    <w:lvl w:ilvl="0" w:tplc="8DCE8624">
      <w:start w:val="1"/>
      <w:numFmt w:val="decimal"/>
      <w:lvlText w:val="%1)"/>
      <w:lvlJc w:val="left"/>
      <w:pPr>
        <w:ind w:left="1744" w:hanging="1035"/>
      </w:pPr>
      <w:rPr>
        <w:rFonts w:eastAsia="Calibri" w:hint="default"/>
      </w:rPr>
    </w:lvl>
    <w:lvl w:ilvl="1" w:tplc="C3CE334C">
      <w:start w:val="1"/>
      <w:numFmt w:val="decimal"/>
      <w:lvlText w:val="%2."/>
      <w:lvlJc w:val="left"/>
      <w:pPr>
        <w:ind w:left="1825" w:hanging="396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0B93971"/>
    <w:multiLevelType w:val="hybridMultilevel"/>
    <w:tmpl w:val="BF104F6E"/>
    <w:lvl w:ilvl="0" w:tplc="6B0056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3265BF7"/>
    <w:multiLevelType w:val="hybridMultilevel"/>
    <w:tmpl w:val="BD90C2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75E114DB"/>
    <w:multiLevelType w:val="hybridMultilevel"/>
    <w:tmpl w:val="8716F5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E2F30EC"/>
    <w:multiLevelType w:val="hybridMultilevel"/>
    <w:tmpl w:val="F9A82820"/>
    <w:lvl w:ilvl="0" w:tplc="6A72F3F0">
      <w:start w:val="1"/>
      <w:numFmt w:val="decimal"/>
      <w:lvlText w:val="%1)"/>
      <w:lvlJc w:val="left"/>
      <w:pPr>
        <w:ind w:left="1117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9"/>
  </w:num>
  <w:num w:numId="3">
    <w:abstractNumId w:val="28"/>
  </w:num>
  <w:num w:numId="4">
    <w:abstractNumId w:val="18"/>
  </w:num>
  <w:num w:numId="5">
    <w:abstractNumId w:val="25"/>
  </w:num>
  <w:num w:numId="6">
    <w:abstractNumId w:val="8"/>
  </w:num>
  <w:num w:numId="7">
    <w:abstractNumId w:val="7"/>
  </w:num>
  <w:num w:numId="8">
    <w:abstractNumId w:val="23"/>
  </w:num>
  <w:num w:numId="9">
    <w:abstractNumId w:val="5"/>
  </w:num>
  <w:num w:numId="10">
    <w:abstractNumId w:val="17"/>
  </w:num>
  <w:num w:numId="11">
    <w:abstractNumId w:val="26"/>
  </w:num>
  <w:num w:numId="12">
    <w:abstractNumId w:val="6"/>
  </w:num>
  <w:num w:numId="13">
    <w:abstractNumId w:val="11"/>
  </w:num>
  <w:num w:numId="14">
    <w:abstractNumId w:val="10"/>
  </w:num>
  <w:num w:numId="15">
    <w:abstractNumId w:val="22"/>
  </w:num>
  <w:num w:numId="16">
    <w:abstractNumId w:val="20"/>
  </w:num>
  <w:num w:numId="17">
    <w:abstractNumId w:val="0"/>
  </w:num>
  <w:num w:numId="18">
    <w:abstractNumId w:val="29"/>
  </w:num>
  <w:num w:numId="19">
    <w:abstractNumId w:val="24"/>
  </w:num>
  <w:num w:numId="20">
    <w:abstractNumId w:val="21"/>
  </w:num>
  <w:num w:numId="21">
    <w:abstractNumId w:val="4"/>
  </w:num>
  <w:num w:numId="22">
    <w:abstractNumId w:val="16"/>
  </w:num>
  <w:num w:numId="23">
    <w:abstractNumId w:val="15"/>
  </w:num>
  <w:num w:numId="24">
    <w:abstractNumId w:val="9"/>
  </w:num>
  <w:num w:numId="25">
    <w:abstractNumId w:val="3"/>
  </w:num>
  <w:num w:numId="26">
    <w:abstractNumId w:val="13"/>
  </w:num>
  <w:num w:numId="27">
    <w:abstractNumId w:val="27"/>
  </w:num>
  <w:num w:numId="28">
    <w:abstractNumId w:val="14"/>
  </w:num>
  <w:num w:numId="29">
    <w:abstractNumId w:val="2"/>
  </w:num>
  <w:num w:numId="30">
    <w:abstractNumId w:val="1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855"/>
    <w:rsid w:val="00000053"/>
    <w:rsid w:val="000212C5"/>
    <w:rsid w:val="000465AF"/>
    <w:rsid w:val="000726BD"/>
    <w:rsid w:val="00095DC8"/>
    <w:rsid w:val="000B7DBC"/>
    <w:rsid w:val="000C188C"/>
    <w:rsid w:val="000D362A"/>
    <w:rsid w:val="00120F21"/>
    <w:rsid w:val="00141216"/>
    <w:rsid w:val="001767F3"/>
    <w:rsid w:val="001850CF"/>
    <w:rsid w:val="001A0879"/>
    <w:rsid w:val="001F7475"/>
    <w:rsid w:val="0027471E"/>
    <w:rsid w:val="00292E42"/>
    <w:rsid w:val="00322B47"/>
    <w:rsid w:val="00326862"/>
    <w:rsid w:val="0033592F"/>
    <w:rsid w:val="0034348F"/>
    <w:rsid w:val="00353BB5"/>
    <w:rsid w:val="00354131"/>
    <w:rsid w:val="00393A53"/>
    <w:rsid w:val="003E2A16"/>
    <w:rsid w:val="00417D81"/>
    <w:rsid w:val="0043265A"/>
    <w:rsid w:val="00447DCC"/>
    <w:rsid w:val="00463C1E"/>
    <w:rsid w:val="004A3412"/>
    <w:rsid w:val="004A35DD"/>
    <w:rsid w:val="00516D95"/>
    <w:rsid w:val="00542C0E"/>
    <w:rsid w:val="005600DD"/>
    <w:rsid w:val="005775C0"/>
    <w:rsid w:val="00585091"/>
    <w:rsid w:val="005C501E"/>
    <w:rsid w:val="005D7D9F"/>
    <w:rsid w:val="005E1864"/>
    <w:rsid w:val="00667C6C"/>
    <w:rsid w:val="00677582"/>
    <w:rsid w:val="00690989"/>
    <w:rsid w:val="006C5931"/>
    <w:rsid w:val="006C5937"/>
    <w:rsid w:val="006E4A11"/>
    <w:rsid w:val="007015B2"/>
    <w:rsid w:val="00735CEE"/>
    <w:rsid w:val="00773D72"/>
    <w:rsid w:val="0078373F"/>
    <w:rsid w:val="00791F7A"/>
    <w:rsid w:val="00795B6D"/>
    <w:rsid w:val="007A037A"/>
    <w:rsid w:val="007C0FD7"/>
    <w:rsid w:val="008A06E8"/>
    <w:rsid w:val="008B7116"/>
    <w:rsid w:val="008E4300"/>
    <w:rsid w:val="008F68A8"/>
    <w:rsid w:val="008F7CD5"/>
    <w:rsid w:val="00926955"/>
    <w:rsid w:val="00954444"/>
    <w:rsid w:val="009624A7"/>
    <w:rsid w:val="00972C22"/>
    <w:rsid w:val="0098692C"/>
    <w:rsid w:val="009A3B2E"/>
    <w:rsid w:val="009A7230"/>
    <w:rsid w:val="00A30F5E"/>
    <w:rsid w:val="00A61421"/>
    <w:rsid w:val="00A84DF6"/>
    <w:rsid w:val="00AC3F51"/>
    <w:rsid w:val="00B204ED"/>
    <w:rsid w:val="00B32A6A"/>
    <w:rsid w:val="00B440AD"/>
    <w:rsid w:val="00B56037"/>
    <w:rsid w:val="00B70A5B"/>
    <w:rsid w:val="00BB398E"/>
    <w:rsid w:val="00BF222B"/>
    <w:rsid w:val="00C13866"/>
    <w:rsid w:val="00C37843"/>
    <w:rsid w:val="00C9488F"/>
    <w:rsid w:val="00C94EE8"/>
    <w:rsid w:val="00CB7CF6"/>
    <w:rsid w:val="00CF2C07"/>
    <w:rsid w:val="00CF4944"/>
    <w:rsid w:val="00D22007"/>
    <w:rsid w:val="00D67D19"/>
    <w:rsid w:val="00D71690"/>
    <w:rsid w:val="00D94AAE"/>
    <w:rsid w:val="00D94CCC"/>
    <w:rsid w:val="00E07FDA"/>
    <w:rsid w:val="00E317AF"/>
    <w:rsid w:val="00E50BC9"/>
    <w:rsid w:val="00E53B1C"/>
    <w:rsid w:val="00E77F2F"/>
    <w:rsid w:val="00E96855"/>
    <w:rsid w:val="00F26B47"/>
    <w:rsid w:val="00F708F0"/>
    <w:rsid w:val="00F87933"/>
    <w:rsid w:val="00F87BA4"/>
    <w:rsid w:val="00FA12C5"/>
    <w:rsid w:val="00FA2075"/>
    <w:rsid w:val="00FF0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E07FD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E07FD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6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Уварова Светлана Владимировна</dc:creator>
  <cp:lastModifiedBy>Анастасия Сергеевна Антонова</cp:lastModifiedBy>
  <cp:revision>3</cp:revision>
  <cp:lastPrinted>2024-03-20T07:28:00Z</cp:lastPrinted>
  <dcterms:created xsi:type="dcterms:W3CDTF">2025-05-07T05:15:00Z</dcterms:created>
  <dcterms:modified xsi:type="dcterms:W3CDTF">2025-05-07T05:16:00Z</dcterms:modified>
</cp:coreProperties>
</file>