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865C5" w:rsidRPr="007C3C6A" w:rsidTr="00863535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9865C5" w:rsidRPr="007C3C6A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865C5" w:rsidRPr="007C3C6A" w:rsidRDefault="009865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865C5" w:rsidRPr="007C3C6A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Pr="007C3C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6F553B" w:rsidRPr="007C3C6A" w:rsidRDefault="006F553B" w:rsidP="00863535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2F1556" w:rsidRPr="007C3C6A" w:rsidRDefault="00FF1238" w:rsidP="002F15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О внесении изменений в приказ Департамента градостроительного развития</w:t>
      </w:r>
    </w:p>
    <w:p w:rsidR="00FF1238" w:rsidRPr="007C3C6A" w:rsidRDefault="00FF1238" w:rsidP="002F15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2F1556" w:rsidRPr="007C3C6A">
        <w:rPr>
          <w:rFonts w:ascii="PT Astra Serif" w:hAnsi="PT Astra Serif"/>
          <w:sz w:val="28"/>
          <w:szCs w:val="28"/>
          <w:lang w:bidi="en-US"/>
        </w:rPr>
        <w:t xml:space="preserve">Томской </w:t>
      </w:r>
      <w:r w:rsidRPr="007C3C6A">
        <w:rPr>
          <w:rFonts w:ascii="PT Astra Serif" w:hAnsi="PT Astra Serif"/>
          <w:sz w:val="28"/>
          <w:szCs w:val="28"/>
          <w:lang w:bidi="en-US"/>
        </w:rPr>
        <w:t xml:space="preserve">области от 05.11.2024 № 44 </w:t>
      </w:r>
    </w:p>
    <w:p w:rsidR="00FF1238" w:rsidRPr="007C3C6A" w:rsidRDefault="00FF1238" w:rsidP="00FF1238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FF1238" w:rsidRPr="007C3C6A" w:rsidRDefault="00FF1238" w:rsidP="00FF123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FF1238" w:rsidRPr="007C3C6A" w:rsidRDefault="00FF1238" w:rsidP="00FF1238">
      <w:pPr>
        <w:ind w:firstLine="709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ПРИКАЗЫВАЮ:</w:t>
      </w:r>
    </w:p>
    <w:p w:rsidR="00FF1238" w:rsidRPr="007C3C6A" w:rsidRDefault="00FF1238" w:rsidP="00FF1238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1. Внести в приказ Департамента градостроительного развития Томской области от 05.11.2024 № 44 «Об утверждении административного регламента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сервитута» (Официальный интернет-портал правовой информации, www.pravo.gov.ru, 07.11.2024</w:t>
      </w:r>
      <w:r w:rsidR="007C3C6A" w:rsidRPr="007C3C6A">
        <w:rPr>
          <w:rFonts w:ascii="PT Astra Serif" w:hAnsi="PT Astra Serif"/>
          <w:sz w:val="28"/>
          <w:szCs w:val="28"/>
          <w:lang w:bidi="en-US"/>
        </w:rPr>
        <w:t>, № </w:t>
      </w:r>
      <w:r w:rsidRPr="007C3C6A">
        <w:rPr>
          <w:rFonts w:ascii="PT Astra Serif" w:hAnsi="PT Astra Serif"/>
          <w:sz w:val="28"/>
          <w:szCs w:val="28"/>
          <w:lang w:bidi="en-US"/>
        </w:rPr>
        <w:t xml:space="preserve">7001202411070013) следующие изменения: </w:t>
      </w:r>
    </w:p>
    <w:p w:rsidR="00FF1238" w:rsidRPr="007C3C6A" w:rsidRDefault="00FF1238" w:rsidP="00FF1238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в административном регламенте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</w:t>
      </w:r>
      <w:r w:rsidR="006C2602">
        <w:rPr>
          <w:rFonts w:ascii="PT Astra Serif" w:hAnsi="PT Astra Serif"/>
          <w:sz w:val="28"/>
          <w:szCs w:val="28"/>
          <w:lang w:bidi="en-US"/>
        </w:rPr>
        <w:t>личного сервитута», утвержденном</w:t>
      </w:r>
      <w:r w:rsidRPr="007C3C6A">
        <w:rPr>
          <w:rFonts w:ascii="PT Astra Serif" w:hAnsi="PT Astra Serif"/>
          <w:sz w:val="28"/>
          <w:szCs w:val="28"/>
          <w:lang w:bidi="en-US"/>
        </w:rPr>
        <w:t xml:space="preserve"> указанным приказом:</w:t>
      </w:r>
    </w:p>
    <w:p w:rsidR="00FF1238" w:rsidRPr="007C3C6A" w:rsidRDefault="00FF1238" w:rsidP="00FF123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C3C6A">
        <w:rPr>
          <w:rFonts w:ascii="PT Astra Serif" w:hAnsi="PT Astra Serif" w:cs="PT Astra Serif"/>
          <w:sz w:val="28"/>
          <w:szCs w:val="28"/>
        </w:rPr>
        <w:t xml:space="preserve">1) пункт 1 изложить в </w:t>
      </w:r>
      <w:r w:rsidR="00B72BB4">
        <w:rPr>
          <w:rFonts w:ascii="PT Astra Serif" w:hAnsi="PT Astra Serif" w:cs="PT Astra Serif"/>
          <w:sz w:val="28"/>
          <w:szCs w:val="28"/>
        </w:rPr>
        <w:t xml:space="preserve">следующей </w:t>
      </w:r>
      <w:r w:rsidRPr="007C3C6A">
        <w:rPr>
          <w:rFonts w:ascii="PT Astra Serif" w:hAnsi="PT Astra Serif" w:cs="PT Astra Serif"/>
          <w:sz w:val="28"/>
          <w:szCs w:val="28"/>
        </w:rPr>
        <w:t>редакции:</w:t>
      </w:r>
    </w:p>
    <w:p w:rsidR="00FF1238" w:rsidRDefault="00FF1238" w:rsidP="00FF12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C3C6A">
        <w:rPr>
          <w:rFonts w:ascii="PT Astra Serif" w:hAnsi="PT Astra Serif" w:cs="PT Astra Serif"/>
          <w:sz w:val="28"/>
          <w:szCs w:val="28"/>
        </w:rPr>
        <w:t>«1. Административный регламент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</w:t>
      </w:r>
      <w:r w:rsidR="008277D3">
        <w:rPr>
          <w:rFonts w:ascii="PT Astra Serif" w:hAnsi="PT Astra Serif" w:cs="PT Astra Serif"/>
          <w:sz w:val="28"/>
          <w:szCs w:val="28"/>
        </w:rPr>
        <w:t>»</w:t>
      </w:r>
      <w:r w:rsidRPr="007C3C6A">
        <w:rPr>
          <w:rFonts w:ascii="PT Astra Serif" w:hAnsi="PT Astra Serif" w:cs="PT Astra Serif"/>
          <w:sz w:val="28"/>
          <w:szCs w:val="28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услуги.»;</w:t>
      </w:r>
    </w:p>
    <w:p w:rsidR="00480B88" w:rsidRDefault="00480B88" w:rsidP="00FF12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80B88">
        <w:rPr>
          <w:rFonts w:ascii="PT Astra Serif" w:hAnsi="PT Astra Serif" w:cs="PT Astra Serif"/>
          <w:sz w:val="28"/>
          <w:szCs w:val="28"/>
        </w:rPr>
        <w:t>2) пункт 13</w:t>
      </w:r>
      <w:r w:rsidR="00B72BB4">
        <w:rPr>
          <w:rFonts w:ascii="PT Astra Serif" w:hAnsi="PT Astra Serif" w:cs="PT Astra Serif"/>
          <w:sz w:val="28"/>
          <w:szCs w:val="28"/>
        </w:rPr>
        <w:t xml:space="preserve">, </w:t>
      </w:r>
      <w:r w:rsidR="00B72BB4" w:rsidRPr="007965BC">
        <w:rPr>
          <w:rFonts w:ascii="PT Astra Serif" w:hAnsi="PT Astra Serif" w:cs="PT Astra Serif"/>
          <w:sz w:val="28"/>
          <w:szCs w:val="28"/>
        </w:rPr>
        <w:t>абзац 2, 3 пункта 20</w:t>
      </w:r>
      <w:r w:rsidRPr="00480B88">
        <w:rPr>
          <w:rFonts w:ascii="PT Astra Serif" w:hAnsi="PT Astra Serif" w:cs="PT Astra Serif"/>
          <w:sz w:val="28"/>
          <w:szCs w:val="28"/>
        </w:rPr>
        <w:t xml:space="preserve"> признать утратившим</w:t>
      </w:r>
      <w:r w:rsidR="00B72BB4">
        <w:rPr>
          <w:rFonts w:ascii="PT Astra Serif" w:hAnsi="PT Astra Serif" w:cs="PT Astra Serif"/>
          <w:sz w:val="28"/>
          <w:szCs w:val="28"/>
        </w:rPr>
        <w:t>и</w:t>
      </w:r>
      <w:r w:rsidRPr="00480B88">
        <w:rPr>
          <w:rFonts w:ascii="PT Astra Serif" w:hAnsi="PT Astra Serif" w:cs="PT Astra Serif"/>
          <w:sz w:val="28"/>
          <w:szCs w:val="28"/>
        </w:rPr>
        <w:t xml:space="preserve"> силу;</w:t>
      </w:r>
    </w:p>
    <w:p w:rsidR="00727ABB" w:rsidRDefault="00727ABB" w:rsidP="00FF12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в подпункте 1) пункта 21 цифру «15» заменить цифрой «14»;</w:t>
      </w:r>
    </w:p>
    <w:p w:rsidR="00FF1238" w:rsidRPr="007C3C6A" w:rsidRDefault="00727ABB" w:rsidP="00FF12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FF1238" w:rsidRPr="007C3C6A">
        <w:rPr>
          <w:rFonts w:ascii="PT Astra Serif" w:hAnsi="PT Astra Serif" w:cs="PT Astra Serif"/>
          <w:sz w:val="28"/>
          <w:szCs w:val="28"/>
        </w:rPr>
        <w:t xml:space="preserve">) пункт 24 изложить в </w:t>
      </w:r>
      <w:r w:rsidR="00B72BB4">
        <w:rPr>
          <w:rFonts w:ascii="PT Astra Serif" w:hAnsi="PT Astra Serif" w:cs="PT Astra Serif"/>
          <w:sz w:val="28"/>
          <w:szCs w:val="28"/>
        </w:rPr>
        <w:t>следующей</w:t>
      </w:r>
      <w:r w:rsidR="00FF1238" w:rsidRPr="007C3C6A">
        <w:rPr>
          <w:rFonts w:ascii="PT Astra Serif" w:hAnsi="PT Astra Serif" w:cs="PT Astra Serif"/>
          <w:sz w:val="28"/>
          <w:szCs w:val="28"/>
        </w:rPr>
        <w:t xml:space="preserve"> редакции:</w:t>
      </w:r>
    </w:p>
    <w:p w:rsidR="00FF1238" w:rsidRPr="007C3C6A" w:rsidRDefault="00FF1238" w:rsidP="00FF12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C3C6A">
        <w:rPr>
          <w:rFonts w:ascii="PT Astra Serif" w:hAnsi="PT Astra Serif" w:cs="PT Astra Serif"/>
          <w:sz w:val="28"/>
          <w:szCs w:val="28"/>
        </w:rPr>
        <w:t>«24.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минут.»;</w:t>
      </w:r>
    </w:p>
    <w:p w:rsidR="00FF1238" w:rsidRDefault="00727ABB" w:rsidP="00FF123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5</w:t>
      </w:r>
      <w:r w:rsidR="00FF1238" w:rsidRPr="007C3C6A">
        <w:rPr>
          <w:rFonts w:ascii="PT Astra Serif" w:hAnsi="PT Astra Serif" w:cs="PT Astra Serif"/>
          <w:sz w:val="28"/>
          <w:szCs w:val="28"/>
        </w:rPr>
        <w:t>) разделы 3,</w:t>
      </w:r>
      <w:r w:rsidR="00C46A3F">
        <w:rPr>
          <w:rFonts w:ascii="PT Astra Serif" w:hAnsi="PT Astra Serif" w:cs="PT Astra Serif"/>
          <w:sz w:val="28"/>
          <w:szCs w:val="28"/>
        </w:rPr>
        <w:t xml:space="preserve"> 4,</w:t>
      </w:r>
      <w:r w:rsidR="009B0055">
        <w:rPr>
          <w:rFonts w:ascii="PT Astra Serif" w:hAnsi="PT Astra Serif" w:cs="PT Astra Serif"/>
          <w:sz w:val="28"/>
          <w:szCs w:val="28"/>
        </w:rPr>
        <w:t xml:space="preserve"> 5,</w:t>
      </w:r>
      <w:r>
        <w:rPr>
          <w:rFonts w:ascii="PT Astra Serif" w:hAnsi="PT Astra Serif" w:cs="PT Astra Serif"/>
          <w:sz w:val="28"/>
          <w:szCs w:val="28"/>
        </w:rPr>
        <w:t xml:space="preserve"> 6 признать утратившими силу;</w:t>
      </w:r>
    </w:p>
    <w:p w:rsidR="008277D3" w:rsidRDefault="00727ABB" w:rsidP="00FF123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</w:t>
      </w:r>
      <w:r w:rsidR="000A2B55" w:rsidRPr="000A2B55">
        <w:rPr>
          <w:rFonts w:ascii="PT Astra Serif" w:hAnsi="PT Astra Serif" w:cs="PT Astra Serif"/>
          <w:sz w:val="28"/>
          <w:szCs w:val="28"/>
        </w:rPr>
        <w:t>в Исчерпывающем перечне документов, необходимых для предоставления государственной услуги (приложение 2)</w:t>
      </w:r>
      <w:r w:rsidR="008277D3">
        <w:rPr>
          <w:rFonts w:ascii="PT Astra Serif" w:hAnsi="PT Astra Serif" w:cs="PT Astra Serif"/>
          <w:sz w:val="28"/>
          <w:szCs w:val="28"/>
        </w:rPr>
        <w:t>:</w:t>
      </w:r>
    </w:p>
    <w:p w:rsidR="00727ABB" w:rsidRDefault="008277D3" w:rsidP="00FF123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</w:t>
      </w:r>
      <w:r w:rsidR="000A2B55" w:rsidRPr="000A2B55">
        <w:rPr>
          <w:rFonts w:ascii="PT Astra Serif" w:hAnsi="PT Astra Serif" w:cs="PT Astra Serif"/>
          <w:sz w:val="28"/>
          <w:szCs w:val="28"/>
        </w:rPr>
        <w:t xml:space="preserve"> </w:t>
      </w:r>
      <w:r w:rsidR="000A2B55">
        <w:rPr>
          <w:rFonts w:ascii="PT Astra Serif" w:hAnsi="PT Astra Serif" w:cs="PT Astra Serif"/>
          <w:sz w:val="28"/>
          <w:szCs w:val="28"/>
        </w:rPr>
        <w:t>строку 7 в таблице «1. </w:t>
      </w:r>
      <w:r w:rsidR="000A2B55" w:rsidRPr="000A2B55">
        <w:rPr>
          <w:rFonts w:ascii="PT Astra Serif" w:hAnsi="PT Astra Serif" w:cs="PT Astra Serif"/>
          <w:sz w:val="28"/>
          <w:szCs w:val="28"/>
        </w:rPr>
        <w:t>Исчерпывающий перечень документов, необходимых для предоставления государственной услуги, в случаях, предусмотренных подпунктами 1, 2 пункта 1 статьи 39.34 Земельного кодекса Российской Федерации»</w:t>
      </w:r>
      <w:r w:rsidR="000A2B55">
        <w:rPr>
          <w:rFonts w:ascii="PT Astra Serif" w:hAnsi="PT Astra Serif" w:cs="PT Astra Serif"/>
          <w:sz w:val="28"/>
          <w:szCs w:val="28"/>
        </w:rPr>
        <w:t xml:space="preserve"> </w:t>
      </w:r>
      <w:r w:rsidR="00727ABB">
        <w:rPr>
          <w:rFonts w:ascii="PT Astra Serif" w:hAnsi="PT Astra Serif" w:cs="PT Astra Serif"/>
          <w:sz w:val="28"/>
          <w:szCs w:val="28"/>
        </w:rPr>
        <w:t>признать утратившей силу;</w:t>
      </w:r>
    </w:p>
    <w:p w:rsidR="00727ABB" w:rsidRDefault="008277D3" w:rsidP="00727AB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</w:t>
      </w:r>
      <w:bookmarkStart w:id="1" w:name="_GoBack"/>
      <w:bookmarkEnd w:id="1"/>
      <w:r w:rsidR="000A2B55">
        <w:rPr>
          <w:rFonts w:ascii="PT Astra Serif" w:hAnsi="PT Astra Serif" w:cs="PT Astra Serif"/>
          <w:sz w:val="28"/>
          <w:szCs w:val="28"/>
        </w:rPr>
        <w:t xml:space="preserve"> строку 10 </w:t>
      </w:r>
      <w:r w:rsidR="00727ABB">
        <w:rPr>
          <w:rFonts w:ascii="PT Astra Serif" w:hAnsi="PT Astra Serif" w:cs="PT Astra Serif"/>
          <w:sz w:val="28"/>
          <w:szCs w:val="28"/>
        </w:rPr>
        <w:t>в</w:t>
      </w:r>
      <w:r w:rsidR="00727ABB" w:rsidRPr="00727ABB">
        <w:rPr>
          <w:rFonts w:ascii="PT Astra Serif" w:hAnsi="PT Astra Serif" w:cs="PT Astra Serif"/>
          <w:sz w:val="28"/>
          <w:szCs w:val="28"/>
        </w:rPr>
        <w:t xml:space="preserve"> </w:t>
      </w:r>
      <w:r w:rsidR="000A2B55">
        <w:rPr>
          <w:rFonts w:ascii="PT Astra Serif" w:hAnsi="PT Astra Serif" w:cs="PT Astra Serif"/>
          <w:sz w:val="28"/>
          <w:szCs w:val="28"/>
        </w:rPr>
        <w:t>таблице</w:t>
      </w:r>
      <w:r w:rsidR="005635B2">
        <w:rPr>
          <w:rFonts w:ascii="PT Astra Serif" w:hAnsi="PT Astra Serif" w:cs="PT Astra Serif"/>
          <w:sz w:val="28"/>
          <w:szCs w:val="28"/>
        </w:rPr>
        <w:t xml:space="preserve"> </w:t>
      </w:r>
      <w:r w:rsidR="000A2B55">
        <w:rPr>
          <w:rFonts w:ascii="PT Astra Serif" w:hAnsi="PT Astra Serif" w:cs="PT Astra Serif"/>
          <w:sz w:val="28"/>
          <w:szCs w:val="28"/>
        </w:rPr>
        <w:t>«2. </w:t>
      </w:r>
      <w:r w:rsidR="000A2B55" w:rsidRPr="000A2B55">
        <w:rPr>
          <w:rFonts w:ascii="PT Astra Serif" w:hAnsi="PT Astra Serif" w:cs="PT Astra Serif"/>
          <w:sz w:val="28"/>
          <w:szCs w:val="28"/>
        </w:rPr>
        <w:t>Исчерпывающий перечень документов, необходимых для предоставления государственной услуги, в случаях размещения объектов, предусмотренных пунктами 1 - 3, 5 - 8, 9 - 12, 14, 15, 20, 31 - 33, 35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 постановлением Правительства Российской Федерации</w:t>
      </w:r>
      <w:r w:rsidR="005635B2">
        <w:rPr>
          <w:rFonts w:ascii="PT Astra Serif" w:hAnsi="PT Astra Serif" w:cs="PT Astra Serif"/>
          <w:sz w:val="28"/>
          <w:szCs w:val="28"/>
        </w:rPr>
        <w:t>» признать утратившей силу.</w:t>
      </w:r>
    </w:p>
    <w:p w:rsidR="00FF1238" w:rsidRPr="007C3C6A" w:rsidRDefault="00FF1238" w:rsidP="00FF123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FF1238" w:rsidRPr="007C3C6A" w:rsidRDefault="00FF1238" w:rsidP="00FF1238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7C3C6A">
        <w:rPr>
          <w:rFonts w:ascii="PT Astra Serif" w:hAnsi="PT Astra Serif"/>
          <w:sz w:val="28"/>
          <w:szCs w:val="28"/>
          <w:lang w:bidi="en-US"/>
        </w:rPr>
        <w:t>3. Настоящий приказ вступает в силу со дня его официального опубликования.</w:t>
      </w:r>
    </w:p>
    <w:p w:rsidR="00B16198" w:rsidRDefault="00B1619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A2B55" w:rsidRDefault="000A2B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A2B55" w:rsidRPr="007C3C6A" w:rsidRDefault="000A2B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3"/>
        <w:gridCol w:w="3368"/>
        <w:gridCol w:w="2700"/>
      </w:tblGrid>
      <w:tr w:rsidR="009865C5" w:rsidRPr="007C3C6A" w:rsidTr="00863535">
        <w:trPr>
          <w:trHeight w:val="307"/>
        </w:trPr>
        <w:tc>
          <w:tcPr>
            <w:tcW w:w="4003" w:type="dxa"/>
            <w:shd w:val="clear" w:color="FFFFFF" w:fill="FFFFFF"/>
            <w:vAlign w:val="center"/>
          </w:tcPr>
          <w:p w:rsidR="009865C5" w:rsidRPr="007C3C6A" w:rsidRDefault="000E090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C3C6A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368" w:type="dxa"/>
            <w:shd w:val="clear" w:color="FFFFFF" w:fill="FFFFFF"/>
            <w:vAlign w:val="center"/>
          </w:tcPr>
          <w:p w:rsidR="009865C5" w:rsidRPr="007C3C6A" w:rsidRDefault="000E090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C3C6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C3C6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C3C6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C3C6A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7C3C6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700" w:type="dxa"/>
            <w:shd w:val="clear" w:color="FFFFFF" w:fill="FFFFFF"/>
            <w:vAlign w:val="center"/>
          </w:tcPr>
          <w:p w:rsidR="009865C5" w:rsidRPr="007C3C6A" w:rsidRDefault="001B2B2A" w:rsidP="0086353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C3C6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</w:t>
            </w:r>
            <w:r w:rsidR="00863535" w:rsidRPr="007C3C6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меджанов</w:t>
            </w:r>
          </w:p>
        </w:tc>
      </w:tr>
    </w:tbl>
    <w:p w:rsidR="00FF1238" w:rsidRPr="007C3C6A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0A2B55" w:rsidRPr="000A2B55" w:rsidRDefault="000A2B55" w:rsidP="000A2B55">
      <w:pPr>
        <w:pStyle w:val="aff3"/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0A2B55" w:rsidRPr="000A2B55" w:rsidRDefault="000A2B55" w:rsidP="000A2B55">
      <w:pPr>
        <w:pStyle w:val="aff3"/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0A2B55">
      <w:pPr>
        <w:pStyle w:val="aff3"/>
        <w:ind w:left="0"/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0A2B55">
      <w:pPr>
        <w:pStyle w:val="aff3"/>
        <w:ind w:left="0"/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AD0259" w:rsidRDefault="00AD0259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AD0259" w:rsidRDefault="00AD0259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AD0259" w:rsidRDefault="00AD0259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AD0259" w:rsidRDefault="00AD0259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FF1238" w:rsidRDefault="00FF1238" w:rsidP="00692B10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692B10" w:rsidRDefault="00692B10" w:rsidP="00692B10">
      <w:pPr>
        <w:pStyle w:val="aff3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Воронина Ирина Петровна</w:t>
      </w:r>
    </w:p>
    <w:p w:rsidR="00692B10" w:rsidRDefault="00692B10" w:rsidP="00692B10">
      <w:pPr>
        <w:pStyle w:val="aff3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 2) 903-741</w:t>
      </w:r>
    </w:p>
    <w:p w:rsidR="00692B10" w:rsidRDefault="00DF4878" w:rsidP="005E1417">
      <w:pPr>
        <w:pStyle w:val="aff3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hyperlink r:id="rId6" w:history="1">
        <w:r w:rsidR="00692B10" w:rsidRPr="00692B10">
          <w:rPr>
            <w:rStyle w:val="af4"/>
            <w:rFonts w:ascii="PT Astra Serif" w:eastAsia="PT Astra Serif" w:hAnsi="PT Astra Serif" w:cs="PT Astra Serif"/>
            <w:color w:val="000000" w:themeColor="text1"/>
            <w:sz w:val="18"/>
            <w:szCs w:val="18"/>
            <w:u w:val="none"/>
          </w:rPr>
          <w:t>voroninaip@dgr.tomsk.gov.ru</w:t>
        </w:r>
      </w:hyperlink>
    </w:p>
    <w:sectPr w:rsidR="00692B10" w:rsidSect="00950D83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878" w:rsidRDefault="00DF4878">
      <w:r>
        <w:separator/>
      </w:r>
    </w:p>
  </w:endnote>
  <w:endnote w:type="continuationSeparator" w:id="0">
    <w:p w:rsidR="00DF4878" w:rsidRDefault="00DF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878" w:rsidRDefault="00DF4878">
      <w:r>
        <w:separator/>
      </w:r>
    </w:p>
  </w:footnote>
  <w:footnote w:type="continuationSeparator" w:id="0">
    <w:p w:rsidR="00DF4878" w:rsidRDefault="00DF4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9865C5">
    <w:pPr>
      <w:pStyle w:val="af"/>
      <w:spacing w:before="0"/>
      <w:rPr>
        <w:rFonts w:ascii="PT Astra Serif" w:hAnsi="PT Astra Serif"/>
        <w:b w:val="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116" w:rsidRDefault="004B6116" w:rsidP="004B611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9865C5" w:rsidRDefault="000E090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66498"/>
    <w:rsid w:val="00087C92"/>
    <w:rsid w:val="000A2B55"/>
    <w:rsid w:val="000E090B"/>
    <w:rsid w:val="001B2B2A"/>
    <w:rsid w:val="001F1AB3"/>
    <w:rsid w:val="001F7BC0"/>
    <w:rsid w:val="00232296"/>
    <w:rsid w:val="00254161"/>
    <w:rsid w:val="00275454"/>
    <w:rsid w:val="002F1556"/>
    <w:rsid w:val="00352968"/>
    <w:rsid w:val="003924D8"/>
    <w:rsid w:val="003C745F"/>
    <w:rsid w:val="00480B88"/>
    <w:rsid w:val="004A55EF"/>
    <w:rsid w:val="004B1EF8"/>
    <w:rsid w:val="004B6116"/>
    <w:rsid w:val="004E4C83"/>
    <w:rsid w:val="005635B2"/>
    <w:rsid w:val="00573C9A"/>
    <w:rsid w:val="005E1417"/>
    <w:rsid w:val="005E570F"/>
    <w:rsid w:val="00613CC4"/>
    <w:rsid w:val="006500B7"/>
    <w:rsid w:val="00672714"/>
    <w:rsid w:val="00692B10"/>
    <w:rsid w:val="006B452B"/>
    <w:rsid w:val="006C2602"/>
    <w:rsid w:val="006E7292"/>
    <w:rsid w:val="006F553B"/>
    <w:rsid w:val="00727ABB"/>
    <w:rsid w:val="007965BC"/>
    <w:rsid w:val="007B000E"/>
    <w:rsid w:val="007C3C6A"/>
    <w:rsid w:val="00801BC8"/>
    <w:rsid w:val="008277D3"/>
    <w:rsid w:val="00863535"/>
    <w:rsid w:val="008A6CC4"/>
    <w:rsid w:val="00950D83"/>
    <w:rsid w:val="00955B15"/>
    <w:rsid w:val="009865C5"/>
    <w:rsid w:val="009B0055"/>
    <w:rsid w:val="00A34217"/>
    <w:rsid w:val="00AD0259"/>
    <w:rsid w:val="00B023AB"/>
    <w:rsid w:val="00B16198"/>
    <w:rsid w:val="00B72BB4"/>
    <w:rsid w:val="00C07EF5"/>
    <w:rsid w:val="00C10C7F"/>
    <w:rsid w:val="00C21D67"/>
    <w:rsid w:val="00C46A3F"/>
    <w:rsid w:val="00D17F30"/>
    <w:rsid w:val="00D56E3F"/>
    <w:rsid w:val="00DA2EB1"/>
    <w:rsid w:val="00DF4878"/>
    <w:rsid w:val="00E678AD"/>
    <w:rsid w:val="00E92284"/>
    <w:rsid w:val="00F233F1"/>
    <w:rsid w:val="00F365CB"/>
    <w:rsid w:val="00FA72A8"/>
    <w:rsid w:val="00FF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1646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rsid w:val="005E14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oroninaip@dgr.tomsk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17</cp:revision>
  <cp:lastPrinted>2025-04-25T04:49:00Z</cp:lastPrinted>
  <dcterms:created xsi:type="dcterms:W3CDTF">2025-04-08T03:38:00Z</dcterms:created>
  <dcterms:modified xsi:type="dcterms:W3CDTF">2025-04-28T05:54:00Z</dcterms:modified>
</cp:coreProperties>
</file>