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D3D78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3D3D78" w:rsidRDefault="00D55BA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D3D78" w:rsidRDefault="003D3D7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D3D78" w:rsidRDefault="00D55BA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65138" w:rsidRDefault="00365138" w:rsidP="00365138">
      <w:pPr>
        <w:pStyle w:val="ConsPlusNormal"/>
        <w:spacing w:before="480"/>
        <w:rPr>
          <w:rFonts w:ascii="PT Astra Serif" w:hAnsi="PT Astra Serif"/>
          <w:sz w:val="28"/>
          <w:szCs w:val="28"/>
        </w:rPr>
      </w:pPr>
    </w:p>
    <w:p w:rsidR="003D3D78" w:rsidRPr="009E6461" w:rsidRDefault="0038502E" w:rsidP="00AA71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 отмене некоторых положений решения Исполнительного комитета Томского городского совета народны</w:t>
      </w:r>
      <w:r w:rsidR="004B5502">
        <w:rPr>
          <w:rFonts w:ascii="PT Astra Serif" w:hAnsi="PT Astra Serif"/>
          <w:sz w:val="26"/>
          <w:szCs w:val="26"/>
        </w:rPr>
        <w:t>х депутатов от 15.04.1991 № 407</w:t>
      </w:r>
      <w:r>
        <w:rPr>
          <w:rFonts w:ascii="PT Astra Serif" w:hAnsi="PT Astra Serif"/>
          <w:sz w:val="26"/>
          <w:szCs w:val="26"/>
        </w:rPr>
        <w:t>р «Об утверждении проекта детальной планировки центральной части города Томска»</w:t>
      </w:r>
    </w:p>
    <w:p w:rsidR="003D3D78" w:rsidRPr="009E6461" w:rsidRDefault="003D3D7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3D3D78" w:rsidRPr="009E6461" w:rsidRDefault="003D3D7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365138" w:rsidRPr="009E6461" w:rsidRDefault="00365138" w:rsidP="00365138">
      <w:pPr>
        <w:pStyle w:val="docdata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eastAsia="en-US" w:bidi="en-US"/>
        </w:rPr>
      </w:pPr>
      <w:r w:rsidRPr="009E6461">
        <w:rPr>
          <w:rFonts w:ascii="PT Astra Serif" w:hAnsi="PT Astra Serif"/>
          <w:sz w:val="26"/>
          <w:szCs w:val="26"/>
          <w:lang w:eastAsia="en-US" w:bidi="en-US"/>
        </w:rPr>
        <w:t>В соответствии со статьей 45 Градостроительного кодекса Российской Федерации, статьей 48 Федерального закона от 06.10.2003 № 131-ФЗ «Об общих принципах организации местного самоуправления в Российской Федерации», пунктами 46, 49, 50, 51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утвержденных постановлением Правительства РФ от 02.02.2024 № 112, руководствуясь Уставом 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области,</w:t>
      </w:r>
    </w:p>
    <w:p w:rsidR="00851C9E" w:rsidRPr="009E6461" w:rsidRDefault="00D55BAE" w:rsidP="00851C9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E6461">
        <w:rPr>
          <w:rFonts w:ascii="PT Astra Serif" w:hAnsi="PT Astra Serif" w:cs="Times New Roman"/>
          <w:sz w:val="26"/>
          <w:szCs w:val="26"/>
        </w:rPr>
        <w:t>ПРИКАЗЫВАЮ:</w:t>
      </w:r>
    </w:p>
    <w:p w:rsidR="00851C9E" w:rsidRPr="009E6461" w:rsidRDefault="00935E0C" w:rsidP="00935E0C">
      <w:pPr>
        <w:pStyle w:val="a8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E6461">
        <w:rPr>
          <w:rFonts w:ascii="PT Astra Serif" w:hAnsi="PT Astra Serif"/>
          <w:sz w:val="26"/>
          <w:szCs w:val="26"/>
        </w:rPr>
        <w:t>Отменить</w:t>
      </w:r>
      <w:r w:rsidR="003B0766">
        <w:rPr>
          <w:rFonts w:ascii="PT Astra Serif" w:hAnsi="PT Astra Serif"/>
          <w:sz w:val="26"/>
          <w:szCs w:val="26"/>
        </w:rPr>
        <w:t xml:space="preserve"> красные линии, утвержденные в составе</w:t>
      </w:r>
      <w:r w:rsidRPr="009E6461">
        <w:rPr>
          <w:rFonts w:ascii="PT Astra Serif" w:hAnsi="PT Astra Serif"/>
          <w:sz w:val="26"/>
          <w:szCs w:val="26"/>
        </w:rPr>
        <w:t xml:space="preserve"> проект</w:t>
      </w:r>
      <w:r w:rsidR="003B0766">
        <w:rPr>
          <w:rFonts w:ascii="PT Astra Serif" w:hAnsi="PT Astra Serif"/>
          <w:sz w:val="26"/>
          <w:szCs w:val="26"/>
        </w:rPr>
        <w:t>а</w:t>
      </w:r>
      <w:r w:rsidR="00434A4B">
        <w:rPr>
          <w:rFonts w:ascii="PT Astra Serif" w:hAnsi="PT Astra Serif"/>
          <w:sz w:val="26"/>
          <w:szCs w:val="26"/>
        </w:rPr>
        <w:t xml:space="preserve"> детальной планировки центральной ч</w:t>
      </w:r>
      <w:r w:rsidR="003B0766">
        <w:rPr>
          <w:rFonts w:ascii="PT Astra Serif" w:hAnsi="PT Astra Serif"/>
          <w:sz w:val="26"/>
          <w:szCs w:val="26"/>
        </w:rPr>
        <w:t>асти города Томска, утвержденного</w:t>
      </w:r>
      <w:r w:rsidR="00434A4B">
        <w:rPr>
          <w:rFonts w:ascii="PT Astra Serif" w:hAnsi="PT Astra Serif"/>
          <w:sz w:val="26"/>
          <w:szCs w:val="26"/>
        </w:rPr>
        <w:t xml:space="preserve"> решением Исполнительного комитета Томского городско</w:t>
      </w:r>
      <w:r w:rsidR="003B0766">
        <w:rPr>
          <w:rFonts w:ascii="PT Astra Serif" w:hAnsi="PT Astra Serif"/>
          <w:sz w:val="26"/>
          <w:szCs w:val="26"/>
        </w:rPr>
        <w:t>го совета народных депутатов от </w:t>
      </w:r>
      <w:r w:rsidR="00434A4B">
        <w:rPr>
          <w:rFonts w:ascii="PT Astra Serif" w:hAnsi="PT Astra Serif"/>
          <w:sz w:val="26"/>
          <w:szCs w:val="26"/>
        </w:rPr>
        <w:t xml:space="preserve">15.04.1991 № 407р «Об утверждении проекта детальной планировки центральной части города Томска» в отношении территории, </w:t>
      </w:r>
      <w:r w:rsidR="003B0766">
        <w:rPr>
          <w:rFonts w:ascii="PT Astra Serif" w:hAnsi="PT Astra Serif"/>
          <w:sz w:val="26"/>
          <w:szCs w:val="26"/>
        </w:rPr>
        <w:t xml:space="preserve">определенной согласно Приложению 1 к настоящему приказу. </w:t>
      </w:r>
    </w:p>
    <w:p w:rsidR="00880F65" w:rsidRDefault="00880F65" w:rsidP="00880F65">
      <w:pPr>
        <w:pStyle w:val="a8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80F65">
        <w:rPr>
          <w:rFonts w:ascii="PT Astra Serif" w:hAnsi="PT Astra Serif"/>
          <w:sz w:val="26"/>
          <w:szCs w:val="26"/>
        </w:rPr>
        <w:t>Комитету по делопроизводству Департамента градостроител</w:t>
      </w:r>
      <w:r>
        <w:rPr>
          <w:rFonts w:ascii="PT Astra Serif" w:hAnsi="PT Astra Serif"/>
          <w:sz w:val="26"/>
          <w:szCs w:val="26"/>
        </w:rPr>
        <w:t>ьного развития Томской области:</w:t>
      </w:r>
    </w:p>
    <w:p w:rsidR="00880F65" w:rsidRDefault="00880F65" w:rsidP="00880F6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880F65">
        <w:rPr>
          <w:rFonts w:ascii="PT Astra Serif" w:hAnsi="PT Astra Serif"/>
          <w:sz w:val="26"/>
          <w:szCs w:val="26"/>
        </w:rPr>
        <w:t>1) обеспечить государственную регистрацию и официальное оп</w:t>
      </w:r>
      <w:r>
        <w:rPr>
          <w:rFonts w:ascii="PT Astra Serif" w:hAnsi="PT Astra Serif"/>
          <w:sz w:val="26"/>
          <w:szCs w:val="26"/>
        </w:rPr>
        <w:t>убликование настоящего приказа;</w:t>
      </w:r>
    </w:p>
    <w:p w:rsidR="00880F65" w:rsidRDefault="004B5502" w:rsidP="00880F6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2) обеспечить направление настоящего приказа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 официальном сайте муниципального образования «Город Томск»</w:t>
      </w:r>
      <w:r w:rsidR="00880F65" w:rsidRPr="00880F65">
        <w:rPr>
          <w:rFonts w:ascii="PT Astra Serif" w:hAnsi="PT Astra Serif"/>
          <w:sz w:val="26"/>
          <w:szCs w:val="26"/>
        </w:rPr>
        <w:t>;</w:t>
      </w:r>
    </w:p>
    <w:p w:rsidR="00880F65" w:rsidRPr="00880F65" w:rsidRDefault="00880F65" w:rsidP="00880F6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880F65">
        <w:rPr>
          <w:rFonts w:ascii="PT Astra Serif" w:hAnsi="PT Astra Serif"/>
          <w:sz w:val="26"/>
          <w:szCs w:val="26"/>
        </w:rPr>
        <w:t xml:space="preserve">3) </w:t>
      </w:r>
      <w:r w:rsidR="004B5502">
        <w:rPr>
          <w:rFonts w:ascii="PT Astra Serif" w:hAnsi="PT Astra Serif"/>
          <w:sz w:val="26"/>
          <w:szCs w:val="26"/>
        </w:rPr>
        <w:t>в течении семи дней уведомить Мэра Города Томска о принятии настоящего приказа с приложением копии настоящего приказа.</w:t>
      </w:r>
    </w:p>
    <w:p w:rsidR="003D3D78" w:rsidRPr="009E6461" w:rsidRDefault="00365138" w:rsidP="00365138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9E6461">
        <w:rPr>
          <w:rFonts w:ascii="PT Astra Serif" w:hAnsi="PT Astra Serif" w:cs="Times New Roman"/>
          <w:sz w:val="26"/>
          <w:szCs w:val="26"/>
          <w:lang w:eastAsia="en-US" w:bidi="en-US"/>
        </w:rPr>
        <w:t>Настоящий приказ вступает в силу со дня его официального опубликования.</w:t>
      </w:r>
    </w:p>
    <w:p w:rsidR="003D3D78" w:rsidRPr="009E6461" w:rsidRDefault="003D3D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D3D78" w:rsidRDefault="003D3D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34A4B" w:rsidRPr="009E6461" w:rsidRDefault="00434A4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2" w:name="_GoBack"/>
      <w:bookmarkEnd w:id="2"/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D3D78" w:rsidRPr="009E6461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Pr="009E6461" w:rsidRDefault="00D55BA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E6461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Pr="009E6461" w:rsidRDefault="00D55BA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E646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9E6461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9E646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9E6461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9E646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Pr="009E6461" w:rsidRDefault="00D55BAE" w:rsidP="00851C9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E6461">
              <w:rPr>
                <w:rFonts w:ascii="PT Astra Serif" w:hAnsi="PT Astra Serif"/>
                <w:sz w:val="26"/>
                <w:szCs w:val="26"/>
              </w:rPr>
              <w:t> </w:t>
            </w:r>
            <w:r w:rsidR="00E1422F">
              <w:rPr>
                <w:rFonts w:ascii="PT Astra Serif" w:hAnsi="PT Astra Serif"/>
                <w:sz w:val="26"/>
                <w:szCs w:val="26"/>
              </w:rPr>
              <w:t>Т.Б. Мухамеджанов</w:t>
            </w:r>
          </w:p>
        </w:tc>
      </w:tr>
    </w:tbl>
    <w:p w:rsidR="003D3D78" w:rsidRDefault="003D3D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D3D78" w:rsidRDefault="003D3D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9E6461" w:rsidRDefault="009E646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34A4B" w:rsidRPr="00434A4B" w:rsidRDefault="00434A4B" w:rsidP="00434A4B">
      <w:pPr>
        <w:ind w:right="-108" w:hanging="142"/>
        <w:rPr>
          <w:rFonts w:ascii="PT Astra Serif" w:eastAsia="PT Astra Serif" w:hAnsi="PT Astra Serif" w:cs="PT Astra Serif"/>
          <w:sz w:val="18"/>
          <w:szCs w:val="18"/>
          <w:lang w:eastAsia="ru-RU" w:bidi="ar-SA"/>
        </w:rPr>
      </w:pPr>
      <w:r w:rsidRPr="00434A4B">
        <w:rPr>
          <w:rFonts w:ascii="PT Astra Serif" w:eastAsia="PT Astra Serif" w:hAnsi="PT Astra Serif" w:cs="PT Astra Serif"/>
          <w:sz w:val="18"/>
          <w:szCs w:val="18"/>
          <w:lang w:eastAsia="ru-RU" w:bidi="ar-SA"/>
        </w:rPr>
        <w:t>Межнова Влада Юрьевна</w:t>
      </w:r>
    </w:p>
    <w:p w:rsidR="00434A4B" w:rsidRPr="00434A4B" w:rsidRDefault="00434A4B" w:rsidP="00434A4B">
      <w:pPr>
        <w:ind w:left="-108" w:right="-108"/>
        <w:rPr>
          <w:rFonts w:ascii="PT Astra Serif" w:eastAsia="PT Astra Serif" w:hAnsi="PT Astra Serif" w:cs="PT Astra Serif"/>
          <w:sz w:val="18"/>
          <w:szCs w:val="18"/>
          <w:lang w:eastAsia="ru-RU" w:bidi="ar-SA"/>
        </w:rPr>
      </w:pPr>
      <w:r w:rsidRPr="00434A4B">
        <w:rPr>
          <w:rFonts w:ascii="PT Astra Serif" w:eastAsia="PT Astra Serif" w:hAnsi="PT Astra Serif" w:cs="PT Astra Serif"/>
          <w:sz w:val="18"/>
          <w:szCs w:val="18"/>
          <w:lang w:eastAsia="ru-RU" w:bidi="ar-SA"/>
        </w:rPr>
        <w:t>(382 2) 906-048</w:t>
      </w:r>
    </w:p>
    <w:p w:rsidR="00434A4B" w:rsidRPr="00434A4B" w:rsidRDefault="00C23B9E" w:rsidP="00434A4B">
      <w:pPr>
        <w:ind w:left="-108" w:right="-108"/>
        <w:rPr>
          <w:rFonts w:ascii="PT Astra Serif" w:eastAsia="PT Astra Serif" w:hAnsi="PT Astra Serif" w:cs="PT Astra Serif"/>
          <w:sz w:val="18"/>
          <w:szCs w:val="18"/>
          <w:lang w:eastAsia="ru-RU" w:bidi="ar-SA"/>
        </w:rPr>
      </w:pPr>
      <w:hyperlink r:id="rId8" w:history="1">
        <w:r w:rsidR="00434A4B" w:rsidRPr="00434A4B">
          <w:rPr>
            <w:rFonts w:ascii="PT Astra Serif" w:eastAsia="PT Astra Serif" w:hAnsi="PT Astra Serif" w:cs="PT Astra Serif"/>
            <w:color w:val="0000FF"/>
            <w:sz w:val="18"/>
            <w:szCs w:val="18"/>
            <w:u w:val="single"/>
            <w:lang w:eastAsia="ru-RU" w:bidi="ar-SA"/>
          </w:rPr>
          <w:t>mezhnovavyu@</w:t>
        </w:r>
        <w:r w:rsidR="00434A4B" w:rsidRPr="00434A4B">
          <w:rPr>
            <w:rFonts w:ascii="PT Astra Serif" w:eastAsia="PT Astra Serif" w:hAnsi="PT Astra Serif" w:cs="PT Astra Serif"/>
            <w:color w:val="0000FF"/>
            <w:sz w:val="18"/>
            <w:szCs w:val="18"/>
            <w:u w:val="single"/>
            <w:lang w:val="en-US" w:eastAsia="ru-RU" w:bidi="ar-SA"/>
          </w:rPr>
          <w:t>dgr</w:t>
        </w:r>
        <w:r w:rsidR="00434A4B" w:rsidRPr="00434A4B">
          <w:rPr>
            <w:rFonts w:ascii="PT Astra Serif" w:eastAsia="PT Astra Serif" w:hAnsi="PT Astra Serif" w:cs="PT Astra Serif"/>
            <w:color w:val="0000FF"/>
            <w:sz w:val="18"/>
            <w:szCs w:val="18"/>
            <w:u w:val="single"/>
            <w:lang w:eastAsia="ru-RU" w:bidi="ar-SA"/>
          </w:rPr>
          <w:t>.tomsk.gov.ru</w:t>
        </w:r>
      </w:hyperlink>
    </w:p>
    <w:p w:rsidR="003B0766" w:rsidRPr="00C23B9E" w:rsidRDefault="003B0766" w:rsidP="00C23B9E">
      <w:pPr>
        <w:pStyle w:val="aff3"/>
        <w:jc w:val="left"/>
        <w:rPr>
          <w:rStyle w:val="af4"/>
          <w:rFonts w:ascii="PT Astra Serif" w:hAnsi="PT Astra Serif"/>
          <w:color w:val="auto"/>
          <w:u w:val="none"/>
        </w:rPr>
      </w:pPr>
    </w:p>
    <w:sectPr w:rsidR="003B0766" w:rsidRPr="00C23B9E" w:rsidSect="00B27C0D">
      <w:headerReference w:type="default" r:id="rId9"/>
      <w:headerReference w:type="first" r:id="rId10"/>
      <w:type w:val="continuous"/>
      <w:pgSz w:w="11907" w:h="16840"/>
      <w:pgMar w:top="1134" w:right="851" w:bottom="1134" w:left="1418" w:header="794" w:footer="283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D78" w:rsidRDefault="00D55BAE">
      <w:r>
        <w:separator/>
      </w:r>
    </w:p>
  </w:endnote>
  <w:endnote w:type="continuationSeparator" w:id="0">
    <w:p w:rsidR="003D3D78" w:rsidRDefault="00D55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D78" w:rsidRDefault="00D55BAE">
      <w:r>
        <w:separator/>
      </w:r>
    </w:p>
  </w:footnote>
  <w:footnote w:type="continuationSeparator" w:id="0">
    <w:p w:rsidR="003D3D78" w:rsidRDefault="00D55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7724829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3D3D78" w:rsidRPr="00B27C0D" w:rsidRDefault="00B27C0D" w:rsidP="00B27C0D">
        <w:pPr>
          <w:pStyle w:val="af"/>
          <w:rPr>
            <w:rFonts w:ascii="PT Astra Serif" w:hAnsi="PT Astra Serif"/>
          </w:rPr>
        </w:pPr>
        <w:r w:rsidRPr="00B27C0D">
          <w:rPr>
            <w:rFonts w:ascii="PT Astra Serif" w:hAnsi="PT Astra Serif"/>
          </w:rPr>
          <w:fldChar w:fldCharType="begin"/>
        </w:r>
        <w:r w:rsidRPr="00B27C0D">
          <w:rPr>
            <w:rFonts w:ascii="PT Astra Serif" w:hAnsi="PT Astra Serif"/>
          </w:rPr>
          <w:instrText>PAGE   \* MERGEFORMAT</w:instrText>
        </w:r>
        <w:r w:rsidRPr="00B27C0D">
          <w:rPr>
            <w:rFonts w:ascii="PT Astra Serif" w:hAnsi="PT Astra Serif"/>
          </w:rPr>
          <w:fldChar w:fldCharType="separate"/>
        </w:r>
        <w:r w:rsidR="00C23B9E">
          <w:rPr>
            <w:rFonts w:ascii="PT Astra Serif" w:hAnsi="PT Astra Serif"/>
            <w:noProof/>
          </w:rPr>
          <w:t>2</w:t>
        </w:r>
        <w:r w:rsidRPr="00B27C0D">
          <w:rPr>
            <w:rFonts w:ascii="PT Astra Serif" w:hAnsi="PT Astra Serif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D78" w:rsidRDefault="00D55BA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3D3D78" w:rsidRDefault="00D55BA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51C9E" w:rsidRPr="00851C9E">
      <w:rPr>
        <w:rFonts w:ascii="PT Astra Serif" w:eastAsia="PT Astra Serif" w:hAnsi="PT Astra Serif" w:cs="PT Astra Serif"/>
        <w:sz w:val="30"/>
        <w:szCs w:val="30"/>
      </w:rPr>
      <w:t>ГРАДОСТРОИТЕЛЬНОГО РАЗВИТИЯ</w:t>
    </w:r>
  </w:p>
  <w:p w:rsidR="003D3D78" w:rsidRDefault="00D55BA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D3D78" w:rsidRDefault="00D55BA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D78"/>
    <w:rsid w:val="00010DF5"/>
    <w:rsid w:val="001A40B0"/>
    <w:rsid w:val="00240182"/>
    <w:rsid w:val="00365138"/>
    <w:rsid w:val="0038502E"/>
    <w:rsid w:val="003B0766"/>
    <w:rsid w:val="003D3D78"/>
    <w:rsid w:val="00422B5E"/>
    <w:rsid w:val="00434A4B"/>
    <w:rsid w:val="004B5502"/>
    <w:rsid w:val="005E0FCA"/>
    <w:rsid w:val="00733019"/>
    <w:rsid w:val="00763031"/>
    <w:rsid w:val="00851C9E"/>
    <w:rsid w:val="00880F65"/>
    <w:rsid w:val="00935E0C"/>
    <w:rsid w:val="00955F06"/>
    <w:rsid w:val="009E6461"/>
    <w:rsid w:val="00A46E76"/>
    <w:rsid w:val="00AA71E4"/>
    <w:rsid w:val="00B07D64"/>
    <w:rsid w:val="00B27C0D"/>
    <w:rsid w:val="00B77D17"/>
    <w:rsid w:val="00BD4116"/>
    <w:rsid w:val="00C23B9E"/>
    <w:rsid w:val="00D016E1"/>
    <w:rsid w:val="00D55BAE"/>
    <w:rsid w:val="00E1422F"/>
    <w:rsid w:val="00E5196D"/>
    <w:rsid w:val="00F2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D8EC802"/>
  <w15:docId w15:val="{18B5E1F3-4153-4E6E-8BA4-805A374C7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E0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autoRedefine/>
    <w:rsid w:val="00851C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customStyle="1" w:styleId="docdata">
    <w:name w:val="docdata"/>
    <w:aliases w:val="docy,v5,4977,bqiaagaaeyqcaaagiaiaaapyegaabeysaaaaaaaaaaaaaaaaaaaaaaaaaaaaaaaaaaaaaaaaaaaaaaaaaaaaaaaaaaaaaaaaaaaaaaaaaaaaaaaaaaaaaaaaaaaaaaaaaaaaaaaaaaaaaaaaaaaaaaaaaaaaaaaaaaaaaaaaaaaaaaaaaaaaaaaaaaaaaaaaaaaaaaaaaaaaaaaaaaaaaaaaaaaaaaaaaaaaaaaa"/>
    <w:basedOn w:val="a"/>
    <w:rsid w:val="0036513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ff4">
    <w:name w:val="Normal (Web)"/>
    <w:basedOn w:val="a"/>
    <w:uiPriority w:val="99"/>
    <w:unhideWhenUsed/>
    <w:rsid w:val="0036513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86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88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8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332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927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9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2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31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20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18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03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310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4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zhnovavyu@dgr.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Межнова Влада Юрьевна</cp:lastModifiedBy>
  <cp:revision>20</cp:revision>
  <cp:lastPrinted>2024-09-09T04:25:00Z</cp:lastPrinted>
  <dcterms:created xsi:type="dcterms:W3CDTF">2024-07-10T07:45:00Z</dcterms:created>
  <dcterms:modified xsi:type="dcterms:W3CDTF">2024-12-09T02:42:00Z</dcterms:modified>
</cp:coreProperties>
</file>