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bookmarkStart w:id="0" w:name="_GoBack"/>
      <w:bookmarkEnd w:id="0"/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1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1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E14916" w:rsidRPr="00875F23" w:rsidRDefault="00E14916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383D3D">
        <w:rPr>
          <w:rFonts w:ascii="PT Astra Serif" w:hAnsi="PT Astra Serif"/>
          <w:sz w:val="28"/>
          <w:szCs w:val="28"/>
          <w:lang w:bidi="en-US"/>
        </w:rPr>
        <w:t>й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383D3D">
        <w:rPr>
          <w:rFonts w:ascii="PT Astra Serif" w:hAnsi="PT Astra Serif"/>
          <w:sz w:val="28"/>
          <w:szCs w:val="28"/>
          <w:lang w:bidi="en-US"/>
        </w:rPr>
        <w:t>05.11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.2024 № </w:t>
      </w:r>
      <w:r w:rsidR="00383D3D">
        <w:rPr>
          <w:rFonts w:ascii="PT Astra Serif" w:hAnsi="PT Astra Serif"/>
          <w:sz w:val="28"/>
          <w:szCs w:val="28"/>
          <w:lang w:bidi="en-US"/>
        </w:rPr>
        <w:t>44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 </w:t>
      </w:r>
    </w:p>
    <w:p w:rsidR="00E14916" w:rsidRPr="00875F23" w:rsidRDefault="00E14916" w:rsidP="00E14916">
      <w:pPr>
        <w:ind w:firstLine="709"/>
        <w:jc w:val="both"/>
        <w:rPr>
          <w:rFonts w:ascii="PT Astra Serif" w:eastAsia="Arial" w:hAnsi="PT Astra Serif"/>
          <w:b/>
          <w:bCs/>
          <w:sz w:val="28"/>
          <w:szCs w:val="28"/>
          <w:lang w:bidi="en-US"/>
        </w:rPr>
      </w:pPr>
    </w:p>
    <w:p w:rsidR="00E14916" w:rsidRPr="00875F23" w:rsidRDefault="00E14916" w:rsidP="00A24D4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В целях совершенствования нормативного правового акта,</w:t>
      </w:r>
    </w:p>
    <w:p w:rsidR="00E14916" w:rsidRPr="00875F23" w:rsidRDefault="00A24D42" w:rsidP="00A24D42">
      <w:pPr>
        <w:ind w:firstLine="708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П</w:t>
      </w:r>
      <w:r w:rsidR="00E14916" w:rsidRPr="00875F23">
        <w:rPr>
          <w:rFonts w:ascii="PT Astra Serif" w:hAnsi="PT Astra Serif"/>
          <w:sz w:val="28"/>
          <w:szCs w:val="28"/>
          <w:lang w:bidi="en-US"/>
        </w:rPr>
        <w:t>РИКАЗЫВАЮ:</w:t>
      </w:r>
    </w:p>
    <w:p w:rsidR="00383D3D" w:rsidRDefault="00E14916" w:rsidP="00E14916">
      <w:pPr>
        <w:jc w:val="both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 xml:space="preserve">       </w:t>
      </w:r>
      <w:r w:rsidRPr="00875F23">
        <w:rPr>
          <w:rFonts w:ascii="PT Astra Serif" w:hAnsi="PT Astra Serif"/>
          <w:sz w:val="28"/>
          <w:szCs w:val="28"/>
          <w:lang w:bidi="en-US"/>
        </w:rPr>
        <w:tab/>
        <w:t xml:space="preserve">1. Внести в приказ Департамента градостроительного развития Томской области от </w:t>
      </w:r>
      <w:r w:rsidR="00383D3D" w:rsidRPr="00383D3D">
        <w:rPr>
          <w:rFonts w:ascii="PT Astra Serif" w:hAnsi="PT Astra Serif"/>
          <w:sz w:val="28"/>
          <w:szCs w:val="28"/>
          <w:lang w:bidi="en-US"/>
        </w:rPr>
        <w:t xml:space="preserve">05.11.2024 № 44 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«Об утверждении административного регламента предоставления государственной услуги </w:t>
      </w:r>
      <w:r w:rsidR="00383D3D" w:rsidRPr="00383D3D">
        <w:rPr>
          <w:rFonts w:ascii="PT Astra Serif" w:hAnsi="PT Astra Serif"/>
          <w:sz w:val="28"/>
          <w:szCs w:val="28"/>
          <w:lang w:bidi="en-US"/>
        </w:rPr>
        <w:t>«Выдача разрешения на использование земель или земельного участка, государственная собственность на которые не разграничена, без предоставления земельных участков и установления сервитута, публичного сервитута»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 (Официальный интернет-портал правовой информации, http://www.pravo.gov.ru, </w:t>
      </w:r>
      <w:r w:rsidR="00383D3D">
        <w:rPr>
          <w:rFonts w:ascii="PT Astra Serif" w:hAnsi="PT Astra Serif"/>
          <w:sz w:val="28"/>
          <w:szCs w:val="28"/>
          <w:lang w:bidi="en-US"/>
        </w:rPr>
        <w:t>07.11</w:t>
      </w:r>
      <w:r w:rsidRPr="00875F23">
        <w:rPr>
          <w:rFonts w:ascii="PT Astra Serif" w:hAnsi="PT Astra Serif"/>
          <w:sz w:val="28"/>
          <w:szCs w:val="28"/>
          <w:lang w:bidi="en-US"/>
        </w:rPr>
        <w:t xml:space="preserve">.2024 № </w:t>
      </w:r>
      <w:r w:rsidR="00383D3D" w:rsidRPr="00383D3D">
        <w:rPr>
          <w:rFonts w:ascii="PT Astra Serif" w:hAnsi="PT Astra Serif"/>
          <w:sz w:val="28"/>
          <w:szCs w:val="28"/>
          <w:lang w:bidi="en-US"/>
        </w:rPr>
        <w:t>7001202411070013</w:t>
      </w:r>
      <w:r w:rsidRPr="00875F23">
        <w:rPr>
          <w:rFonts w:ascii="PT Astra Serif" w:hAnsi="PT Astra Serif"/>
          <w:sz w:val="28"/>
          <w:szCs w:val="28"/>
          <w:lang w:bidi="en-US"/>
        </w:rPr>
        <w:t>)</w:t>
      </w:r>
      <w:r w:rsidR="00383D3D">
        <w:rPr>
          <w:rFonts w:ascii="PT Astra Serif" w:hAnsi="PT Astra Serif"/>
          <w:sz w:val="28"/>
          <w:szCs w:val="28"/>
          <w:lang w:bidi="en-US"/>
        </w:rPr>
        <w:t xml:space="preserve"> следующие изменения:</w:t>
      </w:r>
    </w:p>
    <w:p w:rsidR="00383D3D" w:rsidRDefault="00383D3D" w:rsidP="00383D3D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1)</w:t>
      </w:r>
      <w:r w:rsidR="00F36DA7">
        <w:rPr>
          <w:rFonts w:ascii="PT Astra Serif" w:hAnsi="PT Astra Serif"/>
          <w:sz w:val="28"/>
          <w:szCs w:val="28"/>
          <w:lang w:bidi="en-US"/>
        </w:rPr>
        <w:t xml:space="preserve"> наименование изложить в следующей редакции: </w:t>
      </w:r>
    </w:p>
    <w:p w:rsidR="00F36DA7" w:rsidRDefault="00F36DA7" w:rsidP="00383D3D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«</w:t>
      </w:r>
      <w:r w:rsidRPr="00F36DA7">
        <w:rPr>
          <w:rFonts w:ascii="PT Astra Serif" w:hAnsi="PT Astra Serif"/>
          <w:sz w:val="28"/>
          <w:szCs w:val="28"/>
          <w:lang w:bidi="en-US"/>
        </w:rPr>
        <w:t>Об утверждении административного регламента предоставления государственной услуги «Выдача разрешения на использование земель или земельного участка, государственная собственность на которые не разграничена, находящихся в государственной собственности Томской области</w:t>
      </w:r>
      <w:r>
        <w:rPr>
          <w:rFonts w:ascii="PT Astra Serif" w:hAnsi="PT Astra Serif"/>
          <w:sz w:val="28"/>
          <w:szCs w:val="28"/>
          <w:lang w:bidi="en-US"/>
        </w:rPr>
        <w:t xml:space="preserve">, </w:t>
      </w:r>
      <w:r w:rsidRPr="00F36DA7">
        <w:rPr>
          <w:rFonts w:ascii="PT Astra Serif" w:hAnsi="PT Astra Serif"/>
          <w:sz w:val="28"/>
          <w:szCs w:val="28"/>
          <w:lang w:bidi="en-US"/>
        </w:rPr>
        <w:t xml:space="preserve">без предоставления земельных участков и установления </w:t>
      </w:r>
      <w:r>
        <w:rPr>
          <w:rFonts w:ascii="PT Astra Serif" w:hAnsi="PT Astra Serif"/>
          <w:sz w:val="28"/>
          <w:szCs w:val="28"/>
          <w:lang w:bidi="en-US"/>
        </w:rPr>
        <w:t>сервитута, публичного сервитута»;</w:t>
      </w:r>
    </w:p>
    <w:p w:rsidR="00F36DA7" w:rsidRDefault="00F36DA7" w:rsidP="00383D3D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2) пункт 1 изложить в следующей редакции:</w:t>
      </w:r>
    </w:p>
    <w:p w:rsidR="00F36DA7" w:rsidRDefault="00F36DA7" w:rsidP="00383D3D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«1. </w:t>
      </w:r>
      <w:r w:rsidRPr="00F36DA7">
        <w:rPr>
          <w:rFonts w:ascii="PT Astra Serif" w:hAnsi="PT Astra Serif"/>
          <w:sz w:val="28"/>
          <w:szCs w:val="28"/>
          <w:lang w:bidi="en-US"/>
        </w:rPr>
        <w:t>Утвердить прилагаемый административный регламент предоставления государственной услуги «Выдача разрешения на использование земель или земельного участка, государственная собственность на которые не разграничена, находящихся в государственной собственности Томской области, без предоставления земельных участков и установления сервитута, публичного сервитута».</w:t>
      </w:r>
      <w:r>
        <w:rPr>
          <w:rFonts w:ascii="PT Astra Serif" w:hAnsi="PT Astra Serif"/>
          <w:sz w:val="28"/>
          <w:szCs w:val="28"/>
          <w:lang w:bidi="en-US"/>
        </w:rPr>
        <w:t>»;</w:t>
      </w:r>
    </w:p>
    <w:p w:rsidR="00F36DA7" w:rsidRDefault="00F36DA7" w:rsidP="00383D3D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3) в административном регламенте </w:t>
      </w:r>
      <w:r w:rsidRPr="00F36DA7">
        <w:rPr>
          <w:rFonts w:ascii="PT Astra Serif" w:hAnsi="PT Astra Serif"/>
          <w:sz w:val="28"/>
          <w:szCs w:val="28"/>
          <w:lang w:bidi="en-US"/>
        </w:rPr>
        <w:t>предоставления государственной услуги «Выдача разрешения на использование земель или земельного участка, государственная собственность на которые не разграничена, без предоставления земельных участков и установления сервитута, публичного сервитута»</w:t>
      </w:r>
      <w:r>
        <w:rPr>
          <w:rFonts w:ascii="PT Astra Serif" w:hAnsi="PT Astra Serif"/>
          <w:sz w:val="28"/>
          <w:szCs w:val="28"/>
          <w:lang w:bidi="en-US"/>
        </w:rPr>
        <w:t>, утвержденном указанным приказом:</w:t>
      </w:r>
    </w:p>
    <w:p w:rsidR="00F36DA7" w:rsidRPr="00F36DA7" w:rsidRDefault="00F36DA7" w:rsidP="00F36DA7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lastRenderedPageBreak/>
        <w:t xml:space="preserve">а) </w:t>
      </w:r>
      <w:r w:rsidRPr="00F36DA7">
        <w:rPr>
          <w:rFonts w:ascii="PT Astra Serif" w:hAnsi="PT Astra Serif"/>
          <w:sz w:val="28"/>
          <w:szCs w:val="28"/>
          <w:lang w:bidi="en-US"/>
        </w:rPr>
        <w:t xml:space="preserve">наименование изложить в следующей редакции: </w:t>
      </w:r>
    </w:p>
    <w:p w:rsidR="00F36DA7" w:rsidRDefault="00F36DA7" w:rsidP="00F36DA7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F36DA7">
        <w:rPr>
          <w:rFonts w:ascii="PT Astra Serif" w:hAnsi="PT Astra Serif"/>
          <w:sz w:val="28"/>
          <w:szCs w:val="28"/>
          <w:lang w:bidi="en-US"/>
        </w:rPr>
        <w:t>«</w:t>
      </w:r>
      <w:r w:rsidR="00A02872">
        <w:rPr>
          <w:rFonts w:ascii="PT Astra Serif" w:hAnsi="PT Astra Serif"/>
          <w:sz w:val="28"/>
          <w:szCs w:val="28"/>
          <w:lang w:bidi="en-US"/>
        </w:rPr>
        <w:t>А</w:t>
      </w:r>
      <w:r w:rsidRPr="00F36DA7">
        <w:rPr>
          <w:rFonts w:ascii="PT Astra Serif" w:hAnsi="PT Astra Serif"/>
          <w:sz w:val="28"/>
          <w:szCs w:val="28"/>
          <w:lang w:bidi="en-US"/>
        </w:rPr>
        <w:t>дминистративн</w:t>
      </w:r>
      <w:r w:rsidR="00A02872">
        <w:rPr>
          <w:rFonts w:ascii="PT Astra Serif" w:hAnsi="PT Astra Serif"/>
          <w:sz w:val="28"/>
          <w:szCs w:val="28"/>
          <w:lang w:bidi="en-US"/>
        </w:rPr>
        <w:t>ый</w:t>
      </w:r>
      <w:r w:rsidRPr="00F36DA7">
        <w:rPr>
          <w:rFonts w:ascii="PT Astra Serif" w:hAnsi="PT Astra Serif"/>
          <w:sz w:val="28"/>
          <w:szCs w:val="28"/>
          <w:lang w:bidi="en-US"/>
        </w:rPr>
        <w:t xml:space="preserve"> регламент предоставления государственной услуги «Выдача разрешения на использование земель или земельного участка, государственная собственность на которые не разграничена, находящихся в государственной собственности Томской области, без предоставления земельных участков и установления сервитута, публичного сервитута»;</w:t>
      </w:r>
    </w:p>
    <w:p w:rsidR="00A02872" w:rsidRDefault="00A02872" w:rsidP="00F36DA7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б) пункты 1, 3, 9, </w:t>
      </w:r>
      <w:r w:rsidR="00F77F16">
        <w:rPr>
          <w:rFonts w:ascii="PT Astra Serif" w:hAnsi="PT Astra Serif"/>
          <w:sz w:val="28"/>
          <w:szCs w:val="28"/>
          <w:lang w:bidi="en-US"/>
        </w:rPr>
        <w:t xml:space="preserve">приложения 1, 2, 3, 4 </w:t>
      </w:r>
      <w:r>
        <w:rPr>
          <w:rFonts w:ascii="PT Astra Serif" w:hAnsi="PT Astra Serif"/>
          <w:sz w:val="28"/>
          <w:szCs w:val="28"/>
          <w:lang w:bidi="en-US"/>
        </w:rPr>
        <w:t>после слов «</w:t>
      </w:r>
      <w:r w:rsidRPr="00F36DA7">
        <w:rPr>
          <w:rFonts w:ascii="PT Astra Serif" w:hAnsi="PT Astra Serif"/>
          <w:sz w:val="28"/>
          <w:szCs w:val="28"/>
          <w:lang w:bidi="en-US"/>
        </w:rPr>
        <w:t>государственная собственность на которые не разграничена,</w:t>
      </w:r>
      <w:r>
        <w:rPr>
          <w:rFonts w:ascii="PT Astra Serif" w:hAnsi="PT Astra Serif"/>
          <w:sz w:val="28"/>
          <w:szCs w:val="28"/>
          <w:lang w:bidi="en-US"/>
        </w:rPr>
        <w:t>» дополнить словами «</w:t>
      </w:r>
      <w:r w:rsidRPr="00A02872">
        <w:rPr>
          <w:rFonts w:ascii="PT Astra Serif" w:hAnsi="PT Astra Serif"/>
          <w:sz w:val="28"/>
          <w:szCs w:val="28"/>
          <w:lang w:bidi="en-US"/>
        </w:rPr>
        <w:t>находящихся в государственной собственности Томской области,</w:t>
      </w:r>
      <w:r>
        <w:rPr>
          <w:rFonts w:ascii="PT Astra Serif" w:hAnsi="PT Astra Serif"/>
          <w:sz w:val="28"/>
          <w:szCs w:val="28"/>
          <w:lang w:bidi="en-US"/>
        </w:rPr>
        <w:t>»;</w:t>
      </w:r>
    </w:p>
    <w:p w:rsidR="00DD098C" w:rsidRDefault="00F77F16" w:rsidP="00F36DA7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в) </w:t>
      </w:r>
      <w:r w:rsidR="00DD098C">
        <w:rPr>
          <w:rFonts w:ascii="PT Astra Serif" w:hAnsi="PT Astra Serif"/>
          <w:sz w:val="28"/>
          <w:szCs w:val="28"/>
          <w:lang w:bidi="en-US"/>
        </w:rPr>
        <w:t>пункт 4 изложить в следующей редакции:</w:t>
      </w:r>
    </w:p>
    <w:p w:rsidR="00DD098C" w:rsidRDefault="00DD098C" w:rsidP="00F36DA7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«4. </w:t>
      </w:r>
      <w:r w:rsidRPr="00DD098C">
        <w:rPr>
          <w:rFonts w:ascii="PT Astra Serif" w:hAnsi="PT Astra Serif"/>
          <w:sz w:val="28"/>
          <w:szCs w:val="28"/>
          <w:lang w:bidi="en-US"/>
        </w:rPr>
        <w:t>Действие настоящего административного регламента не распространяется на случаи выдачи разрешений на использование земель,</w:t>
      </w:r>
      <w:r>
        <w:rPr>
          <w:rFonts w:ascii="PT Astra Serif" w:hAnsi="PT Astra Serif"/>
          <w:sz w:val="28"/>
          <w:szCs w:val="28"/>
          <w:lang w:bidi="en-US"/>
        </w:rPr>
        <w:t xml:space="preserve"> земельных участков, государственная собственность на которые не разграничена,</w:t>
      </w:r>
      <w:r w:rsidRPr="00DD098C">
        <w:rPr>
          <w:rFonts w:ascii="PT Astra Serif" w:hAnsi="PT Astra Serif"/>
          <w:sz w:val="28"/>
          <w:szCs w:val="28"/>
          <w:lang w:bidi="en-US"/>
        </w:rPr>
        <w:t xml:space="preserve"> которые находятся вне границ территорий муниципальных образований Томской области, перечисленных в приложении к Закону Томской области № 126-ОЗ.</w:t>
      </w:r>
      <w:r>
        <w:rPr>
          <w:rFonts w:ascii="PT Astra Serif" w:hAnsi="PT Astra Serif"/>
          <w:sz w:val="28"/>
          <w:szCs w:val="28"/>
          <w:lang w:bidi="en-US"/>
        </w:rPr>
        <w:t>»;</w:t>
      </w:r>
    </w:p>
    <w:p w:rsidR="00F77F16" w:rsidRDefault="00DD098C" w:rsidP="00F36DA7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г) </w:t>
      </w:r>
      <w:r w:rsidR="00F77F16">
        <w:rPr>
          <w:rFonts w:ascii="PT Astra Serif" w:hAnsi="PT Astra Serif"/>
          <w:sz w:val="28"/>
          <w:szCs w:val="28"/>
          <w:lang w:bidi="en-US"/>
        </w:rPr>
        <w:t>в пункте 18 слова «</w:t>
      </w:r>
      <w:r w:rsidR="00F77F16" w:rsidRPr="00F77F16">
        <w:rPr>
          <w:rFonts w:ascii="PT Astra Serif" w:hAnsi="PT Astra Serif"/>
          <w:sz w:val="28"/>
          <w:szCs w:val="28"/>
          <w:lang w:bidi="en-US"/>
        </w:rPr>
        <w:t>предусмотренные пунктом 15 настоящего административного регламента</w:t>
      </w:r>
      <w:r w:rsidR="00F77F16">
        <w:rPr>
          <w:rFonts w:ascii="PT Astra Serif" w:hAnsi="PT Astra Serif"/>
          <w:sz w:val="28"/>
          <w:szCs w:val="28"/>
          <w:lang w:bidi="en-US"/>
        </w:rPr>
        <w:t>» заменить словами «необходимые для предоставления государственной услуги»;</w:t>
      </w:r>
    </w:p>
    <w:p w:rsidR="00F77F16" w:rsidRDefault="00DD098C" w:rsidP="00F36DA7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д</w:t>
      </w:r>
      <w:r w:rsidR="00F77F16">
        <w:rPr>
          <w:rFonts w:ascii="PT Astra Serif" w:hAnsi="PT Astra Serif"/>
          <w:sz w:val="28"/>
          <w:szCs w:val="28"/>
          <w:lang w:bidi="en-US"/>
        </w:rPr>
        <w:t>) пункт 20 дополнить абзацем третьим следующего содержания:</w:t>
      </w:r>
    </w:p>
    <w:p w:rsidR="00F77F16" w:rsidRDefault="00F77F16" w:rsidP="00F36DA7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«Департамент отказывает в приеме документов в порядке</w:t>
      </w:r>
      <w:r w:rsidR="00AA1E4A">
        <w:rPr>
          <w:rFonts w:ascii="PT Astra Serif" w:hAnsi="PT Astra Serif"/>
          <w:sz w:val="28"/>
          <w:szCs w:val="28"/>
          <w:lang w:bidi="en-US"/>
        </w:rPr>
        <w:t xml:space="preserve"> и сроки</w:t>
      </w:r>
      <w:r>
        <w:rPr>
          <w:rFonts w:ascii="PT Astra Serif" w:hAnsi="PT Astra Serif"/>
          <w:sz w:val="28"/>
          <w:szCs w:val="28"/>
          <w:lang w:bidi="en-US"/>
        </w:rPr>
        <w:t>, установленн</w:t>
      </w:r>
      <w:r w:rsidR="00AA1E4A">
        <w:rPr>
          <w:rFonts w:ascii="PT Astra Serif" w:hAnsi="PT Astra Serif"/>
          <w:sz w:val="28"/>
          <w:szCs w:val="28"/>
          <w:lang w:bidi="en-US"/>
        </w:rPr>
        <w:t>ые</w:t>
      </w:r>
      <w:r>
        <w:rPr>
          <w:rFonts w:ascii="PT Astra Serif" w:hAnsi="PT Astra Serif"/>
          <w:sz w:val="28"/>
          <w:szCs w:val="28"/>
          <w:lang w:bidi="en-US"/>
        </w:rPr>
        <w:t xml:space="preserve"> пунктом </w:t>
      </w:r>
      <w:r w:rsidR="00AA1E4A">
        <w:rPr>
          <w:rFonts w:ascii="PT Astra Serif" w:hAnsi="PT Astra Serif"/>
          <w:sz w:val="28"/>
          <w:szCs w:val="28"/>
          <w:lang w:bidi="en-US"/>
        </w:rPr>
        <w:t xml:space="preserve">43 </w:t>
      </w:r>
      <w:r>
        <w:rPr>
          <w:rFonts w:ascii="PT Astra Serif" w:hAnsi="PT Astra Serif"/>
          <w:sz w:val="28"/>
          <w:szCs w:val="28"/>
          <w:lang w:bidi="en-US"/>
        </w:rPr>
        <w:t>административного регламента, в случае направления запроса о предоставлении государственной услуги и (или) документов, необходимых для предоставления государственной услуги, способами, не предусмотренными пунктом 18 административного регламента.»</w:t>
      </w:r>
      <w:r w:rsidR="00AA1E4A">
        <w:rPr>
          <w:rFonts w:ascii="PT Astra Serif" w:hAnsi="PT Astra Serif"/>
          <w:sz w:val="28"/>
          <w:szCs w:val="28"/>
          <w:lang w:bidi="en-US"/>
        </w:rPr>
        <w:t>.</w:t>
      </w:r>
    </w:p>
    <w:p w:rsidR="00E14916" w:rsidRPr="00875F23" w:rsidRDefault="00E14916" w:rsidP="00A24D42">
      <w:pPr>
        <w:ind w:firstLine="567"/>
        <w:jc w:val="both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A24D42" w:rsidRPr="00875F23" w:rsidRDefault="00E14916" w:rsidP="00A24D42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 xml:space="preserve">3. Контроль за исполнением настоящего приказа возложить на заместителя </w:t>
      </w:r>
      <w:r w:rsidRPr="00875F23">
        <w:rPr>
          <w:rFonts w:ascii="PT Astra Serif" w:hAnsi="PT Astra Serif" w:cs="PT Astra Serif"/>
          <w:sz w:val="28"/>
          <w:szCs w:val="28"/>
          <w:lang w:bidi="en-US"/>
        </w:rPr>
        <w:t>начальника Департамента градостроительного развития Томской области Татаурову Анастасию Александровну.</w:t>
      </w:r>
    </w:p>
    <w:p w:rsidR="00E14916" w:rsidRPr="00875F23" w:rsidRDefault="00E14916" w:rsidP="00A24D42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 w:rsidRPr="00875F23">
        <w:rPr>
          <w:rFonts w:ascii="PT Astra Serif" w:hAnsi="PT Astra Serif"/>
          <w:sz w:val="28"/>
          <w:szCs w:val="28"/>
          <w:lang w:bidi="en-US"/>
        </w:rPr>
        <w:t>4. Настоящий приказ вступает в силу со дня его официального опубликования.</w:t>
      </w:r>
    </w:p>
    <w:p w:rsidR="009865C5" w:rsidRPr="00875F23" w:rsidRDefault="009865C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257"/>
        <w:gridCol w:w="2551"/>
      </w:tblGrid>
      <w:tr w:rsidR="009865C5" w:rsidRPr="00875F23" w:rsidTr="00E14916">
        <w:tc>
          <w:tcPr>
            <w:tcW w:w="3831" w:type="dxa"/>
            <w:shd w:val="clear" w:color="FFFFFF" w:fill="FFFFFF"/>
            <w:vAlign w:val="center"/>
          </w:tcPr>
          <w:p w:rsidR="009865C5" w:rsidRPr="00875F23" w:rsidRDefault="00AA1E4A" w:rsidP="00AA1E4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E090B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68654E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E090B" w:rsidRPr="00875F23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257" w:type="dxa"/>
            <w:shd w:val="clear" w:color="FFFFFF" w:fill="FFFFFF"/>
            <w:vAlign w:val="center"/>
          </w:tcPr>
          <w:p w:rsidR="00D338FD" w:rsidRDefault="00D338FD"/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D338FD" w:rsidTr="00D338FD">
              <w:tc>
                <w:tcPr>
                  <w:tcW w:w="9639" w:type="dxa"/>
                  <w:shd w:val="clear" w:color="FFFFFF" w:fill="FFFFFF"/>
                  <w:vAlign w:val="center"/>
                </w:tcPr>
                <w:p w:rsidR="00D338FD" w:rsidRDefault="00D338FD" w:rsidP="00D338FD">
                  <w:pPr>
                    <w:rPr>
                      <w:rFonts w:ascii="PT Astra Serif" w:eastAsia="PT Astra Serif" w:hAnsi="PT Astra Serif" w:cs="PT Astra Serif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instrText xml:space="preserve"> FORMTEXT </w:instrTex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>&lt;Штамп ЭП&gt;</w:t>
                  </w:r>
                  <w: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end"/>
                  </w:r>
                </w:p>
              </w:tc>
            </w:tr>
          </w:tbl>
          <w:p w:rsidR="009865C5" w:rsidRPr="00875F23" w:rsidRDefault="009865C5">
            <w:pP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</w:p>
        </w:tc>
        <w:tc>
          <w:tcPr>
            <w:tcW w:w="2551" w:type="dxa"/>
            <w:shd w:val="clear" w:color="FFFFFF" w:fill="FFFFFF"/>
            <w:vAlign w:val="center"/>
          </w:tcPr>
          <w:p w:rsidR="009865C5" w:rsidRPr="00875F23" w:rsidRDefault="00875F23" w:rsidP="00AA1E4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  <w:t xml:space="preserve"> </w:t>
            </w:r>
            <w:r w:rsidR="00AA1E4A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9865C5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865C5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865C5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Pr="00E14916" w:rsidRDefault="00E14916" w:rsidP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 w:rsidRPr="00E14916">
        <w:rPr>
          <w:rFonts w:ascii="PT Astra Serif" w:hAnsi="PT Astra Serif" w:cs="PT Astra Serif"/>
          <w:sz w:val="18"/>
          <w:szCs w:val="18"/>
        </w:rPr>
        <w:t>Евдунова  А</w:t>
      </w:r>
      <w:r w:rsidR="00AA1E4A">
        <w:rPr>
          <w:rFonts w:ascii="PT Astra Serif" w:hAnsi="PT Astra Serif" w:cs="PT Astra Serif"/>
          <w:sz w:val="18"/>
          <w:szCs w:val="18"/>
        </w:rPr>
        <w:t>.</w:t>
      </w:r>
      <w:r w:rsidRPr="00E14916">
        <w:rPr>
          <w:rFonts w:ascii="PT Astra Serif" w:hAnsi="PT Astra Serif" w:cs="PT Astra Serif"/>
          <w:sz w:val="18"/>
          <w:szCs w:val="18"/>
        </w:rPr>
        <w:t>Ю</w:t>
      </w:r>
      <w:r w:rsidR="00AA1E4A">
        <w:rPr>
          <w:rFonts w:ascii="PT Astra Serif" w:hAnsi="PT Astra Serif" w:cs="PT Astra Serif"/>
          <w:sz w:val="18"/>
          <w:szCs w:val="18"/>
        </w:rPr>
        <w:t>.</w:t>
      </w:r>
    </w:p>
    <w:sectPr w:rsidR="00E14916" w:rsidRPr="00E14916" w:rsidSect="009616F5">
      <w:headerReference w:type="default" r:id="rId7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DFB" w:rsidRDefault="00871DFB">
      <w:r>
        <w:separator/>
      </w:r>
    </w:p>
  </w:endnote>
  <w:endnote w:type="continuationSeparator" w:id="0">
    <w:p w:rsidR="00871DFB" w:rsidRDefault="00871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DFB" w:rsidRDefault="00871DFB">
      <w:r>
        <w:separator/>
      </w:r>
    </w:p>
  </w:footnote>
  <w:footnote w:type="continuationSeparator" w:id="0">
    <w:p w:rsidR="00871DFB" w:rsidRDefault="00871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A2DD4" w:rsidRPr="005A2DD4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87A9F"/>
    <w:rsid w:val="000E090B"/>
    <w:rsid w:val="00316DFB"/>
    <w:rsid w:val="0033501E"/>
    <w:rsid w:val="00383D3D"/>
    <w:rsid w:val="003C745F"/>
    <w:rsid w:val="004B6116"/>
    <w:rsid w:val="0051416C"/>
    <w:rsid w:val="00572739"/>
    <w:rsid w:val="005829D9"/>
    <w:rsid w:val="005A2DD4"/>
    <w:rsid w:val="0068654E"/>
    <w:rsid w:val="007D18DB"/>
    <w:rsid w:val="00871DFB"/>
    <w:rsid w:val="00875F23"/>
    <w:rsid w:val="009044D3"/>
    <w:rsid w:val="009616F5"/>
    <w:rsid w:val="009773A4"/>
    <w:rsid w:val="009865C5"/>
    <w:rsid w:val="00A02872"/>
    <w:rsid w:val="00A24D42"/>
    <w:rsid w:val="00AA1E4A"/>
    <w:rsid w:val="00D338FD"/>
    <w:rsid w:val="00D72CA6"/>
    <w:rsid w:val="00DD098C"/>
    <w:rsid w:val="00E14916"/>
    <w:rsid w:val="00E678AD"/>
    <w:rsid w:val="00EA4103"/>
    <w:rsid w:val="00F36DA7"/>
    <w:rsid w:val="00F37049"/>
    <w:rsid w:val="00F77F16"/>
    <w:rsid w:val="00F902F7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91683E4-2977-4661-928D-09368589E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Алена Александровна</dc:creator>
  <cp:lastModifiedBy>Евдунова  Анастасия   Юрьевна</cp:lastModifiedBy>
  <cp:revision>2</cp:revision>
  <cp:lastPrinted>2024-10-28T03:34:00Z</cp:lastPrinted>
  <dcterms:created xsi:type="dcterms:W3CDTF">2024-12-02T01:52:00Z</dcterms:created>
  <dcterms:modified xsi:type="dcterms:W3CDTF">2024-12-02T01:52:00Z</dcterms:modified>
</cp:coreProperties>
</file>