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13165D" w:rsidRPr="00CC0069" w14:paraId="4C18FAF4" w14:textId="77777777" w:rsidTr="00A05A89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14:paraId="0D8DE3CB" w14:textId="77777777" w:rsidR="0013165D" w:rsidRPr="00CC0069" w:rsidRDefault="0013165D" w:rsidP="0013165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</w:pPr>
            <w:r w:rsidRPr="00CC0069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fldChar w:fldCharType="begin"/>
            </w:r>
            <w:r w:rsidRPr="00CC0069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instrText xml:space="preserve"> FORMTEXT </w:instrText>
            </w:r>
            <w:r w:rsidRPr="00CC0069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fldChar w:fldCharType="separate"/>
            </w:r>
            <w:r w:rsidRPr="00CC0069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t>&lt;Дата&gt;</w:t>
            </w:r>
            <w:r w:rsidRPr="00CC0069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1768AD4D" w14:textId="77777777" w:rsidR="0013165D" w:rsidRPr="00CC0069" w:rsidRDefault="0013165D" w:rsidP="0013165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jc w:val="right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25CD328C" w14:textId="77777777" w:rsidR="0013165D" w:rsidRPr="00CC0069" w:rsidRDefault="0013165D" w:rsidP="0013165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jc w:val="right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</w:pPr>
            <w:r w:rsidRPr="00CC006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eastAsia="ru-RU"/>
              </w:rPr>
              <w:t>№ </w:t>
            </w:r>
            <w:r w:rsidRPr="00CC0069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fldChar w:fldCharType="begin"/>
            </w:r>
            <w:r w:rsidRPr="00CC0069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instrText xml:space="preserve"> FORMTEXT </w:instrText>
            </w:r>
            <w:r w:rsidRPr="00CC0069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fldChar w:fldCharType="separate"/>
            </w:r>
            <w:r w:rsidRPr="00CC0069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t>&lt;Номер&gt;</w:t>
            </w:r>
            <w:r w:rsidRPr="00CC0069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bidi="en-US"/>
              </w:rPr>
              <w:fldChar w:fldCharType="end"/>
            </w:r>
          </w:p>
        </w:tc>
      </w:tr>
    </w:tbl>
    <w:p w14:paraId="7560312A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bidi="en-US"/>
        </w:rPr>
      </w:pPr>
    </w:p>
    <w:p w14:paraId="064AFFE3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4"/>
          <w:szCs w:val="24"/>
          <w:lang w:bidi="en-US"/>
        </w:rPr>
      </w:pPr>
      <w:r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Об утверждении административного регламента предоставления государственной услуги </w:t>
      </w:r>
      <w:r w:rsidR="00C558A4"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>«</w:t>
      </w:r>
      <w:r w:rsidR="00B117C7"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>В</w:t>
      </w:r>
      <w:r w:rsidR="00C558A4"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>ыдача градостроительн</w:t>
      </w:r>
      <w:r w:rsidR="000F6905"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>ого</w:t>
      </w:r>
      <w:r w:rsidR="00C558A4"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план</w:t>
      </w:r>
      <w:r w:rsidR="000F6905"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>а</w:t>
      </w:r>
      <w:r w:rsidR="00C558A4"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земельн</w:t>
      </w:r>
      <w:r w:rsidR="000F6905"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>ого</w:t>
      </w:r>
      <w:r w:rsidR="00C558A4"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участк</w:t>
      </w:r>
      <w:r w:rsidR="000F6905"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>а</w:t>
      </w:r>
      <w:r w:rsidRPr="00CC0069">
        <w:rPr>
          <w:rFonts w:ascii="PT Astra Serif" w:eastAsia="Times New Roman" w:hAnsi="PT Astra Serif" w:cs="Times New Roman"/>
          <w:bCs/>
          <w:sz w:val="24"/>
          <w:szCs w:val="24"/>
          <w:lang w:bidi="en-US"/>
        </w:rPr>
        <w:t>»</w:t>
      </w:r>
    </w:p>
    <w:p w14:paraId="06476309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PT Astra Serif" w:eastAsia="Arial" w:hAnsi="PT Astra Serif" w:cs="Times New Roman"/>
          <w:b/>
          <w:bCs/>
          <w:sz w:val="24"/>
          <w:szCs w:val="24"/>
          <w:lang w:bidi="en-US"/>
        </w:rPr>
      </w:pPr>
    </w:p>
    <w:p w14:paraId="7BAF1341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В соответствии с Федеральным </w:t>
      </w:r>
      <w:hyperlink r:id="rId8" w:history="1">
        <w:r w:rsidRPr="00CC0069">
          <w:rPr>
            <w:rFonts w:ascii="PT Astra Serif" w:eastAsia="Times New Roman" w:hAnsi="PT Astra Serif" w:cs="Times New Roman"/>
            <w:sz w:val="24"/>
            <w:szCs w:val="24"/>
            <w:lang w:bidi="en-US"/>
          </w:rPr>
          <w:t>законом</w:t>
        </w:r>
      </w:hyperlink>
      <w:r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</w:t>
      </w:r>
      <w:bookmarkStart w:id="1" w:name="_GoBack"/>
      <w:bookmarkEnd w:id="1"/>
      <w:r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>разработке и утверждении административных регламентов предоставления государственных услуг в Томской области»,</w:t>
      </w:r>
    </w:p>
    <w:p w14:paraId="06828D4B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      ПРИКАЗЫВАЮ:</w:t>
      </w:r>
    </w:p>
    <w:p w14:paraId="59732048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      1. Утвердить прилагаемый Административный </w:t>
      </w:r>
      <w:hyperlink r:id="rId9" w:history="1">
        <w:r w:rsidRPr="00CC0069">
          <w:rPr>
            <w:rFonts w:ascii="PT Astra Serif" w:eastAsia="Times New Roman" w:hAnsi="PT Astra Serif" w:cs="Times New Roman"/>
            <w:sz w:val="24"/>
            <w:szCs w:val="24"/>
            <w:lang w:bidi="en-US"/>
          </w:rPr>
          <w:t>регламент</w:t>
        </w:r>
      </w:hyperlink>
      <w:r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предоставления государственной услуги «</w:t>
      </w:r>
      <w:r w:rsidR="00033CFA"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Выдача </w:t>
      </w:r>
      <w:r w:rsidR="000F6905"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>градостроительного плана земельного участка</w:t>
      </w:r>
      <w:r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>».</w:t>
      </w:r>
    </w:p>
    <w:p w14:paraId="30AA402D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       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14:paraId="0E6CC5E8" w14:textId="77777777" w:rsidR="0013165D" w:rsidRPr="00CC0069" w:rsidRDefault="0013165D" w:rsidP="0013165D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>3. Контроль за исполнением настоящего приказа возложить на заместителя</w:t>
      </w:r>
    </w:p>
    <w:p w14:paraId="7DF11AA9" w14:textId="1BB33EC6" w:rsidR="0013165D" w:rsidRPr="00CC0069" w:rsidRDefault="0013165D" w:rsidP="0013165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CC0069">
        <w:rPr>
          <w:rFonts w:ascii="PT Astra Serif" w:eastAsia="Times New Roman" w:hAnsi="PT Astra Serif" w:cs="PT Astra Serif"/>
          <w:sz w:val="24"/>
          <w:szCs w:val="24"/>
          <w:lang w:bidi="en-US"/>
        </w:rPr>
        <w:t xml:space="preserve">начальника Департамента градостроительного развития Томской области </w:t>
      </w:r>
      <w:proofErr w:type="spellStart"/>
      <w:r w:rsidR="000F6905" w:rsidRPr="00CC0069">
        <w:rPr>
          <w:rFonts w:ascii="PT Astra Serif" w:eastAsia="Times New Roman" w:hAnsi="PT Astra Serif" w:cs="PT Astra Serif"/>
          <w:sz w:val="24"/>
          <w:szCs w:val="24"/>
          <w:lang w:bidi="en-US"/>
        </w:rPr>
        <w:t>Гассельбах</w:t>
      </w:r>
      <w:proofErr w:type="spellEnd"/>
      <w:r w:rsidR="000F6905" w:rsidRPr="00CC0069">
        <w:rPr>
          <w:rFonts w:ascii="PT Astra Serif" w:eastAsia="Times New Roman" w:hAnsi="PT Astra Serif" w:cs="PT Astra Serif"/>
          <w:sz w:val="24"/>
          <w:szCs w:val="24"/>
          <w:lang w:bidi="en-US"/>
        </w:rPr>
        <w:t xml:space="preserve"> Светлан</w:t>
      </w:r>
      <w:r w:rsidR="00851A9A" w:rsidRPr="00CC0069">
        <w:rPr>
          <w:rFonts w:ascii="PT Astra Serif" w:eastAsia="Times New Roman" w:hAnsi="PT Astra Serif" w:cs="PT Astra Serif"/>
          <w:sz w:val="24"/>
          <w:szCs w:val="24"/>
          <w:lang w:bidi="en-US"/>
        </w:rPr>
        <w:t>у</w:t>
      </w:r>
      <w:r w:rsidR="000F6905" w:rsidRPr="00CC0069">
        <w:rPr>
          <w:rFonts w:ascii="PT Astra Serif" w:eastAsia="Times New Roman" w:hAnsi="PT Astra Serif" w:cs="PT Astra Serif"/>
          <w:sz w:val="24"/>
          <w:szCs w:val="24"/>
          <w:lang w:bidi="en-US"/>
        </w:rPr>
        <w:t xml:space="preserve"> Георгиевн</w:t>
      </w:r>
      <w:r w:rsidR="00851A9A" w:rsidRPr="00CC0069">
        <w:rPr>
          <w:rFonts w:ascii="PT Astra Serif" w:eastAsia="Times New Roman" w:hAnsi="PT Astra Serif" w:cs="PT Astra Serif"/>
          <w:sz w:val="24"/>
          <w:szCs w:val="24"/>
          <w:lang w:bidi="en-US"/>
        </w:rPr>
        <w:t>у</w:t>
      </w:r>
      <w:r w:rsidRPr="00CC0069">
        <w:rPr>
          <w:rFonts w:ascii="PT Astra Serif" w:eastAsia="Times New Roman" w:hAnsi="PT Astra Serif" w:cs="PT Astra Serif"/>
          <w:sz w:val="24"/>
          <w:szCs w:val="24"/>
          <w:lang w:bidi="en-US"/>
        </w:rPr>
        <w:t>.</w:t>
      </w:r>
    </w:p>
    <w:p w14:paraId="2598CD3E" w14:textId="77777777" w:rsidR="0013165D" w:rsidRPr="00CC0069" w:rsidRDefault="0013165D" w:rsidP="0013165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bidi="en-US"/>
        </w:rPr>
      </w:pPr>
      <w:r w:rsidRPr="00CC0069">
        <w:rPr>
          <w:rFonts w:ascii="PT Astra Serif" w:eastAsia="Times New Roman" w:hAnsi="PT Astra Serif" w:cs="Times New Roman"/>
          <w:sz w:val="24"/>
          <w:szCs w:val="24"/>
          <w:lang w:bidi="en-US"/>
        </w:rPr>
        <w:t xml:space="preserve">        4. Настоящий приказ вступает в силу со дня его официального опубликования.</w:t>
      </w:r>
    </w:p>
    <w:p w14:paraId="72068323" w14:textId="77777777" w:rsidR="0013165D" w:rsidRPr="00CC0069" w:rsidRDefault="0013165D" w:rsidP="0013165D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14:paraId="7EE1B7B8" w14:textId="77777777" w:rsidR="0013165D" w:rsidRPr="00CC0069" w:rsidRDefault="0013165D" w:rsidP="0013165D">
      <w:pPr>
        <w:widowControl w:val="0"/>
        <w:spacing w:after="0" w:line="240" w:lineRule="auto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</w:p>
    <w:p w14:paraId="3451FE2A" w14:textId="77777777" w:rsidR="0013165D" w:rsidRPr="00CC0069" w:rsidRDefault="0013165D" w:rsidP="0013165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13165D" w:rsidRPr="00CC0069" w14:paraId="48929078" w14:textId="77777777" w:rsidTr="00A05A89">
        <w:tc>
          <w:tcPr>
            <w:tcW w:w="3831" w:type="dxa"/>
            <w:shd w:val="clear" w:color="FFFFFF" w:fill="FFFFFF"/>
            <w:vAlign w:val="center"/>
          </w:tcPr>
          <w:p w14:paraId="48904F86" w14:textId="77777777" w:rsidR="0013165D" w:rsidRPr="00CC0069" w:rsidRDefault="0013165D" w:rsidP="0013165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</w:pPr>
            <w:r w:rsidRPr="00CC0069"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3479F58" w14:textId="77777777" w:rsidR="0013165D" w:rsidRPr="00CC0069" w:rsidRDefault="0013165D" w:rsidP="0013165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</w:pPr>
            <w:r w:rsidRPr="00CC0069">
              <w:rPr>
                <w:rFonts w:ascii="PT Astra Serif" w:eastAsia="PT Astra Serif" w:hAnsi="PT Astra Serif" w:cs="PT Astra Serif"/>
                <w:color w:val="FFFFFF"/>
                <w:sz w:val="24"/>
                <w:szCs w:val="24"/>
                <w:lang w:bidi="en-US"/>
              </w:rPr>
              <w:fldChar w:fldCharType="begin"/>
            </w:r>
            <w:r w:rsidRPr="00CC0069">
              <w:rPr>
                <w:rFonts w:ascii="PT Astra Serif" w:eastAsia="PT Astra Serif" w:hAnsi="PT Astra Serif" w:cs="PT Astra Serif"/>
                <w:color w:val="FFFFFF"/>
                <w:sz w:val="24"/>
                <w:szCs w:val="24"/>
                <w:lang w:bidi="en-US"/>
              </w:rPr>
              <w:instrText xml:space="preserve"> FORMTEXT </w:instrText>
            </w:r>
            <w:r w:rsidRPr="00CC0069">
              <w:rPr>
                <w:rFonts w:ascii="PT Astra Serif" w:eastAsia="PT Astra Serif" w:hAnsi="PT Astra Serif" w:cs="PT Astra Serif"/>
                <w:color w:val="FFFFFF"/>
                <w:sz w:val="24"/>
                <w:szCs w:val="24"/>
                <w:lang w:bidi="en-US"/>
              </w:rPr>
              <w:fldChar w:fldCharType="separate"/>
            </w:r>
            <w:r w:rsidRPr="00CC0069">
              <w:rPr>
                <w:rFonts w:ascii="PT Astra Serif" w:eastAsia="PT Astra Serif" w:hAnsi="PT Astra Serif" w:cs="PT Astra Serif"/>
                <w:color w:val="FFFFFF"/>
                <w:sz w:val="24"/>
                <w:szCs w:val="24"/>
                <w:lang w:bidi="en-US"/>
              </w:rPr>
              <w:t>&lt;Штамп ЭП&gt;</w:t>
            </w:r>
            <w:r w:rsidRPr="00CC0069">
              <w:rPr>
                <w:rFonts w:ascii="PT Astra Serif" w:eastAsia="PT Astra Serif" w:hAnsi="PT Astra Serif" w:cs="PT Astra Serif"/>
                <w:color w:val="FFFFFF"/>
                <w:sz w:val="24"/>
                <w:szCs w:val="24"/>
                <w:lang w:bidi="en-US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14:paraId="4DB8E0BD" w14:textId="77777777" w:rsidR="0013165D" w:rsidRPr="00CC0069" w:rsidRDefault="0013165D" w:rsidP="0013165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</w:pPr>
            <w:r w:rsidRPr="00CC0069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С.С. </w:t>
            </w:r>
            <w:proofErr w:type="spellStart"/>
            <w:r w:rsidRPr="00CC0069">
              <w:rPr>
                <w:rFonts w:ascii="PT Astra Serif" w:eastAsia="Calibri" w:hAnsi="PT Astra Serif" w:cs="Times New Roman"/>
                <w:sz w:val="24"/>
                <w:szCs w:val="24"/>
              </w:rPr>
              <w:t>Чиков</w:t>
            </w:r>
            <w:proofErr w:type="spellEnd"/>
          </w:p>
        </w:tc>
      </w:tr>
    </w:tbl>
    <w:p w14:paraId="39BD3551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24"/>
          <w:szCs w:val="24"/>
          <w:lang w:bidi="en-US"/>
        </w:rPr>
      </w:pPr>
    </w:p>
    <w:p w14:paraId="2AB34995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24"/>
          <w:szCs w:val="24"/>
          <w:lang w:bidi="en-US"/>
        </w:rPr>
      </w:pPr>
    </w:p>
    <w:p w14:paraId="3B1A94D9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24"/>
          <w:szCs w:val="24"/>
          <w:lang w:bidi="en-US"/>
        </w:rPr>
      </w:pPr>
    </w:p>
    <w:p w14:paraId="05CD19C2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26"/>
          <w:szCs w:val="26"/>
          <w:lang w:bidi="en-US"/>
        </w:rPr>
      </w:pPr>
    </w:p>
    <w:p w14:paraId="2861E18C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26"/>
          <w:szCs w:val="26"/>
          <w:lang w:bidi="en-US"/>
        </w:rPr>
      </w:pPr>
    </w:p>
    <w:p w14:paraId="4E1688EE" w14:textId="0163AE08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26"/>
          <w:szCs w:val="26"/>
          <w:lang w:bidi="en-US"/>
        </w:rPr>
      </w:pPr>
    </w:p>
    <w:p w14:paraId="6818181C" w14:textId="7F61D4A5" w:rsidR="008619E2" w:rsidRPr="00CC0069" w:rsidRDefault="008619E2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26"/>
          <w:szCs w:val="26"/>
          <w:lang w:bidi="en-US"/>
        </w:rPr>
      </w:pPr>
    </w:p>
    <w:p w14:paraId="6727A783" w14:textId="77524A3E" w:rsidR="008619E2" w:rsidRPr="00CC0069" w:rsidRDefault="008619E2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26"/>
          <w:szCs w:val="26"/>
          <w:lang w:bidi="en-US"/>
        </w:rPr>
      </w:pPr>
    </w:p>
    <w:p w14:paraId="2AF71DD1" w14:textId="653FA6FA" w:rsidR="008619E2" w:rsidRPr="00CC0069" w:rsidRDefault="008619E2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26"/>
          <w:szCs w:val="26"/>
          <w:lang w:bidi="en-US"/>
        </w:rPr>
      </w:pPr>
    </w:p>
    <w:p w14:paraId="55F5ACAB" w14:textId="77777777" w:rsidR="008619E2" w:rsidRPr="00CC0069" w:rsidRDefault="008619E2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26"/>
          <w:szCs w:val="26"/>
          <w:lang w:bidi="en-US"/>
        </w:rPr>
      </w:pPr>
    </w:p>
    <w:p w14:paraId="519000D4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26"/>
          <w:szCs w:val="26"/>
          <w:lang w:bidi="en-US"/>
        </w:rPr>
      </w:pPr>
    </w:p>
    <w:p w14:paraId="1C7CB436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CC0069">
        <w:rPr>
          <w:rFonts w:ascii="PT Astra Serif" w:eastAsia="PT Astra Serif" w:hAnsi="PT Astra Serif" w:cs="PT Astra Serif"/>
          <w:sz w:val="20"/>
          <w:szCs w:val="20"/>
          <w:lang w:bidi="en-US"/>
        </w:rPr>
        <w:fldChar w:fldCharType="begin"/>
      </w:r>
      <w:r w:rsidRPr="00CC0069">
        <w:rPr>
          <w:rFonts w:ascii="PT Astra Serif" w:eastAsia="PT Astra Serif" w:hAnsi="PT Astra Serif" w:cs="PT Astra Serif"/>
          <w:sz w:val="20"/>
          <w:szCs w:val="20"/>
          <w:lang w:bidi="en-US"/>
        </w:rPr>
        <w:instrText xml:space="preserve"> FILENAME </w:instrText>
      </w:r>
      <w:r w:rsidRPr="00CC0069">
        <w:rPr>
          <w:rFonts w:ascii="PT Astra Serif" w:eastAsia="PT Astra Serif" w:hAnsi="PT Astra Serif" w:cs="PT Astra Serif"/>
          <w:sz w:val="20"/>
          <w:szCs w:val="20"/>
          <w:lang w:bidi="en-US"/>
        </w:rPr>
        <w:fldChar w:fldCharType="separate"/>
      </w:r>
      <w:r w:rsidRPr="00CC0069">
        <w:rPr>
          <w:rFonts w:ascii="PT Astra Serif" w:eastAsia="Times New Roman" w:hAnsi="PT Astra Serif" w:cs="Times New Roman"/>
          <w:sz w:val="20"/>
          <w:szCs w:val="20"/>
          <w:lang w:bidi="en-US"/>
        </w:rPr>
        <w:t>Евдунова  Анастасия  Юрьевна</w:t>
      </w:r>
    </w:p>
    <w:p w14:paraId="771A445F" w14:textId="77777777" w:rsidR="0013165D" w:rsidRPr="00CC0069" w:rsidRDefault="0013165D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rPr>
          <w:rFonts w:ascii="PT Astra Serif" w:eastAsia="PT Astra Serif" w:hAnsi="PT Astra Serif" w:cs="PT Astra Serif"/>
          <w:sz w:val="20"/>
          <w:szCs w:val="20"/>
          <w:lang w:bidi="en-US"/>
        </w:rPr>
      </w:pPr>
      <w:r w:rsidRPr="00CC0069">
        <w:rPr>
          <w:rFonts w:ascii="PT Astra Serif" w:eastAsia="Times New Roman" w:hAnsi="PT Astra Serif" w:cs="Times New Roman"/>
          <w:sz w:val="20"/>
          <w:szCs w:val="20"/>
          <w:lang w:bidi="en-US"/>
        </w:rPr>
        <w:t>(3822) 903-735</w:t>
      </w:r>
      <w:r w:rsidRPr="00CC0069">
        <w:rPr>
          <w:rFonts w:ascii="PT Astra Serif" w:eastAsia="Times New Roman" w:hAnsi="PT Astra Serif" w:cs="PT Astra Serif"/>
          <w:sz w:val="20"/>
          <w:szCs w:val="20"/>
          <w:lang w:bidi="en-US"/>
        </w:rPr>
        <w:t xml:space="preserve"> </w:t>
      </w:r>
      <w:r w:rsidRPr="00CC0069">
        <w:rPr>
          <w:rFonts w:ascii="PT Astra Serif" w:eastAsia="PT Astra Serif" w:hAnsi="PT Astra Serif" w:cs="PT Astra Serif"/>
          <w:sz w:val="20"/>
          <w:szCs w:val="20"/>
          <w:lang w:bidi="en-US"/>
        </w:rPr>
        <w:fldChar w:fldCharType="end"/>
      </w:r>
    </w:p>
    <w:p w14:paraId="45BDD8A9" w14:textId="77777777" w:rsidR="0013165D" w:rsidRPr="00CC0069" w:rsidRDefault="0079497E" w:rsidP="001316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rPr>
          <w:rFonts w:ascii="PT Astra Serif" w:eastAsia="Times New Roman" w:hAnsi="PT Astra Serif" w:cs="PT Astra Serif"/>
          <w:sz w:val="20"/>
          <w:szCs w:val="20"/>
          <w:lang w:bidi="en-US"/>
        </w:rPr>
        <w:sectPr w:rsidR="0013165D" w:rsidRPr="00CC0069" w:rsidSect="0013165D">
          <w:headerReference w:type="default" r:id="rId10"/>
          <w:headerReference w:type="first" r:id="rId11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hyperlink r:id="rId12" w:history="1">
        <w:r w:rsidR="0013165D" w:rsidRPr="00CC0069">
          <w:rPr>
            <w:rFonts w:ascii="PT Astra Serif" w:eastAsia="Arial" w:hAnsi="PT Astra Serif" w:cs="Times New Roman"/>
            <w:sz w:val="20"/>
            <w:szCs w:val="20"/>
            <w:shd w:val="clear" w:color="auto" w:fill="FFFFFF"/>
            <w:lang w:bidi="en-US"/>
          </w:rPr>
          <w:t>evdunovaayu@dgr.tomsk.gov.ru</w:t>
        </w:r>
      </w:hyperlink>
    </w:p>
    <w:p w14:paraId="1F2DB7D1" w14:textId="06121001" w:rsidR="0013165D" w:rsidRPr="00CC0069" w:rsidRDefault="0013165D" w:rsidP="0033539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F1A066" w14:textId="77777777" w:rsidR="00125BDA" w:rsidRPr="00CC0069" w:rsidRDefault="00125BDA" w:rsidP="0033539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0069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Административный регламент </w:t>
      </w:r>
    </w:p>
    <w:p w14:paraId="4BA329DE" w14:textId="77777777" w:rsidR="00125BDA" w:rsidRPr="00CC0069" w:rsidRDefault="00125BDA" w:rsidP="0033539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0069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предоставления </w:t>
      </w:r>
      <w:r w:rsidR="001050F2" w:rsidRPr="00CC0069">
        <w:rPr>
          <w:rFonts w:ascii="Times New Roman" w:hAnsi="Times New Roman" w:cs="Times New Roman"/>
          <w:b/>
          <w:bCs/>
          <w:sz w:val="24"/>
          <w:szCs w:val="24"/>
        </w:rPr>
        <w:t>государственной</w:t>
      </w:r>
      <w:r w:rsidRPr="00CC0069">
        <w:rPr>
          <w:rFonts w:ascii="Times New Roman" w:hAnsi="Times New Roman" w:cs="Times New Roman"/>
          <w:b/>
          <w:bCs/>
          <w:sz w:val="24"/>
          <w:szCs w:val="24"/>
        </w:rPr>
        <w:t xml:space="preserve"> услуги </w:t>
      </w:r>
    </w:p>
    <w:p w14:paraId="4D8A080F" w14:textId="77777777" w:rsidR="00125BDA" w:rsidRPr="00CC0069" w:rsidRDefault="00125BDA" w:rsidP="0033539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0069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B117C7" w:rsidRPr="00CC0069">
        <w:rPr>
          <w:rFonts w:ascii="Times New Roman" w:hAnsi="Times New Roman" w:cs="Times New Roman"/>
          <w:b/>
          <w:bCs/>
          <w:sz w:val="24"/>
          <w:szCs w:val="24"/>
        </w:rPr>
        <w:t>Выдача градостроительного плана земельного участка</w:t>
      </w:r>
      <w:r w:rsidRPr="00CC0069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4363FC31" w14:textId="77777777" w:rsidR="006A6240" w:rsidRPr="00CC0069" w:rsidRDefault="006A6240" w:rsidP="00335396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CECE59" w14:textId="77777777" w:rsidR="00125BDA" w:rsidRPr="00CC0069" w:rsidRDefault="00125BDA" w:rsidP="00335396">
      <w:pPr>
        <w:pStyle w:val="a3"/>
        <w:numPr>
          <w:ilvl w:val="0"/>
          <w:numId w:val="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0069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14:paraId="31CF1169" w14:textId="77777777" w:rsidR="00125BDA" w:rsidRPr="00CC0069" w:rsidRDefault="00125BDA" w:rsidP="003353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A011AE5" w14:textId="1B7E340D" w:rsidR="00334E0A" w:rsidRPr="00CC0069" w:rsidRDefault="00B117C7" w:rsidP="00B117C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1. Административный регламент предоставления государственной услуги «</w:t>
      </w:r>
      <w:r w:rsidR="00033CFA" w:rsidRPr="00CC0069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0F6905" w:rsidRPr="00CC0069">
        <w:rPr>
          <w:rFonts w:ascii="Times New Roman" w:hAnsi="Times New Roman" w:cs="Times New Roman"/>
          <w:sz w:val="24"/>
          <w:szCs w:val="24"/>
        </w:rPr>
        <w:t>градостроительного плана земельного участка</w:t>
      </w:r>
      <w:r w:rsidRPr="00CC0069">
        <w:rPr>
          <w:rFonts w:ascii="Times New Roman" w:hAnsi="Times New Roman" w:cs="Times New Roman"/>
          <w:sz w:val="24"/>
          <w:szCs w:val="24"/>
        </w:rPr>
        <w:t xml:space="preserve">» </w:t>
      </w:r>
      <w:r w:rsidR="00334E0A" w:rsidRPr="00CC0069">
        <w:rPr>
          <w:rFonts w:ascii="Times New Roman" w:hAnsi="Times New Roman" w:cs="Times New Roman"/>
          <w:sz w:val="24"/>
          <w:szCs w:val="24"/>
        </w:rPr>
        <w:t>(далее – административный регламент, государственная услуга) устанавливает стандарт предоставления государственной услуги, состав, последовательность и сроки выполнения административных процедур, формы контроля за исполнением административного регламента, досудебный (внесудебный) порядок обжалования решений и действий (бездействия) органа, предоставляющего государственную услугу, многофункционального центра, а также организаций, осуществляющих функции по предоставлению государственной услуги, или их должностных лиц, государственных служащих, работников.</w:t>
      </w:r>
    </w:p>
    <w:p w14:paraId="2E077088" w14:textId="0757F54C" w:rsidR="00334E0A" w:rsidRPr="00CC0069" w:rsidRDefault="00B117C7" w:rsidP="00B117C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2. </w:t>
      </w:r>
      <w:r w:rsidR="00334E0A" w:rsidRPr="00CC0069">
        <w:rPr>
          <w:rFonts w:ascii="Times New Roman" w:hAnsi="Times New Roman" w:cs="Times New Roman"/>
          <w:sz w:val="24"/>
          <w:szCs w:val="24"/>
        </w:rPr>
        <w:t>Настоящий административный регламент разработан Департаментом градостроительного развития Томской области (далее - Департамент) на основании части 1 статьи 13 Федерального закона от 27.07.2010 № 210-ФЗ «Об организации предоставления государственных и муниципальных услуг» (далее - Федеральный закон № 210-ФЗ), Земельного кодекса Российской Федерации (далее – Земельный кодекс РФ), Закона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 (далее – Закон № 126-ОЗ).</w:t>
      </w:r>
    </w:p>
    <w:p w14:paraId="76DE8E2B" w14:textId="2339DF75" w:rsidR="00B117C7" w:rsidRPr="00CC0069" w:rsidRDefault="00B117C7" w:rsidP="00B117C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3. Заявителями при предоставлении государственной услуги являются физические лица, в том числе индивидуальные предприниматели, и юридические лица, являющ</w:t>
      </w:r>
      <w:r w:rsidR="00F9630D" w:rsidRPr="00CC0069">
        <w:rPr>
          <w:rFonts w:ascii="Times New Roman" w:hAnsi="Times New Roman" w:cs="Times New Roman"/>
          <w:sz w:val="24"/>
          <w:szCs w:val="24"/>
        </w:rPr>
        <w:t>и</w:t>
      </w:r>
      <w:r w:rsidRPr="00CC0069">
        <w:rPr>
          <w:rFonts w:ascii="Times New Roman" w:hAnsi="Times New Roman" w:cs="Times New Roman"/>
          <w:sz w:val="24"/>
          <w:szCs w:val="24"/>
        </w:rPr>
        <w:t>еся правообладател</w:t>
      </w:r>
      <w:r w:rsidR="00F9630D" w:rsidRPr="00CC0069">
        <w:rPr>
          <w:rFonts w:ascii="Times New Roman" w:hAnsi="Times New Roman" w:cs="Times New Roman"/>
          <w:sz w:val="24"/>
          <w:szCs w:val="24"/>
        </w:rPr>
        <w:t>ями</w:t>
      </w:r>
      <w:r w:rsidRPr="00CC0069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F9630D" w:rsidRPr="00CC0069">
        <w:rPr>
          <w:rFonts w:ascii="Times New Roman" w:hAnsi="Times New Roman" w:cs="Times New Roman"/>
          <w:sz w:val="24"/>
          <w:szCs w:val="24"/>
        </w:rPr>
        <w:t>ых</w:t>
      </w:r>
      <w:r w:rsidRPr="00CC0069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F9630D" w:rsidRPr="00CC0069">
        <w:rPr>
          <w:rFonts w:ascii="Times New Roman" w:hAnsi="Times New Roman" w:cs="Times New Roman"/>
          <w:sz w:val="24"/>
          <w:szCs w:val="24"/>
        </w:rPr>
        <w:t>ов</w:t>
      </w:r>
      <w:r w:rsidRPr="00CC0069">
        <w:rPr>
          <w:rFonts w:ascii="Times New Roman" w:hAnsi="Times New Roman" w:cs="Times New Roman"/>
          <w:sz w:val="24"/>
          <w:szCs w:val="24"/>
        </w:rPr>
        <w:t xml:space="preserve"> (далее - заявитель). Заявителем может выступать иное лицо в случае, предусмотренном частью 1.1 или частью 1.2 статьи 57.3 Градостроительного кодекса Российской Федерации.</w:t>
      </w:r>
    </w:p>
    <w:p w14:paraId="53010713" w14:textId="77777777" w:rsidR="00B117C7" w:rsidRPr="00CC0069" w:rsidRDefault="00B117C7" w:rsidP="00B117C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От имени юридических и физических лиц заявление и документы, необходимые для предоставления государственной услуги, могут подавать представители, действующие в силу полномочий, основанных на доверенности или иных законных основаниях (далее - представитель заявителя).</w:t>
      </w:r>
    </w:p>
    <w:p w14:paraId="14E3E76E" w14:textId="757A6948" w:rsidR="00851A9A" w:rsidRPr="00CC0069" w:rsidRDefault="00670C88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4</w:t>
      </w:r>
      <w:r w:rsidR="00851A9A" w:rsidRPr="00CC0069">
        <w:rPr>
          <w:rFonts w:ascii="Times New Roman" w:hAnsi="Times New Roman" w:cs="Times New Roman"/>
          <w:sz w:val="24"/>
          <w:szCs w:val="24"/>
        </w:rPr>
        <w:t>. Информация о государственной услуге предоставляется:</w:t>
      </w:r>
    </w:p>
    <w:p w14:paraId="0632235B" w14:textId="77777777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1) по месту нахождения Департамента в часы работы Департамента, указанные в приложении 1 к настоящему административному регламенту;</w:t>
      </w:r>
    </w:p>
    <w:p w14:paraId="4C831CF8" w14:textId="77777777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2) в федеральной государственной информационной системе «Единый портал государственных и муниципальных услуг (функций)» по адресу: gosuslugi.ru (далее - портал государственных и муниципальных услуг);</w:t>
      </w:r>
    </w:p>
    <w:p w14:paraId="5CFB37CC" w14:textId="77777777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proofErr w:type="gramStart"/>
      <w:r w:rsidRPr="00CC0069">
        <w:rPr>
          <w:rFonts w:ascii="Times New Roman" w:hAnsi="Times New Roman" w:cs="Times New Roman"/>
          <w:sz w:val="24"/>
          <w:szCs w:val="24"/>
        </w:rPr>
        <w:t>md.tomsk.ru</w:t>
      </w:r>
      <w:proofErr w:type="gramEnd"/>
      <w:r w:rsidRPr="00CC0069">
        <w:rPr>
          <w:rFonts w:ascii="Times New Roman" w:hAnsi="Times New Roman" w:cs="Times New Roman"/>
          <w:sz w:val="24"/>
          <w:szCs w:val="24"/>
        </w:rPr>
        <w:t>.</w:t>
      </w:r>
    </w:p>
    <w:p w14:paraId="2C9887EB" w14:textId="7ED0ADB3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Информация о месте нахождения, графике работы, справочные телефоны, адрес электронной почты, официального сайта Департамента в информационно-телекоммуникационной сети «Интернет» (далее – официальный сайт), многофункционального центра, портала государственных и муниципальных услуг содержатся в приложении 1 к настоящему административному регламенту.</w:t>
      </w:r>
    </w:p>
    <w:p w14:paraId="72A3110B" w14:textId="7A01916E" w:rsidR="00851A9A" w:rsidRPr="00CC0069" w:rsidRDefault="00670C88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5</w:t>
      </w:r>
      <w:r w:rsidR="00851A9A" w:rsidRPr="00CC0069">
        <w:rPr>
          <w:rFonts w:ascii="Times New Roman" w:hAnsi="Times New Roman" w:cs="Times New Roman"/>
          <w:sz w:val="24"/>
          <w:szCs w:val="24"/>
        </w:rPr>
        <w:t>. На информационных стендах и официальном сайте Департамента в целях информирования физических и юридических лиц по вопросам предоставления государственной услуги размещается следующая информация:</w:t>
      </w:r>
    </w:p>
    <w:p w14:paraId="74D1C88E" w14:textId="77777777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lastRenderedPageBreak/>
        <w:t>1) перечень нормативных правовых актов, регулирующих предоставление государственной услуги;</w:t>
      </w:r>
    </w:p>
    <w:p w14:paraId="2F07EFA4" w14:textId="77777777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2) перечень лиц, имеющих право на получение государственной услуги;</w:t>
      </w:r>
    </w:p>
    <w:p w14:paraId="5E812A63" w14:textId="77777777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 w14:paraId="1C440091" w14:textId="77777777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 w14:paraId="77D68407" w14:textId="77777777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 w14:paraId="7B93FA13" w14:textId="77777777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6) текст настоящего административного регламента;</w:t>
      </w:r>
    </w:p>
    <w:p w14:paraId="76ED9CB7" w14:textId="77777777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7) образец заполнения запроса о предоставлении государственной услуги;</w:t>
      </w:r>
    </w:p>
    <w:p w14:paraId="14A21564" w14:textId="77777777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8) последовательность административных процедур и сроки предоставления государственной услуги;</w:t>
      </w:r>
    </w:p>
    <w:p w14:paraId="291B4903" w14:textId="265A0A9A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приложению 2 к настоящему административному регламенту);</w:t>
      </w:r>
    </w:p>
    <w:p w14:paraId="16CCCDF6" w14:textId="77777777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10) информация о наличии соглашения о взаимодействии между Департаментом и многофункциональным центром.</w:t>
      </w:r>
    </w:p>
    <w:p w14:paraId="4A060FFD" w14:textId="7F0C9951" w:rsidR="00851A9A" w:rsidRPr="00CC0069" w:rsidRDefault="00670C88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6</w:t>
      </w:r>
      <w:r w:rsidR="00851A9A" w:rsidRPr="00CC0069">
        <w:rPr>
          <w:rFonts w:ascii="Times New Roman" w:hAnsi="Times New Roman" w:cs="Times New Roman"/>
          <w:sz w:val="24"/>
          <w:szCs w:val="24"/>
        </w:rPr>
        <w:t>. Информирование (консультирование)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информирования.</w:t>
      </w:r>
    </w:p>
    <w:p w14:paraId="65A02A89" w14:textId="77777777" w:rsidR="00851A9A" w:rsidRPr="00CC0069" w:rsidRDefault="00851A9A" w:rsidP="00851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Заявитель вправе обратиться в ходе личного приема, по телефону, электронной почте в Департамент в целях получения информации о ходе предоставления государственной услуги.</w:t>
      </w:r>
    </w:p>
    <w:p w14:paraId="5337A18F" w14:textId="77777777" w:rsidR="00A24DCF" w:rsidRPr="00CC0069" w:rsidRDefault="00A24DCF" w:rsidP="006A62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3DC8FD" w14:textId="77777777" w:rsidR="00125BDA" w:rsidRPr="00CC0069" w:rsidRDefault="00A24DCF" w:rsidP="00A24DCF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0069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2B08B9" w:rsidRPr="00CC0069">
        <w:rPr>
          <w:rFonts w:ascii="Times New Roman" w:hAnsi="Times New Roman" w:cs="Times New Roman"/>
          <w:b/>
          <w:bCs/>
          <w:sz w:val="24"/>
          <w:szCs w:val="24"/>
        </w:rPr>
        <w:t xml:space="preserve">Стандарт предоставления </w:t>
      </w:r>
      <w:r w:rsidR="0013385E" w:rsidRPr="00CC0069">
        <w:rPr>
          <w:rFonts w:ascii="Times New Roman" w:hAnsi="Times New Roman" w:cs="Times New Roman"/>
          <w:b/>
          <w:bCs/>
          <w:sz w:val="24"/>
          <w:szCs w:val="24"/>
        </w:rPr>
        <w:t>государственной</w:t>
      </w:r>
      <w:r w:rsidR="002B08B9" w:rsidRPr="00CC0069">
        <w:rPr>
          <w:rFonts w:ascii="Times New Roman" w:hAnsi="Times New Roman" w:cs="Times New Roman"/>
          <w:b/>
          <w:bCs/>
          <w:sz w:val="24"/>
          <w:szCs w:val="24"/>
        </w:rPr>
        <w:t xml:space="preserve"> услуги</w:t>
      </w:r>
    </w:p>
    <w:p w14:paraId="155443D1" w14:textId="00E869D6" w:rsidR="00125BDA" w:rsidRPr="00CC0069" w:rsidRDefault="000D7D19" w:rsidP="00125B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7</w:t>
      </w:r>
      <w:r w:rsidR="002B08B9" w:rsidRPr="00CC0069">
        <w:rPr>
          <w:rFonts w:ascii="Times New Roman" w:hAnsi="Times New Roman" w:cs="Times New Roman"/>
          <w:sz w:val="24"/>
          <w:szCs w:val="24"/>
        </w:rPr>
        <w:t xml:space="preserve">. </w:t>
      </w:r>
      <w:r w:rsidR="00125BDA" w:rsidRPr="00CC0069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335396" w:rsidRPr="00CC0069">
        <w:rPr>
          <w:rFonts w:ascii="Times New Roman" w:hAnsi="Times New Roman" w:cs="Times New Roman"/>
          <w:sz w:val="24"/>
          <w:szCs w:val="24"/>
        </w:rPr>
        <w:t>государственной</w:t>
      </w:r>
      <w:r w:rsidR="00125BDA" w:rsidRPr="00CC0069">
        <w:rPr>
          <w:rFonts w:ascii="Times New Roman" w:hAnsi="Times New Roman" w:cs="Times New Roman"/>
          <w:sz w:val="24"/>
          <w:szCs w:val="24"/>
        </w:rPr>
        <w:t xml:space="preserve"> услуги </w:t>
      </w:r>
      <w:r w:rsidR="002B08B9" w:rsidRPr="00CC0069">
        <w:rPr>
          <w:rFonts w:ascii="Times New Roman" w:hAnsi="Times New Roman" w:cs="Times New Roman"/>
          <w:sz w:val="24"/>
          <w:szCs w:val="24"/>
        </w:rPr>
        <w:t>–</w:t>
      </w:r>
      <w:r w:rsidR="0018477B" w:rsidRPr="00CC0069">
        <w:rPr>
          <w:rFonts w:ascii="Times New Roman" w:hAnsi="Times New Roman" w:cs="Times New Roman"/>
          <w:sz w:val="24"/>
          <w:szCs w:val="24"/>
        </w:rPr>
        <w:t xml:space="preserve"> </w:t>
      </w:r>
      <w:r w:rsidR="00E7236F" w:rsidRPr="00CC0069">
        <w:rPr>
          <w:rFonts w:ascii="Times New Roman" w:hAnsi="Times New Roman" w:cs="Times New Roman"/>
          <w:sz w:val="24"/>
          <w:szCs w:val="24"/>
        </w:rPr>
        <w:t>«</w:t>
      </w:r>
      <w:r w:rsidR="00033CFA" w:rsidRPr="00CC0069">
        <w:rPr>
          <w:rFonts w:ascii="Times New Roman" w:hAnsi="Times New Roman" w:cs="Times New Roman"/>
          <w:sz w:val="24"/>
          <w:szCs w:val="24"/>
        </w:rPr>
        <w:t>Выдача градостроительн</w:t>
      </w:r>
      <w:r w:rsidR="00851A9A" w:rsidRPr="00CC0069">
        <w:rPr>
          <w:rFonts w:ascii="Times New Roman" w:hAnsi="Times New Roman" w:cs="Times New Roman"/>
          <w:sz w:val="24"/>
          <w:szCs w:val="24"/>
        </w:rPr>
        <w:t>ого</w:t>
      </w:r>
      <w:r w:rsidR="00033CFA" w:rsidRPr="00CC0069">
        <w:rPr>
          <w:rFonts w:ascii="Times New Roman" w:hAnsi="Times New Roman" w:cs="Times New Roman"/>
          <w:sz w:val="24"/>
          <w:szCs w:val="24"/>
        </w:rPr>
        <w:t xml:space="preserve"> план</w:t>
      </w:r>
      <w:r w:rsidR="00851A9A" w:rsidRPr="00CC0069">
        <w:rPr>
          <w:rFonts w:ascii="Times New Roman" w:hAnsi="Times New Roman" w:cs="Times New Roman"/>
          <w:sz w:val="24"/>
          <w:szCs w:val="24"/>
        </w:rPr>
        <w:t>а</w:t>
      </w:r>
      <w:r w:rsidR="00033CFA" w:rsidRPr="00CC0069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851A9A" w:rsidRPr="00CC0069">
        <w:rPr>
          <w:rFonts w:ascii="Times New Roman" w:hAnsi="Times New Roman" w:cs="Times New Roman"/>
          <w:sz w:val="24"/>
          <w:szCs w:val="24"/>
        </w:rPr>
        <w:t>ого</w:t>
      </w:r>
      <w:r w:rsidR="00033CFA" w:rsidRPr="00CC0069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851A9A" w:rsidRPr="00CC0069">
        <w:rPr>
          <w:rFonts w:ascii="Times New Roman" w:hAnsi="Times New Roman" w:cs="Times New Roman"/>
          <w:sz w:val="24"/>
          <w:szCs w:val="24"/>
        </w:rPr>
        <w:t>а</w:t>
      </w:r>
      <w:r w:rsidR="00E7236F" w:rsidRPr="00CC0069">
        <w:rPr>
          <w:rFonts w:ascii="Times New Roman" w:hAnsi="Times New Roman" w:cs="Times New Roman"/>
          <w:sz w:val="24"/>
          <w:szCs w:val="24"/>
        </w:rPr>
        <w:t>»</w:t>
      </w:r>
      <w:r w:rsidR="00125BDA" w:rsidRPr="00CC0069">
        <w:rPr>
          <w:rFonts w:ascii="Times New Roman" w:hAnsi="Times New Roman" w:cs="Times New Roman"/>
          <w:sz w:val="24"/>
          <w:szCs w:val="24"/>
        </w:rPr>
        <w:t>.</w:t>
      </w:r>
    </w:p>
    <w:p w14:paraId="5CBA5B5A" w14:textId="0702C82B" w:rsidR="00A93E72" w:rsidRPr="00CC0069" w:rsidRDefault="000D7D19" w:rsidP="00125B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8</w:t>
      </w:r>
      <w:r w:rsidR="002B08B9" w:rsidRPr="00CC0069">
        <w:rPr>
          <w:rFonts w:ascii="Times New Roman" w:hAnsi="Times New Roman" w:cs="Times New Roman"/>
          <w:sz w:val="24"/>
          <w:szCs w:val="24"/>
        </w:rPr>
        <w:t>.</w:t>
      </w:r>
      <w:r w:rsidR="00335396" w:rsidRPr="00CC0069">
        <w:rPr>
          <w:rFonts w:ascii="Times New Roman" w:hAnsi="Times New Roman" w:cs="Times New Roman"/>
          <w:sz w:val="24"/>
          <w:szCs w:val="24"/>
        </w:rPr>
        <w:t xml:space="preserve"> </w:t>
      </w:r>
      <w:r w:rsidR="00670C88" w:rsidRPr="00CC0069">
        <w:rPr>
          <w:rFonts w:ascii="Times New Roman" w:hAnsi="Times New Roman" w:cs="Times New Roman"/>
          <w:sz w:val="24"/>
          <w:szCs w:val="24"/>
        </w:rPr>
        <w:t xml:space="preserve">Государственную услугу предоставляет Департамент с привлечением подведомственного учреждения Областное государственное бюджетное учреждение «Архитектурно-планировочное управление» (далее - ОГБУ «АПУ»). </w:t>
      </w:r>
    </w:p>
    <w:p w14:paraId="5B3E487E" w14:textId="25175D2C" w:rsidR="00A93E72" w:rsidRPr="00CC0069" w:rsidRDefault="000D7D19" w:rsidP="000C25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ab/>
        <w:t>9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. </w:t>
      </w:r>
      <w:r w:rsidR="00670C88" w:rsidRPr="00CC0069">
        <w:rPr>
          <w:rFonts w:ascii="Times New Roman" w:hAnsi="Times New Roman" w:cs="Times New Roman"/>
          <w:sz w:val="24"/>
          <w:szCs w:val="24"/>
        </w:rPr>
        <w:t>Результатом предоставления государственной услуги является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выдача градостроительного плана земельного участка (далее - ГПЗУ)</w:t>
      </w:r>
      <w:r w:rsidR="00670C88" w:rsidRPr="00CC0069">
        <w:rPr>
          <w:rFonts w:ascii="Times New Roman" w:hAnsi="Times New Roman" w:cs="Times New Roman"/>
          <w:sz w:val="24"/>
          <w:szCs w:val="24"/>
        </w:rPr>
        <w:t xml:space="preserve"> или письмо Департамента, содержащее решение об отказе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в предоставлении государственной услуги.</w:t>
      </w:r>
    </w:p>
    <w:p w14:paraId="7F6FE58F" w14:textId="510CA1BD" w:rsidR="00A93E72" w:rsidRPr="00CC0069" w:rsidRDefault="000D7D19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10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. Срок предоставления государственной услуги </w:t>
      </w:r>
      <w:r w:rsidR="00670C88" w:rsidRPr="00CC0069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14 рабочих дней </w:t>
      </w:r>
      <w:r w:rsidR="00670C88" w:rsidRPr="00CC0069">
        <w:rPr>
          <w:rFonts w:ascii="Times New Roman" w:hAnsi="Times New Roman" w:cs="Times New Roman"/>
          <w:sz w:val="24"/>
          <w:szCs w:val="24"/>
        </w:rPr>
        <w:t>со дня регистрации в Департаменте запроса о предоставлении государственной услуги.</w:t>
      </w:r>
    </w:p>
    <w:p w14:paraId="1602ED4E" w14:textId="1810A4CC" w:rsidR="00A93E72" w:rsidRPr="00CC0069" w:rsidRDefault="00A05A89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1</w:t>
      </w:r>
      <w:r w:rsidR="000D7D19" w:rsidRPr="00CC0069">
        <w:rPr>
          <w:rFonts w:ascii="Times New Roman" w:hAnsi="Times New Roman" w:cs="Times New Roman"/>
          <w:sz w:val="24"/>
          <w:szCs w:val="24"/>
        </w:rPr>
        <w:t>1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. </w:t>
      </w:r>
      <w:r w:rsidR="00670C88" w:rsidRPr="00CC0069">
        <w:rPr>
          <w:rFonts w:ascii="Times New Roman" w:hAnsi="Times New Roman" w:cs="Times New Roman"/>
          <w:sz w:val="24"/>
          <w:szCs w:val="24"/>
        </w:rPr>
        <w:t>Правовыми основаниями для предоставления государственной услуги являются:</w:t>
      </w:r>
    </w:p>
    <w:p w14:paraId="09567AF2" w14:textId="518ED8AF" w:rsidR="00A93E72" w:rsidRPr="00CC0069" w:rsidRDefault="00B17116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1) </w:t>
      </w:r>
      <w:r w:rsidR="00A93E72" w:rsidRPr="00CC0069">
        <w:rPr>
          <w:rFonts w:ascii="Times New Roman" w:hAnsi="Times New Roman" w:cs="Times New Roman"/>
          <w:sz w:val="24"/>
          <w:szCs w:val="24"/>
        </w:rPr>
        <w:t>Конституци</w:t>
      </w:r>
      <w:r w:rsidR="000D7D19" w:rsidRPr="00CC0069">
        <w:rPr>
          <w:rFonts w:ascii="Times New Roman" w:hAnsi="Times New Roman" w:cs="Times New Roman"/>
          <w:sz w:val="24"/>
          <w:szCs w:val="24"/>
        </w:rPr>
        <w:t>я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14:paraId="55B74378" w14:textId="6F3E2AF5" w:rsidR="00A93E72" w:rsidRPr="00CC0069" w:rsidRDefault="00B17116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2) </w:t>
      </w:r>
      <w:r w:rsidR="00A93E72" w:rsidRPr="00CC0069">
        <w:rPr>
          <w:rFonts w:ascii="Times New Roman" w:hAnsi="Times New Roman" w:cs="Times New Roman"/>
          <w:sz w:val="24"/>
          <w:szCs w:val="24"/>
        </w:rPr>
        <w:t>Градостроительны</w:t>
      </w:r>
      <w:r w:rsidR="000D7D19" w:rsidRPr="00CC0069">
        <w:rPr>
          <w:rFonts w:ascii="Times New Roman" w:hAnsi="Times New Roman" w:cs="Times New Roman"/>
          <w:sz w:val="24"/>
          <w:szCs w:val="24"/>
        </w:rPr>
        <w:t>й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кодекс Российской Федерации;</w:t>
      </w:r>
    </w:p>
    <w:p w14:paraId="72A43D37" w14:textId="6DB813AD" w:rsidR="00A93E72" w:rsidRPr="00CC0069" w:rsidRDefault="00B17116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3) </w:t>
      </w:r>
      <w:r w:rsidR="00A93E72" w:rsidRPr="00CC0069">
        <w:rPr>
          <w:rFonts w:ascii="Times New Roman" w:hAnsi="Times New Roman" w:cs="Times New Roman"/>
          <w:sz w:val="24"/>
          <w:szCs w:val="24"/>
        </w:rPr>
        <w:t>Земельны</w:t>
      </w:r>
      <w:r w:rsidR="000D7D19" w:rsidRPr="00CC0069">
        <w:rPr>
          <w:rFonts w:ascii="Times New Roman" w:hAnsi="Times New Roman" w:cs="Times New Roman"/>
          <w:sz w:val="24"/>
          <w:szCs w:val="24"/>
        </w:rPr>
        <w:t>й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кодекс Российской Федерации;</w:t>
      </w:r>
    </w:p>
    <w:p w14:paraId="21CD5307" w14:textId="7317E022" w:rsidR="00A93E72" w:rsidRPr="00CC0069" w:rsidRDefault="00B17116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4) </w:t>
      </w:r>
      <w:r w:rsidR="00A93E72" w:rsidRPr="00CC0069">
        <w:rPr>
          <w:rFonts w:ascii="Times New Roman" w:hAnsi="Times New Roman" w:cs="Times New Roman"/>
          <w:sz w:val="24"/>
          <w:szCs w:val="24"/>
        </w:rPr>
        <w:t>Федеральны</w:t>
      </w:r>
      <w:r w:rsidR="000D7D19" w:rsidRPr="00CC0069">
        <w:rPr>
          <w:rFonts w:ascii="Times New Roman" w:hAnsi="Times New Roman" w:cs="Times New Roman"/>
          <w:sz w:val="24"/>
          <w:szCs w:val="24"/>
        </w:rPr>
        <w:t>й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закон от 29.12.2004 № 191-ФЗ «О введении в действие Градостроительного кодекса Российской Федерации»;</w:t>
      </w:r>
    </w:p>
    <w:p w14:paraId="5CF70AAF" w14:textId="3311121A" w:rsidR="00A93E72" w:rsidRPr="00CC0069" w:rsidRDefault="00B17116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5) </w:t>
      </w:r>
      <w:r w:rsidR="00A93E72" w:rsidRPr="00CC0069">
        <w:rPr>
          <w:rFonts w:ascii="Times New Roman" w:hAnsi="Times New Roman" w:cs="Times New Roman"/>
          <w:sz w:val="24"/>
          <w:szCs w:val="24"/>
        </w:rPr>
        <w:t>Закон Российской Федерации от 21.07.1993 № 5485-1 «О государственной тайне»;</w:t>
      </w:r>
    </w:p>
    <w:p w14:paraId="0C61BEEF" w14:textId="3B6278EA" w:rsidR="00A93E72" w:rsidRPr="00CC0069" w:rsidRDefault="00B17116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6) </w:t>
      </w:r>
      <w:r w:rsidR="00A93E72" w:rsidRPr="00CC0069">
        <w:rPr>
          <w:rFonts w:ascii="Times New Roman" w:hAnsi="Times New Roman" w:cs="Times New Roman"/>
          <w:sz w:val="24"/>
          <w:szCs w:val="24"/>
        </w:rPr>
        <w:t>Федеральны</w:t>
      </w:r>
      <w:r w:rsidR="008619E2" w:rsidRPr="00CC0069">
        <w:rPr>
          <w:rFonts w:ascii="Times New Roman" w:hAnsi="Times New Roman" w:cs="Times New Roman"/>
          <w:sz w:val="24"/>
          <w:szCs w:val="24"/>
        </w:rPr>
        <w:t>й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закон от 06.10.2003 № 131-ФЗ «Об общих принципах организации местного самоуправления в Российской Федерации»;</w:t>
      </w:r>
    </w:p>
    <w:p w14:paraId="1CE684C2" w14:textId="3A4A809D" w:rsidR="00A93E72" w:rsidRPr="00CC0069" w:rsidRDefault="00B17116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lastRenderedPageBreak/>
        <w:t xml:space="preserve">7) </w:t>
      </w:r>
      <w:r w:rsidR="00A93E72" w:rsidRPr="00CC0069">
        <w:rPr>
          <w:rFonts w:ascii="Times New Roman" w:hAnsi="Times New Roman" w:cs="Times New Roman"/>
          <w:sz w:val="24"/>
          <w:szCs w:val="24"/>
        </w:rPr>
        <w:t>Федеральны</w:t>
      </w:r>
      <w:r w:rsidR="00765DCD" w:rsidRPr="00CC0069">
        <w:rPr>
          <w:rFonts w:ascii="Times New Roman" w:hAnsi="Times New Roman" w:cs="Times New Roman"/>
          <w:sz w:val="24"/>
          <w:szCs w:val="24"/>
        </w:rPr>
        <w:t>й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закон от 27.07.2010 № 210-ФЗ «Об организации предоставления государственных и муниципальных услуг»;</w:t>
      </w:r>
    </w:p>
    <w:p w14:paraId="527FC737" w14:textId="201FE005" w:rsidR="00A93E72" w:rsidRPr="00CC0069" w:rsidRDefault="00B17116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8) </w:t>
      </w:r>
      <w:r w:rsidR="00A93E72" w:rsidRPr="00CC0069">
        <w:rPr>
          <w:rFonts w:ascii="Times New Roman" w:hAnsi="Times New Roman" w:cs="Times New Roman"/>
          <w:sz w:val="24"/>
          <w:szCs w:val="24"/>
        </w:rPr>
        <w:t>Федеральны</w:t>
      </w:r>
      <w:r w:rsidR="00765DCD" w:rsidRPr="00CC0069">
        <w:rPr>
          <w:rFonts w:ascii="Times New Roman" w:hAnsi="Times New Roman" w:cs="Times New Roman"/>
          <w:sz w:val="24"/>
          <w:szCs w:val="24"/>
        </w:rPr>
        <w:t>й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закон от 27.07.2006 № 152-ФЗ «О персональных данных»;</w:t>
      </w:r>
    </w:p>
    <w:p w14:paraId="0B0A606D" w14:textId="01E1D53F" w:rsidR="00A93E72" w:rsidRPr="00CC0069" w:rsidRDefault="00B17116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9) </w:t>
      </w:r>
      <w:r w:rsidR="00A93E72" w:rsidRPr="00CC0069">
        <w:rPr>
          <w:rFonts w:ascii="Times New Roman" w:hAnsi="Times New Roman" w:cs="Times New Roman"/>
          <w:sz w:val="24"/>
          <w:szCs w:val="24"/>
        </w:rPr>
        <w:t>Приказ Министерства строительства и жилищно-коммунального хозяйства Российской Федерации от 25.04.2017 № 741/</w:t>
      </w:r>
      <w:proofErr w:type="spellStart"/>
      <w:r w:rsidR="00A93E72" w:rsidRPr="00CC0069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A93E72" w:rsidRPr="00CC0069">
        <w:rPr>
          <w:rFonts w:ascii="Times New Roman" w:hAnsi="Times New Roman" w:cs="Times New Roman"/>
          <w:sz w:val="24"/>
          <w:szCs w:val="24"/>
        </w:rPr>
        <w:t xml:space="preserve"> «Об утверждении формы градостроительного плана земельного участка и порядка ее заполнения»;</w:t>
      </w:r>
    </w:p>
    <w:p w14:paraId="2821E81A" w14:textId="6A97F58C" w:rsidR="00A93E72" w:rsidRPr="00CC0069" w:rsidRDefault="00B17116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10) </w:t>
      </w:r>
      <w:r w:rsidR="00A93E72" w:rsidRPr="00CC0069">
        <w:rPr>
          <w:rFonts w:ascii="Times New Roman" w:hAnsi="Times New Roman" w:cs="Times New Roman"/>
          <w:sz w:val="24"/>
          <w:szCs w:val="24"/>
        </w:rPr>
        <w:t>ины</w:t>
      </w:r>
      <w:r w:rsidR="008619E2" w:rsidRPr="00CC0069">
        <w:rPr>
          <w:rFonts w:ascii="Times New Roman" w:hAnsi="Times New Roman" w:cs="Times New Roman"/>
          <w:sz w:val="24"/>
          <w:szCs w:val="24"/>
        </w:rPr>
        <w:t>е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нормативны</w:t>
      </w:r>
      <w:r w:rsidR="008619E2" w:rsidRPr="00CC0069">
        <w:rPr>
          <w:rFonts w:ascii="Times New Roman" w:hAnsi="Times New Roman" w:cs="Times New Roman"/>
          <w:sz w:val="24"/>
          <w:szCs w:val="24"/>
        </w:rPr>
        <w:t>е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правовы</w:t>
      </w:r>
      <w:r w:rsidR="00C16FAA">
        <w:rPr>
          <w:rFonts w:ascii="Times New Roman" w:hAnsi="Times New Roman" w:cs="Times New Roman"/>
          <w:sz w:val="24"/>
          <w:szCs w:val="24"/>
        </w:rPr>
        <w:t xml:space="preserve">е </w:t>
      </w:r>
      <w:r w:rsidR="00A93E72" w:rsidRPr="00CC0069">
        <w:rPr>
          <w:rFonts w:ascii="Times New Roman" w:hAnsi="Times New Roman" w:cs="Times New Roman"/>
          <w:sz w:val="24"/>
          <w:szCs w:val="24"/>
        </w:rPr>
        <w:t>акт</w:t>
      </w:r>
      <w:r w:rsidR="00C16FAA">
        <w:rPr>
          <w:rFonts w:ascii="Times New Roman" w:hAnsi="Times New Roman" w:cs="Times New Roman"/>
          <w:sz w:val="24"/>
          <w:szCs w:val="24"/>
        </w:rPr>
        <w:t>ы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Российской Федерации, Томской области.</w:t>
      </w:r>
    </w:p>
    <w:p w14:paraId="0C213337" w14:textId="6CA47DD7" w:rsidR="00A93E72" w:rsidRPr="00CC0069" w:rsidRDefault="000D7D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12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. </w:t>
      </w:r>
      <w:r w:rsidR="00670C88" w:rsidRPr="00CC0069">
        <w:rPr>
          <w:rFonts w:ascii="Times New Roman" w:hAnsi="Times New Roman" w:cs="Times New Roman"/>
          <w:sz w:val="24"/>
          <w:szCs w:val="24"/>
        </w:rPr>
        <w:t>И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счерпывающий перечень документов, необходимых для предоставления государственной услуги, </w:t>
      </w:r>
      <w:r w:rsidR="00670C88" w:rsidRPr="00CC0069">
        <w:rPr>
          <w:rFonts w:ascii="Times New Roman" w:hAnsi="Times New Roman" w:cs="Times New Roman"/>
          <w:sz w:val="24"/>
          <w:szCs w:val="24"/>
        </w:rPr>
        <w:t>содержится в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приложени</w:t>
      </w:r>
      <w:r w:rsidR="00670C88" w:rsidRPr="00CC0069">
        <w:rPr>
          <w:rFonts w:ascii="Times New Roman" w:hAnsi="Times New Roman" w:cs="Times New Roman"/>
          <w:sz w:val="24"/>
          <w:szCs w:val="24"/>
        </w:rPr>
        <w:t>и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3 к административному регламенту</w:t>
      </w:r>
      <w:r w:rsidR="00670C88" w:rsidRPr="00CC0069">
        <w:rPr>
          <w:rFonts w:ascii="Times New Roman" w:hAnsi="Times New Roman" w:cs="Times New Roman"/>
          <w:sz w:val="24"/>
          <w:szCs w:val="24"/>
        </w:rPr>
        <w:t>.</w:t>
      </w:r>
    </w:p>
    <w:p w14:paraId="11E9AA71" w14:textId="6BDD55FF" w:rsidR="00670C88" w:rsidRPr="00CC0069" w:rsidRDefault="00670C88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Форма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</w:t>
      </w:r>
      <w:r w:rsidR="00295AA1" w:rsidRPr="00CC0069">
        <w:rPr>
          <w:rFonts w:ascii="Times New Roman" w:hAnsi="Times New Roman" w:cs="Times New Roman"/>
          <w:sz w:val="24"/>
          <w:szCs w:val="24"/>
        </w:rPr>
        <w:t xml:space="preserve">запроса </w:t>
      </w:r>
      <w:r w:rsidR="00A93E72" w:rsidRPr="00CC0069">
        <w:rPr>
          <w:rFonts w:ascii="Times New Roman" w:hAnsi="Times New Roman" w:cs="Times New Roman"/>
          <w:sz w:val="24"/>
          <w:szCs w:val="24"/>
        </w:rPr>
        <w:t>о предоставлении государственной услуги содержится в приложении 4 к административному регламент</w:t>
      </w:r>
      <w:r w:rsidR="00A05A89" w:rsidRPr="00CC0069">
        <w:rPr>
          <w:rFonts w:ascii="Times New Roman" w:hAnsi="Times New Roman" w:cs="Times New Roman"/>
          <w:sz w:val="24"/>
          <w:szCs w:val="24"/>
        </w:rPr>
        <w:t>у</w:t>
      </w:r>
      <w:r w:rsidRPr="00CC0069">
        <w:rPr>
          <w:rFonts w:ascii="Times New Roman" w:hAnsi="Times New Roman" w:cs="Times New Roman"/>
          <w:sz w:val="24"/>
          <w:szCs w:val="24"/>
        </w:rPr>
        <w:t>.</w:t>
      </w:r>
    </w:p>
    <w:p w14:paraId="7A71E6C0" w14:textId="38DE4A1B" w:rsidR="00295AA1" w:rsidRPr="00CC0069" w:rsidRDefault="00765DCD" w:rsidP="00295AA1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13</w:t>
      </w:r>
      <w:r w:rsidR="00295AA1" w:rsidRPr="00CC0069">
        <w:rPr>
          <w:rFonts w:ascii="PT Astra Serif" w:hAnsi="PT Astra Serif" w:cs="Calibri"/>
          <w:sz w:val="24"/>
          <w:szCs w:val="24"/>
        </w:rPr>
        <w:t xml:space="preserve">. Запрос и документы, предусмотренные </w:t>
      </w:r>
      <w:r w:rsidR="00295AA1" w:rsidRPr="00CC0069">
        <w:rPr>
          <w:rFonts w:ascii="PT Astra Serif" w:hAnsi="PT Astra Serif"/>
          <w:sz w:val="24"/>
          <w:szCs w:val="24"/>
        </w:rPr>
        <w:t xml:space="preserve">пунктом </w:t>
      </w:r>
      <w:r w:rsidRPr="00CC0069">
        <w:rPr>
          <w:rFonts w:ascii="PT Astra Serif" w:hAnsi="PT Astra Serif"/>
          <w:sz w:val="24"/>
          <w:szCs w:val="24"/>
        </w:rPr>
        <w:t>12</w:t>
      </w:r>
      <w:r w:rsidR="00295AA1" w:rsidRPr="00CC0069">
        <w:rPr>
          <w:rFonts w:ascii="PT Astra Serif" w:hAnsi="PT Astra Serif" w:cs="Calibri"/>
          <w:sz w:val="24"/>
          <w:szCs w:val="24"/>
        </w:rPr>
        <w:t xml:space="preserve"> административного регламента, могут быть представлены (направлены) заявителем:</w:t>
      </w:r>
    </w:p>
    <w:p w14:paraId="7EAE3B99" w14:textId="37E3F23F" w:rsidR="00295AA1" w:rsidRPr="00CC0069" w:rsidRDefault="00295AA1" w:rsidP="00295AA1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лично в Департамент в часы приема входящей корреспонденции, указанные в приложении 2 к административному регламенту;</w:t>
      </w:r>
    </w:p>
    <w:p w14:paraId="7D31537D" w14:textId="77777777" w:rsidR="00295AA1" w:rsidRPr="00CC0069" w:rsidRDefault="00295AA1" w:rsidP="00295AA1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в электронном виде с использованием портала государственных и муниципальных услуг;</w:t>
      </w:r>
    </w:p>
    <w:p w14:paraId="685CECCD" w14:textId="77777777" w:rsidR="00295AA1" w:rsidRPr="00CC0069" w:rsidRDefault="00295AA1" w:rsidP="00295AA1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через многофункциональный центр предоставления государственных и муниципальных услуг</w:t>
      </w:r>
      <w:r w:rsidRPr="00CC0069">
        <w:rPr>
          <w:rFonts w:ascii="PT Astra Serif" w:hAnsi="PT Astra Serif"/>
          <w:sz w:val="24"/>
          <w:szCs w:val="24"/>
        </w:rPr>
        <w:t xml:space="preserve"> п</w:t>
      </w:r>
      <w:r w:rsidRPr="00CC0069">
        <w:rPr>
          <w:rFonts w:ascii="PT Astra Serif" w:hAnsi="PT Astra Serif" w:cs="Calibri"/>
          <w:sz w:val="24"/>
          <w:szCs w:val="24"/>
        </w:rPr>
        <w:t>ри наличии соглашения о взаимодействии между Департаментом и многофункциональным центром.</w:t>
      </w:r>
    </w:p>
    <w:p w14:paraId="4FF56131" w14:textId="4B1BAD07" w:rsidR="00295AA1" w:rsidRPr="00CC0069" w:rsidRDefault="00295AA1" w:rsidP="00295AA1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Адреса для подачи (направления) запроса о предоставлении государственной услуги на бумажном носителе (при личном обращении либо посредством почтовой связи), адрес портала</w:t>
      </w:r>
      <w:r w:rsidRPr="00CC0069">
        <w:t xml:space="preserve"> </w:t>
      </w:r>
      <w:r w:rsidRPr="00CC0069">
        <w:rPr>
          <w:rFonts w:ascii="PT Astra Serif" w:hAnsi="PT Astra Serif" w:cs="Calibri"/>
          <w:sz w:val="24"/>
          <w:szCs w:val="24"/>
        </w:rPr>
        <w:t>государственных и муниципальных услуг, адрес официальной электронной почты Департамента указаны в приложении 2 к настоящему административному регламенту.</w:t>
      </w:r>
    </w:p>
    <w:p w14:paraId="139E8426" w14:textId="76CA7D7C" w:rsidR="00295AA1" w:rsidRPr="00CC0069" w:rsidRDefault="00765DCD" w:rsidP="00295A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14</w:t>
      </w:r>
      <w:r w:rsidR="00295AA1" w:rsidRPr="00CC0069">
        <w:rPr>
          <w:rFonts w:ascii="Times New Roman" w:hAnsi="Times New Roman" w:cs="Times New Roman"/>
          <w:sz w:val="24"/>
          <w:szCs w:val="24"/>
        </w:rPr>
        <w:t xml:space="preserve">. </w:t>
      </w:r>
      <w:bookmarkStart w:id="2" w:name="Par201"/>
      <w:bookmarkEnd w:id="2"/>
      <w:r w:rsidR="00295AA1" w:rsidRPr="00CC0069">
        <w:rPr>
          <w:rFonts w:ascii="Times New Roman" w:hAnsi="Times New Roman" w:cs="Times New Roman"/>
          <w:sz w:val="24"/>
          <w:szCs w:val="24"/>
        </w:rPr>
        <w:t xml:space="preserve">Исчерпывающий перечень оснований для </w:t>
      </w:r>
      <w:r w:rsidR="000F5239" w:rsidRPr="00CC0069">
        <w:rPr>
          <w:rFonts w:ascii="Times New Roman" w:hAnsi="Times New Roman" w:cs="Times New Roman"/>
          <w:sz w:val="24"/>
          <w:szCs w:val="24"/>
        </w:rPr>
        <w:t xml:space="preserve">возврата </w:t>
      </w:r>
      <w:r w:rsidR="002E2351" w:rsidRPr="00CC0069">
        <w:rPr>
          <w:rFonts w:ascii="Times New Roman" w:hAnsi="Times New Roman" w:cs="Times New Roman"/>
          <w:sz w:val="24"/>
          <w:szCs w:val="24"/>
        </w:rPr>
        <w:t>запроса о предоставлении</w:t>
      </w:r>
      <w:r w:rsidR="00295AA1" w:rsidRPr="00CC0069">
        <w:rPr>
          <w:rFonts w:ascii="Times New Roman" w:hAnsi="Times New Roman" w:cs="Times New Roman"/>
          <w:sz w:val="24"/>
          <w:szCs w:val="24"/>
        </w:rPr>
        <w:t xml:space="preserve"> государственной услуги:</w:t>
      </w:r>
    </w:p>
    <w:p w14:paraId="14DA8DC5" w14:textId="77777777" w:rsidR="00A93E72" w:rsidRPr="00CC0069" w:rsidRDefault="00A93E72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1) текст письменного обращения не поддается прочтению;</w:t>
      </w:r>
    </w:p>
    <w:p w14:paraId="36FFF306" w14:textId="21F3DD48" w:rsidR="000F5239" w:rsidRPr="00CC0069" w:rsidRDefault="00A93E72" w:rsidP="000F5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2) </w:t>
      </w:r>
      <w:r w:rsidR="00765DCD" w:rsidRPr="00CC0069">
        <w:rPr>
          <w:rFonts w:ascii="Times New Roman" w:hAnsi="Times New Roman" w:cs="Times New Roman"/>
          <w:sz w:val="24"/>
          <w:szCs w:val="24"/>
        </w:rPr>
        <w:t xml:space="preserve">несоответствие содержания </w:t>
      </w:r>
      <w:r w:rsidR="000F5239" w:rsidRPr="00CC0069">
        <w:rPr>
          <w:rFonts w:ascii="Times New Roman" w:hAnsi="Times New Roman" w:cs="Times New Roman"/>
          <w:sz w:val="24"/>
          <w:szCs w:val="24"/>
        </w:rPr>
        <w:t>запрос</w:t>
      </w:r>
      <w:r w:rsidR="00765DCD" w:rsidRPr="00CC0069">
        <w:rPr>
          <w:rFonts w:ascii="Times New Roman" w:hAnsi="Times New Roman" w:cs="Times New Roman"/>
          <w:sz w:val="24"/>
          <w:szCs w:val="24"/>
        </w:rPr>
        <w:t>а</w:t>
      </w:r>
      <w:r w:rsidR="000F5239" w:rsidRPr="00CC0069">
        <w:rPr>
          <w:rFonts w:ascii="Times New Roman" w:hAnsi="Times New Roman" w:cs="Times New Roman"/>
          <w:sz w:val="24"/>
          <w:szCs w:val="24"/>
        </w:rPr>
        <w:t xml:space="preserve"> о предоставлении государственной услуги </w:t>
      </w:r>
      <w:r w:rsidR="00765DCD" w:rsidRPr="00CC0069">
        <w:rPr>
          <w:rFonts w:ascii="Times New Roman" w:hAnsi="Times New Roman" w:cs="Times New Roman"/>
          <w:sz w:val="24"/>
          <w:szCs w:val="24"/>
        </w:rPr>
        <w:t>форме запроса, установленной приложением 4 к</w:t>
      </w:r>
      <w:r w:rsidR="000F5239" w:rsidRPr="00CC0069">
        <w:rPr>
          <w:rFonts w:ascii="Times New Roman" w:hAnsi="Times New Roman" w:cs="Times New Roman"/>
          <w:sz w:val="24"/>
          <w:szCs w:val="24"/>
        </w:rPr>
        <w:t xml:space="preserve"> настояще</w:t>
      </w:r>
      <w:r w:rsidR="00765DCD" w:rsidRPr="00CC0069">
        <w:rPr>
          <w:rFonts w:ascii="Times New Roman" w:hAnsi="Times New Roman" w:cs="Times New Roman"/>
          <w:sz w:val="24"/>
          <w:szCs w:val="24"/>
        </w:rPr>
        <w:t>му</w:t>
      </w:r>
      <w:r w:rsidR="000F5239" w:rsidRPr="00CC0069">
        <w:rPr>
          <w:rFonts w:ascii="Times New Roman" w:hAnsi="Times New Roman" w:cs="Times New Roman"/>
          <w:sz w:val="24"/>
          <w:szCs w:val="24"/>
        </w:rPr>
        <w:t xml:space="preserve"> </w:t>
      </w:r>
      <w:r w:rsidR="00765DCD" w:rsidRPr="00CC0069">
        <w:rPr>
          <w:rFonts w:ascii="Times New Roman" w:hAnsi="Times New Roman" w:cs="Times New Roman"/>
          <w:sz w:val="24"/>
          <w:szCs w:val="24"/>
        </w:rPr>
        <w:t>административному</w:t>
      </w:r>
      <w:r w:rsidR="000F5239" w:rsidRPr="00CC0069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="00765DCD" w:rsidRPr="00CC0069">
        <w:rPr>
          <w:rFonts w:ascii="Times New Roman" w:hAnsi="Times New Roman" w:cs="Times New Roman"/>
          <w:sz w:val="24"/>
          <w:szCs w:val="24"/>
        </w:rPr>
        <w:t>у</w:t>
      </w:r>
      <w:r w:rsidR="000F5239" w:rsidRPr="00CC0069">
        <w:rPr>
          <w:rFonts w:ascii="Times New Roman" w:hAnsi="Times New Roman" w:cs="Times New Roman"/>
          <w:sz w:val="24"/>
          <w:szCs w:val="24"/>
        </w:rPr>
        <w:t>;</w:t>
      </w:r>
    </w:p>
    <w:p w14:paraId="5B8CC5FF" w14:textId="6E382BBD" w:rsidR="000F5239" w:rsidRPr="00CC0069" w:rsidRDefault="000F5239" w:rsidP="000C25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3)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</w:t>
      </w:r>
      <w:r w:rsidRPr="00CC0069">
        <w:rPr>
          <w:rFonts w:ascii="PT Astra Serif" w:eastAsia="Calibri" w:hAnsi="PT Astra Serif" w:cs="Calibri"/>
          <w:sz w:val="24"/>
          <w:szCs w:val="24"/>
        </w:rPr>
        <w:t xml:space="preserve">отсутствие у Департамента полномочий на </w:t>
      </w:r>
      <w:r w:rsidR="00334E0A" w:rsidRPr="00CC0069">
        <w:rPr>
          <w:rFonts w:ascii="PT Astra Serif" w:eastAsia="Calibri" w:hAnsi="PT Astra Serif" w:cs="Calibri"/>
          <w:sz w:val="24"/>
          <w:szCs w:val="24"/>
        </w:rPr>
        <w:t>выдачу ГПЗУ</w:t>
      </w:r>
      <w:r w:rsidRPr="00CC0069">
        <w:rPr>
          <w:rFonts w:ascii="PT Astra Serif" w:eastAsia="Calibri" w:hAnsi="PT Astra Serif" w:cs="Calibri"/>
          <w:sz w:val="24"/>
          <w:szCs w:val="24"/>
        </w:rPr>
        <w:t>;</w:t>
      </w:r>
    </w:p>
    <w:p w14:paraId="4294A752" w14:textId="47AA84D4" w:rsidR="000F5239" w:rsidRPr="00CC0069" w:rsidRDefault="00334E0A" w:rsidP="00334E0A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>4</w:t>
      </w:r>
      <w:r w:rsidR="000F5239" w:rsidRPr="00CC0069">
        <w:rPr>
          <w:rFonts w:ascii="PT Astra Serif" w:eastAsia="Calibri" w:hAnsi="PT Astra Serif" w:cs="Calibri"/>
          <w:sz w:val="24"/>
          <w:szCs w:val="24"/>
        </w:rPr>
        <w:t xml:space="preserve">) непредставление с запросом о предоставлении государственной услуги документов, предусмотренных пунктом </w:t>
      </w:r>
      <w:r w:rsidR="00765DCD" w:rsidRPr="00CC0069">
        <w:rPr>
          <w:rFonts w:ascii="PT Astra Serif" w:eastAsia="Calibri" w:hAnsi="PT Astra Serif" w:cs="Calibri"/>
          <w:sz w:val="24"/>
          <w:szCs w:val="24"/>
        </w:rPr>
        <w:t>12</w:t>
      </w:r>
      <w:r w:rsidR="000F5239" w:rsidRPr="00CC0069">
        <w:rPr>
          <w:rFonts w:ascii="PT Astra Serif" w:eastAsia="Calibri" w:hAnsi="PT Astra Serif" w:cs="Calibri"/>
          <w:sz w:val="24"/>
          <w:szCs w:val="24"/>
        </w:rPr>
        <w:t xml:space="preserve"> административного регламента, предоставление которых заявителем является обязательным.</w:t>
      </w:r>
    </w:p>
    <w:p w14:paraId="09634CC0" w14:textId="2492A6FA" w:rsidR="00A93E72" w:rsidRPr="00CC0069" w:rsidRDefault="00334E0A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5</w:t>
      </w:r>
      <w:r w:rsidR="00A93E72" w:rsidRPr="00CC0069">
        <w:rPr>
          <w:rFonts w:ascii="Times New Roman" w:hAnsi="Times New Roman" w:cs="Times New Roman"/>
          <w:sz w:val="24"/>
          <w:szCs w:val="24"/>
        </w:rPr>
        <w:t>) наличие в документах, представленных заявителем (представителем заявителя), недостоверных сведений;</w:t>
      </w:r>
    </w:p>
    <w:p w14:paraId="418414C7" w14:textId="447C2A91" w:rsidR="00A93E72" w:rsidRPr="00CC0069" w:rsidRDefault="00334E0A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6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) отсутствие сведений о границах, координатах характерных (поворотных) точек границ земельного участка, </w:t>
      </w:r>
      <w:r w:rsidRPr="00CC0069">
        <w:rPr>
          <w:rFonts w:ascii="Times New Roman" w:hAnsi="Times New Roman" w:cs="Times New Roman"/>
          <w:sz w:val="24"/>
          <w:szCs w:val="24"/>
        </w:rPr>
        <w:t xml:space="preserve">в отношении </w:t>
      </w:r>
      <w:r w:rsidR="00A93E72" w:rsidRPr="00CC0069">
        <w:rPr>
          <w:rFonts w:ascii="Times New Roman" w:hAnsi="Times New Roman" w:cs="Times New Roman"/>
          <w:sz w:val="24"/>
          <w:szCs w:val="24"/>
        </w:rPr>
        <w:t>которого запрашивается ГПЗУ;</w:t>
      </w:r>
    </w:p>
    <w:p w14:paraId="031DE486" w14:textId="6A79CC3F" w:rsidR="00A93E72" w:rsidRPr="00CC0069" w:rsidRDefault="00334E0A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7</w:t>
      </w:r>
      <w:r w:rsidR="00A93E72" w:rsidRPr="00CC0069">
        <w:rPr>
          <w:rFonts w:ascii="Times New Roman" w:hAnsi="Times New Roman" w:cs="Times New Roman"/>
          <w:sz w:val="24"/>
          <w:szCs w:val="24"/>
        </w:rPr>
        <w:t>) обращение с заявлением о предоставлении государственной услуги лица, не имеющего права обращаться с заявлением о предоставлении государственной услуги и (или) не имеющего права на получение государственной услуги;</w:t>
      </w:r>
    </w:p>
    <w:p w14:paraId="2CD48E12" w14:textId="7C840EA5" w:rsidR="00A93E72" w:rsidRPr="00CC0069" w:rsidRDefault="00334E0A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8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) ГПЗУ утвержден </w:t>
      </w:r>
      <w:r w:rsidR="00B97BB0" w:rsidRPr="00CC0069">
        <w:rPr>
          <w:rFonts w:ascii="Times New Roman" w:hAnsi="Times New Roman" w:cs="Times New Roman"/>
          <w:sz w:val="24"/>
          <w:szCs w:val="24"/>
        </w:rPr>
        <w:t>муниципальным правовым актом до 30 июня 2017 года</w:t>
      </w:r>
      <w:r w:rsidR="00B97BB0" w:rsidRPr="00CC0069" w:rsidDel="00295AA1">
        <w:rPr>
          <w:rFonts w:ascii="Times New Roman" w:hAnsi="Times New Roman" w:cs="Times New Roman"/>
          <w:sz w:val="24"/>
          <w:szCs w:val="24"/>
        </w:rPr>
        <w:t xml:space="preserve"> </w:t>
      </w:r>
      <w:r w:rsidR="00A93E72" w:rsidRPr="00CC0069">
        <w:rPr>
          <w:rFonts w:ascii="Times New Roman" w:hAnsi="Times New Roman" w:cs="Times New Roman"/>
          <w:sz w:val="24"/>
          <w:szCs w:val="24"/>
        </w:rPr>
        <w:t>и является действующим</w:t>
      </w:r>
      <w:r w:rsidR="00B97BB0" w:rsidRPr="00CC0069">
        <w:rPr>
          <w:rFonts w:ascii="Times New Roman" w:hAnsi="Times New Roman" w:cs="Times New Roman"/>
          <w:sz w:val="24"/>
          <w:szCs w:val="24"/>
        </w:rPr>
        <w:t>, за исключением случая, если в запросе о предоставлении государственной услуги заявитель просит признать утратившим силу ГПЗУ, утвержденный</w:t>
      </w:r>
      <w:r w:rsidR="00B97BB0" w:rsidRPr="00CC0069">
        <w:t xml:space="preserve"> </w:t>
      </w:r>
      <w:r w:rsidR="00B97BB0" w:rsidRPr="00CC0069">
        <w:rPr>
          <w:rFonts w:ascii="Times New Roman" w:hAnsi="Times New Roman" w:cs="Times New Roman"/>
          <w:sz w:val="24"/>
          <w:szCs w:val="24"/>
        </w:rPr>
        <w:t>до 30 июня 2017 года</w:t>
      </w:r>
      <w:r w:rsidR="00A93E72" w:rsidRPr="00CC0069">
        <w:rPr>
          <w:rFonts w:ascii="Times New Roman" w:hAnsi="Times New Roman" w:cs="Times New Roman"/>
          <w:sz w:val="24"/>
          <w:szCs w:val="24"/>
        </w:rPr>
        <w:t>.</w:t>
      </w:r>
    </w:p>
    <w:p w14:paraId="715B1484" w14:textId="44A19630" w:rsidR="00A93E72" w:rsidRPr="00CC0069" w:rsidRDefault="00A05A89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1</w:t>
      </w:r>
      <w:r w:rsidR="00334E0A" w:rsidRPr="00CC0069">
        <w:rPr>
          <w:rFonts w:ascii="Times New Roman" w:hAnsi="Times New Roman" w:cs="Times New Roman"/>
          <w:sz w:val="24"/>
          <w:szCs w:val="24"/>
        </w:rPr>
        <w:t>5</w:t>
      </w:r>
      <w:r w:rsidR="00A93E72" w:rsidRPr="00CC0069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 в предоставлении государственной услуги</w:t>
      </w:r>
      <w:r w:rsidR="00334E0A" w:rsidRPr="00CC006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E2F03D6" w14:textId="37341DBE" w:rsidR="00A93E72" w:rsidRPr="00CC0069" w:rsidRDefault="00334E0A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Единственным основанием для отказа в предоставлении государственной услуги является </w:t>
      </w:r>
      <w:r w:rsidR="00AE6FAB" w:rsidRPr="00CC0069">
        <w:rPr>
          <w:rFonts w:ascii="Times New Roman" w:hAnsi="Times New Roman" w:cs="Times New Roman"/>
          <w:sz w:val="24"/>
          <w:szCs w:val="24"/>
        </w:rPr>
        <w:t>о</w:t>
      </w:r>
      <w:r w:rsidR="00A93E72" w:rsidRPr="00CC0069">
        <w:rPr>
          <w:rFonts w:ascii="Times New Roman" w:hAnsi="Times New Roman" w:cs="Times New Roman"/>
          <w:sz w:val="24"/>
          <w:szCs w:val="24"/>
        </w:rPr>
        <w:t>тсутствие утвержденной документации по планиров</w:t>
      </w:r>
      <w:r w:rsidR="00B17116" w:rsidRPr="00CC0069">
        <w:rPr>
          <w:rFonts w:ascii="Times New Roman" w:hAnsi="Times New Roman" w:cs="Times New Roman"/>
          <w:sz w:val="24"/>
          <w:szCs w:val="24"/>
        </w:rPr>
        <w:t>ке территории в случае, если, в 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соответствии с частью 4 статьи 57.3 Градостроительного </w:t>
      </w:r>
      <w:r w:rsidR="00AE6FAB" w:rsidRPr="00CC0069">
        <w:rPr>
          <w:rFonts w:ascii="Times New Roman" w:hAnsi="Times New Roman" w:cs="Times New Roman"/>
          <w:sz w:val="24"/>
          <w:szCs w:val="24"/>
        </w:rPr>
        <w:t>кодекса Российской Федерации</w:t>
      </w:r>
      <w:r w:rsidR="00A93E72" w:rsidRPr="00CC0069">
        <w:rPr>
          <w:rFonts w:ascii="Times New Roman" w:hAnsi="Times New Roman" w:cs="Times New Roman"/>
          <w:sz w:val="24"/>
          <w:szCs w:val="24"/>
        </w:rPr>
        <w:t xml:space="preserve"> размещение объекта капитального строительства не допускается при отсутствии такой документации.</w:t>
      </w:r>
    </w:p>
    <w:p w14:paraId="470B562C" w14:textId="77777777" w:rsidR="00AE6FAB" w:rsidRPr="00CC0069" w:rsidRDefault="00AE6FAB" w:rsidP="00AE6F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Оставление запроса о предоставлении государственной услуги без рассмотрения не предусмотрено.</w:t>
      </w:r>
    </w:p>
    <w:p w14:paraId="2F404713" w14:textId="77777777" w:rsidR="00A93E72" w:rsidRPr="00CC0069" w:rsidRDefault="003C746A" w:rsidP="00A93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A93E72" w:rsidRPr="00CC0069">
        <w:rPr>
          <w:rFonts w:ascii="Times New Roman" w:hAnsi="Times New Roman" w:cs="Times New Roman"/>
          <w:sz w:val="24"/>
          <w:szCs w:val="24"/>
        </w:rPr>
        <w:t>. Государственная услуга предоставляется бесплатно.</w:t>
      </w:r>
    </w:p>
    <w:p w14:paraId="5DE6F2B3" w14:textId="7F37082A" w:rsidR="00AE6FAB" w:rsidRPr="00CC0069" w:rsidRDefault="00B97BB0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17</w:t>
      </w:r>
      <w:r w:rsidR="00AE6FAB" w:rsidRPr="00CC0069">
        <w:rPr>
          <w:rFonts w:ascii="Times New Roman" w:hAnsi="Times New Roman" w:cs="Times New Roman"/>
          <w:sz w:val="24"/>
          <w:szCs w:val="24"/>
        </w:rPr>
        <w:t xml:space="preserve">. </w:t>
      </w:r>
      <w:r w:rsidR="00AE6FAB" w:rsidRPr="00CC0069">
        <w:rPr>
          <w:rFonts w:ascii="PT Astra Serif" w:hAnsi="PT Astra Serif" w:cs="Calibri"/>
          <w:sz w:val="24"/>
          <w:szCs w:val="24"/>
        </w:rPr>
        <w:t>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14:paraId="7FF99AC2" w14:textId="4BFB5748" w:rsidR="00AE6FAB" w:rsidRPr="00CC0069" w:rsidRDefault="00B97BB0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18</w:t>
      </w:r>
      <w:r w:rsidR="00AE6FAB" w:rsidRPr="00CC0069">
        <w:rPr>
          <w:rFonts w:ascii="PT Astra Serif" w:hAnsi="PT Astra Serif" w:cs="Calibri"/>
          <w:sz w:val="24"/>
          <w:szCs w:val="24"/>
        </w:rPr>
        <w:t>. Регистрация запроса о предоставлении государственной услуги осуществляется Департаментом в день поступления запроса в Департамент.</w:t>
      </w:r>
    </w:p>
    <w:p w14:paraId="25B30D99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день, его регистрация осуществляется в первый рабочий день, следующий за днем его поступления в Департамент.</w:t>
      </w:r>
    </w:p>
    <w:p w14:paraId="611D69A4" w14:textId="2E9724FB" w:rsidR="00AE6FAB" w:rsidRPr="00CC0069" w:rsidRDefault="00B97BB0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19</w:t>
      </w:r>
      <w:r w:rsidR="00AE6FAB" w:rsidRPr="00CC0069">
        <w:rPr>
          <w:rFonts w:ascii="PT Astra Serif" w:hAnsi="PT Astra Serif" w:cs="Calibri"/>
          <w:sz w:val="24"/>
          <w:szCs w:val="24"/>
        </w:rPr>
        <w:t>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 w14:paraId="406AA839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1) здание Департамента должно быть оборудовано отдельным входом для свободного доступа в помещение;</w:t>
      </w:r>
    </w:p>
    <w:p w14:paraId="56C45EE8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2) при входе в здание Департамента оборудуется информационная табличка с указанием наименования Департамента;</w:t>
      </w:r>
    </w:p>
    <w:p w14:paraId="4679E012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 w14:paraId="4C95DAB2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4) помещения Департамента должны соответствовать санитарно-гигиеническим требованиям и требованиям техники безопасности;</w:t>
      </w:r>
    </w:p>
    <w:p w14:paraId="2BF3B56F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5) присутственные места должны быть оборудованы противопожарной системой и средствами пожаротушения, системой охраны;</w:t>
      </w:r>
    </w:p>
    <w:p w14:paraId="3F8423D6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14:paraId="4B5FB1A4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14:paraId="312EC5CF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14:paraId="6A6758E2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14:paraId="19C9C945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 xml:space="preserve">10) на информационных стендах в Департаменте, а также на сайте Департамента размещается информация, указанная в пункте 5 настоящего административного регламента. </w:t>
      </w:r>
    </w:p>
    <w:p w14:paraId="6D3B1682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14:paraId="0EDB6D25" w14:textId="69E3075D" w:rsidR="00AE6FAB" w:rsidRPr="00CC0069" w:rsidRDefault="00B97BB0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20</w:t>
      </w:r>
      <w:r w:rsidR="00AE6FAB" w:rsidRPr="00CC0069">
        <w:rPr>
          <w:rFonts w:ascii="PT Astra Serif" w:hAnsi="PT Astra Serif" w:cs="Calibri"/>
          <w:sz w:val="24"/>
          <w:szCs w:val="24"/>
        </w:rPr>
        <w:t>. Показателями доступности и качества государственной услуги являются:</w:t>
      </w:r>
    </w:p>
    <w:p w14:paraId="12F6D7EC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1) открытость информации о ходе предоставления государственной услуги;</w:t>
      </w:r>
    </w:p>
    <w:p w14:paraId="22C6240C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14:paraId="26619363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3) возможность выбора заявителем способа обращения за предоставлением государственной услуги;</w:t>
      </w:r>
    </w:p>
    <w:p w14:paraId="08600B32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14:paraId="679A228D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lastRenderedPageBreak/>
        <w:t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14:paraId="1F2C6D91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6) обоснованность отказов в предоставлении государственной услуги;</w:t>
      </w:r>
    </w:p>
    <w:p w14:paraId="06740E33" w14:textId="77777777" w:rsidR="00AE6FAB" w:rsidRPr="00CC0069" w:rsidRDefault="00AE6FAB" w:rsidP="00AE6FAB">
      <w:pPr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7) возможность досудебного (внесудебного) рассмотрения жалоб;</w:t>
      </w:r>
    </w:p>
    <w:p w14:paraId="2D5168AF" w14:textId="77777777" w:rsidR="00AE6FAB" w:rsidRPr="00CC0069" w:rsidRDefault="00AE6FAB" w:rsidP="00AE6F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8) отсутствие удовлетворенных жалоб со стороны заявителя по результатам предоставления государственной услуги.</w:t>
      </w:r>
    </w:p>
    <w:p w14:paraId="2B581B1F" w14:textId="77777777" w:rsidR="00AE6FAB" w:rsidRPr="00CC0069" w:rsidRDefault="00AE6FAB" w:rsidP="00E756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375B9D4" w14:textId="3879950E" w:rsidR="00E7561F" w:rsidRPr="00CC0069" w:rsidRDefault="00E7561F" w:rsidP="00E756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0069">
        <w:rPr>
          <w:rFonts w:ascii="Times New Roman" w:hAnsi="Times New Roman" w:cs="Times New Roman"/>
          <w:b/>
          <w:bCs/>
          <w:sz w:val="24"/>
          <w:szCs w:val="24"/>
        </w:rPr>
        <w:t>3. Состав, последовательность и сроки выполнения административных процедур</w:t>
      </w:r>
    </w:p>
    <w:p w14:paraId="6666D20E" w14:textId="77777777" w:rsidR="00E7561F" w:rsidRPr="00CC0069" w:rsidRDefault="00E7561F" w:rsidP="00E756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4BADAE2" w14:textId="725ACAEF" w:rsidR="00C21B65" w:rsidRPr="00CC0069" w:rsidRDefault="00B97BB0" w:rsidP="00C21B6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21</w:t>
      </w:r>
      <w:r w:rsidR="00E7561F" w:rsidRPr="00CC0069">
        <w:rPr>
          <w:rFonts w:ascii="Times New Roman" w:hAnsi="Times New Roman" w:cs="Times New Roman"/>
          <w:sz w:val="24"/>
          <w:szCs w:val="24"/>
        </w:rPr>
        <w:t xml:space="preserve">. </w:t>
      </w:r>
      <w:r w:rsidR="00C21B65" w:rsidRPr="00CC0069">
        <w:rPr>
          <w:rFonts w:ascii="PT Astra Serif" w:hAnsi="PT Astra Serif" w:cs="Calibri"/>
          <w:sz w:val="24"/>
          <w:szCs w:val="24"/>
        </w:rPr>
        <w:t>Предоставление государственной услуги включает в себя выполнение следующих административных процедур:</w:t>
      </w:r>
    </w:p>
    <w:p w14:paraId="6F6BF9F9" w14:textId="77777777" w:rsidR="00C21B65" w:rsidRPr="00CC0069" w:rsidRDefault="00C21B65" w:rsidP="00C21B6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1) прием и регистрация запроса;</w:t>
      </w:r>
    </w:p>
    <w:p w14:paraId="1C61B88D" w14:textId="77777777" w:rsidR="00C21B65" w:rsidRPr="00CC0069" w:rsidRDefault="00C21B65" w:rsidP="00C21B6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2) рассмотрение запроса и подготовка результата предоставления государственной услуги;</w:t>
      </w:r>
    </w:p>
    <w:p w14:paraId="6BF1ACB2" w14:textId="77777777" w:rsidR="00C21B65" w:rsidRPr="00CC0069" w:rsidRDefault="00C21B65" w:rsidP="00C21B6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3) направление (вручение) результата предоставления государственной услуги.</w:t>
      </w:r>
    </w:p>
    <w:p w14:paraId="6685F4CF" w14:textId="471E9888" w:rsidR="00C21B65" w:rsidRPr="00CC0069" w:rsidRDefault="00C21B65" w:rsidP="00C21B6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 xml:space="preserve">Блок-схема предоставления государственной услуги предусмотрена в приложении </w:t>
      </w:r>
      <w:r w:rsidR="00B97BB0" w:rsidRPr="00CC0069">
        <w:rPr>
          <w:rFonts w:ascii="PT Astra Serif" w:hAnsi="PT Astra Serif" w:cs="Calibri"/>
          <w:sz w:val="24"/>
          <w:szCs w:val="24"/>
        </w:rPr>
        <w:t>1</w:t>
      </w:r>
      <w:r w:rsidRPr="00CC0069">
        <w:rPr>
          <w:rFonts w:ascii="PT Astra Serif" w:hAnsi="PT Astra Serif" w:cs="Calibri"/>
          <w:sz w:val="24"/>
          <w:szCs w:val="24"/>
        </w:rPr>
        <w:t xml:space="preserve"> к административному регламенту.</w:t>
      </w:r>
    </w:p>
    <w:p w14:paraId="317B20B3" w14:textId="4BA93959" w:rsidR="00C21B65" w:rsidRPr="00CC0069" w:rsidRDefault="00B97BB0" w:rsidP="00C21B6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22</w:t>
      </w:r>
      <w:r w:rsidR="00C21B65" w:rsidRPr="00CC0069">
        <w:rPr>
          <w:rFonts w:ascii="PT Astra Serif" w:hAnsi="PT Astra Serif" w:cs="Calibri"/>
          <w:sz w:val="24"/>
          <w:szCs w:val="24"/>
        </w:rPr>
        <w:t>. Основанием для начала административной процедуры по приему и регистрации запроса является получение запроса Департаментом в письменной или электронной форме.</w:t>
      </w:r>
    </w:p>
    <w:p w14:paraId="5BA24C91" w14:textId="77777777" w:rsidR="00C21B65" w:rsidRPr="00CC0069" w:rsidRDefault="00C21B65" w:rsidP="00C21B6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Прием запроса осуществляется специалистом комитета по делопроизводству, ответственным за прием входящей корреспонденции и отправку исходящей корреспонденции (далее - специалист комитета по делопроизводству), который в день поступления запроса в Департамент в письменной или электронной форме (в том числе в случае подачи запроса в электронной форме с использованием сети «Интернет») или в многофункциональный центр, регистрирует запрос с учетом следующих особенностей:</w:t>
      </w:r>
    </w:p>
    <w:p w14:paraId="7C6032D6" w14:textId="24362C94" w:rsidR="00C21B65" w:rsidRPr="00CC0069" w:rsidRDefault="00C21B65" w:rsidP="00C21B6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 xml:space="preserve">1) при поступлении запроса в письменной форме специалист комитета по делопроизводству регистрирует запрос, возвращает второй экземпляр запроса (при его наличии) заявителю и в день регистрации запроса передает запрос </w:t>
      </w:r>
      <w:r w:rsidR="00A21326" w:rsidRPr="00CC0069">
        <w:rPr>
          <w:rFonts w:ascii="PT Astra Serif" w:hAnsi="PT Astra Serif" w:cs="Calibri"/>
          <w:sz w:val="24"/>
          <w:szCs w:val="24"/>
        </w:rPr>
        <w:t>начальнику отдела подготовки градостроительных планов земельных участков ОГБУ «АПУ» (далее – начальник отдела подготовки ГПЗУ),</w:t>
      </w:r>
      <w:r w:rsidR="00204EC5" w:rsidRPr="00CC0069">
        <w:rPr>
          <w:rFonts w:ascii="PT Astra Serif" w:hAnsi="PT Astra Serif" w:cs="Calibri"/>
          <w:sz w:val="24"/>
          <w:szCs w:val="24"/>
        </w:rPr>
        <w:t xml:space="preserve"> </w:t>
      </w:r>
      <w:r w:rsidRPr="00CC0069">
        <w:rPr>
          <w:rFonts w:ascii="PT Astra Serif" w:hAnsi="PT Astra Serif" w:cs="Calibri"/>
          <w:sz w:val="24"/>
          <w:szCs w:val="24"/>
        </w:rPr>
        <w:t>для наложения резолюции об исполнении заявления с указанием ответственного исполнителя;</w:t>
      </w:r>
    </w:p>
    <w:p w14:paraId="118B259E" w14:textId="51F31A81" w:rsidR="00C21B65" w:rsidRPr="00CC0069" w:rsidRDefault="00C21B65" w:rsidP="00C21B6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 xml:space="preserve">2) при поступлении запроса в электронной форме специалист комитета по делопроизводству распечатывает запрос, ставит на нем входящий номер, текущую дату без необходимости повторного представления документов на бумажном носителе и передает запрос </w:t>
      </w:r>
      <w:r w:rsidR="00A21326" w:rsidRPr="00CC0069">
        <w:rPr>
          <w:rFonts w:ascii="PT Astra Serif" w:hAnsi="PT Astra Serif" w:cs="Calibri"/>
          <w:sz w:val="24"/>
          <w:szCs w:val="24"/>
        </w:rPr>
        <w:t xml:space="preserve">начальнику отдела подготовки ГПЗУ </w:t>
      </w:r>
      <w:r w:rsidRPr="00CC0069">
        <w:rPr>
          <w:rFonts w:ascii="PT Astra Serif" w:hAnsi="PT Astra Serif" w:cs="Calibri"/>
          <w:sz w:val="24"/>
          <w:szCs w:val="24"/>
        </w:rPr>
        <w:t>для наложения резолюции об исполнении заявления с указанием ответственного исполнителя.</w:t>
      </w:r>
    </w:p>
    <w:p w14:paraId="222EEB34" w14:textId="77777777" w:rsidR="00C21B65" w:rsidRPr="00CC0069" w:rsidRDefault="00C21B65" w:rsidP="00C21B6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день, его регистрация осуществляется в первый рабочий день, следующий за днем его поступления в Департамент.</w:t>
      </w:r>
    </w:p>
    <w:p w14:paraId="7D01E455" w14:textId="5E4F93FE" w:rsidR="00C21B65" w:rsidRPr="00CC0069" w:rsidRDefault="00A21326" w:rsidP="00C21B6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 xml:space="preserve">Начальник отдела подготовки ГПЗУ </w:t>
      </w:r>
      <w:r w:rsidR="00C21B65" w:rsidRPr="00CC0069">
        <w:rPr>
          <w:rFonts w:ascii="PT Astra Serif" w:hAnsi="PT Astra Serif" w:cs="Calibri"/>
          <w:sz w:val="24"/>
          <w:szCs w:val="24"/>
        </w:rPr>
        <w:t>в день поступления к нему запроса определяет исполнителя, ответственного за предоставление государственной услуги (далее - ответственный исполнитель), путем наложения на запрос соответствующей резолюции и передает его ответственному исполнителю.</w:t>
      </w:r>
    </w:p>
    <w:p w14:paraId="4CA184CB" w14:textId="77777777" w:rsidR="00C21B65" w:rsidRPr="00CC0069" w:rsidRDefault="00C21B65" w:rsidP="00C21B6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Результатом административной процедуры является получение запроса ответственным исполнителем.</w:t>
      </w:r>
    </w:p>
    <w:p w14:paraId="43D6E774" w14:textId="10441454" w:rsidR="00C21B65" w:rsidRPr="00CC0069" w:rsidRDefault="00C21B65" w:rsidP="00C21B6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Calibri"/>
          <w:sz w:val="24"/>
          <w:szCs w:val="24"/>
        </w:rPr>
      </w:pPr>
      <w:r w:rsidRPr="00CC0069">
        <w:rPr>
          <w:rFonts w:ascii="PT Astra Serif" w:hAnsi="PT Astra Serif" w:cs="Calibri"/>
          <w:sz w:val="24"/>
          <w:szCs w:val="24"/>
        </w:rPr>
        <w:t>Срок выполнения административной процедуры не должен превышать один рабочий день со дня получения запроса Департаментом.</w:t>
      </w:r>
    </w:p>
    <w:p w14:paraId="5E63ED1C" w14:textId="5C10510F" w:rsidR="00F6197E" w:rsidRPr="00CC0069" w:rsidRDefault="00A21326" w:rsidP="00F619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23</w:t>
      </w:r>
      <w:r w:rsidR="00F6197E" w:rsidRPr="00CC0069">
        <w:rPr>
          <w:rFonts w:ascii="Times New Roman" w:hAnsi="Times New Roman" w:cs="Times New Roman"/>
          <w:sz w:val="24"/>
          <w:szCs w:val="24"/>
        </w:rPr>
        <w:t>. Основанием для начала административной процедуры по рассмотрению запроса и подготовке результата предоставления государственной услуги является его получение ответственным исполнителем.</w:t>
      </w:r>
    </w:p>
    <w:p w14:paraId="61D815B0" w14:textId="77777777" w:rsidR="00D720BA" w:rsidRPr="00CC0069" w:rsidRDefault="00D720BA" w:rsidP="00F619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6D796FC" w14:textId="77777777" w:rsidR="00D720BA" w:rsidRPr="00CC0069" w:rsidRDefault="00D720BA" w:rsidP="00D720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lastRenderedPageBreak/>
        <w:t xml:space="preserve">Ответственный исполнитель в течение одного рабочего дня со дня получения запроса проводит проверку наличия всех необходимых документов для предоставления государственной услуги. </w:t>
      </w:r>
    </w:p>
    <w:p w14:paraId="57C81DA2" w14:textId="77777777" w:rsidR="00D720BA" w:rsidRPr="00CC0069" w:rsidRDefault="00D720BA" w:rsidP="00D720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В случае если заявителем самостоятельно не представлены документы, указанные в приложении 3 к административному регламенту и предоставляемые заявителем по собственной инициативе, ответственный исполнитель обеспечивает направление межведомственных запросов в органы и организации, в распоряжении которых находятся указанные документы. </w:t>
      </w:r>
    </w:p>
    <w:p w14:paraId="3325B2C2" w14:textId="77777777" w:rsidR="00D720BA" w:rsidRPr="00CC0069" w:rsidRDefault="00D720BA" w:rsidP="00D720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Направление межведомственных запросов осуществляется посредством использования системы межведомственного электронного взаимодействия, а в период отсутствия технической возможности электронного межведомственного взаимодействия посредством электронной почты, почтового отправления или путем доставки запроса адресату ответственным исполнителем.</w:t>
      </w:r>
    </w:p>
    <w:p w14:paraId="48478D53" w14:textId="77777777" w:rsidR="00D720BA" w:rsidRPr="00CC0069" w:rsidRDefault="00D720BA" w:rsidP="00D720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Подготовленный ответственным исполнителем запрос подписывается начальником отдела подготовки ГПЗУ и направляется в организации, осуществляющие эксплуатацию сетей инженерно-технического обеспечения, соответствующие государственные органы, 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указанные документы.</w:t>
      </w:r>
    </w:p>
    <w:p w14:paraId="7C05829D" w14:textId="77777777" w:rsidR="00D720BA" w:rsidRPr="00CC0069" w:rsidRDefault="00D720BA" w:rsidP="00D720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В случае направления межведомственных запросов посредством системы электронного межведомственного взаимодействия либо электронной почты, ответственный исполнитель подготавливает запрос, подписывает его электронной подписью и направляет в организации, осуществляющие эксплуатацию сетей инженерно-технического обеспечения, соответствующие государственные органы, 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указанные документы.</w:t>
      </w:r>
    </w:p>
    <w:p w14:paraId="772DAE43" w14:textId="7A70BC97" w:rsidR="00D720BA" w:rsidRPr="00CC0069" w:rsidRDefault="00D720BA" w:rsidP="00D720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В случае отсутствия ответа на запрос о предоставлении технических условий для подключения планируемого к строительству или реконструкции объекта капитального строительства к сетям инженерно-технического обеспечения в ГПЗУ в разделе сведений о технических условиях выполняется запись «отсутствуют» и указываются реквизиты запроса о предоставлении технических условий для подключения планируемого к строительству или реконструкции объекта капитального строительства к сетям инженерно-технического обеспечения.</w:t>
      </w:r>
    </w:p>
    <w:p w14:paraId="5DD3B9DB" w14:textId="73E4BA22" w:rsidR="008A3AC4" w:rsidRPr="00CC0069" w:rsidRDefault="00F42F17" w:rsidP="008A3A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2</w:t>
      </w:r>
      <w:r w:rsidR="00D720BA" w:rsidRPr="00CC0069">
        <w:rPr>
          <w:rFonts w:ascii="Times New Roman" w:hAnsi="Times New Roman" w:cs="Times New Roman"/>
          <w:sz w:val="24"/>
          <w:szCs w:val="24"/>
        </w:rPr>
        <w:t>4</w:t>
      </w:r>
      <w:r w:rsidRPr="00CC0069">
        <w:rPr>
          <w:rFonts w:ascii="Times New Roman" w:hAnsi="Times New Roman" w:cs="Times New Roman"/>
          <w:sz w:val="24"/>
          <w:szCs w:val="24"/>
        </w:rPr>
        <w:t>.</w:t>
      </w:r>
      <w:r w:rsidR="00E7561F" w:rsidRPr="00CC0069">
        <w:rPr>
          <w:rFonts w:ascii="Times New Roman" w:hAnsi="Times New Roman" w:cs="Times New Roman"/>
          <w:sz w:val="24"/>
          <w:szCs w:val="24"/>
        </w:rPr>
        <w:t xml:space="preserve"> </w:t>
      </w:r>
      <w:r w:rsidR="008A3AC4" w:rsidRPr="00CC0069">
        <w:rPr>
          <w:rFonts w:ascii="Times New Roman" w:hAnsi="Times New Roman" w:cs="Times New Roman"/>
          <w:sz w:val="24"/>
          <w:szCs w:val="24"/>
        </w:rPr>
        <w:t xml:space="preserve">В случае наличия оснований для отказа в предоставлении государственной услуги ответственный исполнитель в срок не более </w:t>
      </w:r>
      <w:r w:rsidR="003A1643" w:rsidRPr="00CC0069">
        <w:rPr>
          <w:rFonts w:ascii="Times New Roman" w:hAnsi="Times New Roman" w:cs="Times New Roman"/>
          <w:sz w:val="24"/>
          <w:szCs w:val="24"/>
        </w:rPr>
        <w:t>4 рабочих дней</w:t>
      </w:r>
      <w:r w:rsidR="008A3AC4" w:rsidRPr="00CC0069">
        <w:rPr>
          <w:rFonts w:ascii="Times New Roman" w:hAnsi="Times New Roman" w:cs="Times New Roman"/>
          <w:sz w:val="24"/>
          <w:szCs w:val="24"/>
        </w:rPr>
        <w:t xml:space="preserve"> со дня </w:t>
      </w:r>
      <w:r w:rsidR="003A1643" w:rsidRPr="00CC0069">
        <w:rPr>
          <w:rFonts w:ascii="Times New Roman" w:hAnsi="Times New Roman" w:cs="Times New Roman"/>
          <w:sz w:val="24"/>
          <w:szCs w:val="24"/>
        </w:rPr>
        <w:t xml:space="preserve">получения </w:t>
      </w:r>
      <w:r w:rsidR="008A3AC4" w:rsidRPr="00CC0069">
        <w:rPr>
          <w:rFonts w:ascii="Times New Roman" w:hAnsi="Times New Roman" w:cs="Times New Roman"/>
          <w:sz w:val="24"/>
          <w:szCs w:val="24"/>
        </w:rPr>
        <w:t xml:space="preserve">запроса </w:t>
      </w:r>
      <w:r w:rsidR="003A1643" w:rsidRPr="00CC0069">
        <w:rPr>
          <w:rFonts w:ascii="Times New Roman" w:hAnsi="Times New Roman" w:cs="Times New Roman"/>
          <w:sz w:val="24"/>
          <w:szCs w:val="24"/>
        </w:rPr>
        <w:t xml:space="preserve">ответственным исполнителем </w:t>
      </w:r>
      <w:r w:rsidR="008A3AC4" w:rsidRPr="00CC0069">
        <w:rPr>
          <w:rFonts w:ascii="Times New Roman" w:hAnsi="Times New Roman" w:cs="Times New Roman"/>
          <w:sz w:val="24"/>
          <w:szCs w:val="24"/>
        </w:rPr>
        <w:t xml:space="preserve">подготавливает проект письма об отказе в предоставлении государственной услуги, визирует его самостоятельно и передает на визирование </w:t>
      </w:r>
      <w:r w:rsidR="003A1643" w:rsidRPr="00CC0069">
        <w:rPr>
          <w:rFonts w:ascii="Times New Roman" w:hAnsi="Times New Roman" w:cs="Times New Roman"/>
          <w:sz w:val="24"/>
          <w:szCs w:val="24"/>
        </w:rPr>
        <w:t>начальнику отдела подготовки ГПЗУ, заместителю директора ОГБУ «АПУ»</w:t>
      </w:r>
      <w:r w:rsidR="00766C22">
        <w:rPr>
          <w:rFonts w:ascii="Times New Roman" w:hAnsi="Times New Roman" w:cs="Times New Roman"/>
          <w:sz w:val="24"/>
          <w:szCs w:val="24"/>
        </w:rPr>
        <w:t xml:space="preserve"> (указанные должностные лица визируют проект письма об отказе в предоставлении государственной услуги в срок не позднее одного рабочего дня со дня поступления проекта письма на согласование)</w:t>
      </w:r>
      <w:r w:rsidR="008A3AC4" w:rsidRPr="00CC0069">
        <w:rPr>
          <w:rFonts w:ascii="Times New Roman" w:hAnsi="Times New Roman" w:cs="Times New Roman"/>
          <w:sz w:val="24"/>
          <w:szCs w:val="24"/>
        </w:rPr>
        <w:t>.</w:t>
      </w:r>
    </w:p>
    <w:p w14:paraId="19DF7E42" w14:textId="225BA9B3" w:rsidR="008A3AC4" w:rsidRPr="00CC0069" w:rsidRDefault="008A3AC4" w:rsidP="008A3A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Проект письма об отказе в предоставлении государственной услуги подписывается заместителем начальника Департамента, курирующим деятельность в сфере градостроительных отношений в течение одного </w:t>
      </w:r>
      <w:r w:rsidR="003A1643" w:rsidRPr="00CC0069">
        <w:rPr>
          <w:rFonts w:ascii="Times New Roman" w:hAnsi="Times New Roman" w:cs="Times New Roman"/>
          <w:sz w:val="24"/>
          <w:szCs w:val="24"/>
        </w:rPr>
        <w:t xml:space="preserve">рабочего </w:t>
      </w:r>
      <w:r w:rsidRPr="00CC0069">
        <w:rPr>
          <w:rFonts w:ascii="Times New Roman" w:hAnsi="Times New Roman" w:cs="Times New Roman"/>
          <w:sz w:val="24"/>
          <w:szCs w:val="24"/>
        </w:rPr>
        <w:t xml:space="preserve">дня со дня его </w:t>
      </w:r>
      <w:r w:rsidR="003A1643" w:rsidRPr="00CC0069">
        <w:rPr>
          <w:rFonts w:ascii="Times New Roman" w:hAnsi="Times New Roman" w:cs="Times New Roman"/>
          <w:sz w:val="24"/>
          <w:szCs w:val="24"/>
        </w:rPr>
        <w:t>подписания заместителем директора ОГБУ «АПУ»</w:t>
      </w:r>
      <w:r w:rsidRPr="00CC0069">
        <w:rPr>
          <w:rFonts w:ascii="Times New Roman" w:hAnsi="Times New Roman" w:cs="Times New Roman"/>
          <w:sz w:val="24"/>
          <w:szCs w:val="24"/>
        </w:rPr>
        <w:t xml:space="preserve">. Заместитель начальника Департамента, курирующий деятельность в сфере </w:t>
      </w:r>
      <w:r w:rsidR="00C062F9" w:rsidRPr="00CC0069">
        <w:rPr>
          <w:rFonts w:ascii="Times New Roman" w:hAnsi="Times New Roman" w:cs="Times New Roman"/>
          <w:sz w:val="24"/>
          <w:szCs w:val="24"/>
        </w:rPr>
        <w:t>градостроительных</w:t>
      </w:r>
      <w:r w:rsidRPr="00CC0069">
        <w:rPr>
          <w:rFonts w:ascii="Times New Roman" w:hAnsi="Times New Roman" w:cs="Times New Roman"/>
          <w:sz w:val="24"/>
          <w:szCs w:val="24"/>
        </w:rPr>
        <w:t xml:space="preserve"> отношений, в день подписания передает письмо об отказе в </w:t>
      </w:r>
      <w:r w:rsidR="00C062F9" w:rsidRPr="00CC0069">
        <w:rPr>
          <w:rFonts w:ascii="Times New Roman" w:hAnsi="Times New Roman" w:cs="Times New Roman"/>
          <w:sz w:val="24"/>
          <w:szCs w:val="24"/>
        </w:rPr>
        <w:t>предоставлении государственной услуги</w:t>
      </w:r>
      <w:r w:rsidRPr="00CC0069">
        <w:rPr>
          <w:rFonts w:ascii="Times New Roman" w:hAnsi="Times New Roman" w:cs="Times New Roman"/>
          <w:sz w:val="24"/>
          <w:szCs w:val="24"/>
        </w:rPr>
        <w:t xml:space="preserve"> в комитет по делопроизводству. </w:t>
      </w:r>
    </w:p>
    <w:p w14:paraId="0920D49E" w14:textId="38649409" w:rsidR="002677D7" w:rsidRPr="00CC0069" w:rsidRDefault="002677D7" w:rsidP="002677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25. Ответственный исполнитель в случае наличия оснований для возврата запроса о предоставлении государственной услуги в течение шести рабочих дней со дня со дня получения запроса подготавливает проект письма о возврате запроса о предоставлении государственной услуги (далее – проект письма о возврате), визирует его самостоятельно и направляет на визирование начальнику отдела подготовки ГПЗУ (проект письма о возврате визируется не позднее одного рабочего дня со дня его поступления на согласование), заместителю директора ОГБУ «АПУ» (проект письма о возврате визируется не позднее одного рабочего дня со дня его поступления на согласование).</w:t>
      </w:r>
    </w:p>
    <w:p w14:paraId="3A30EA68" w14:textId="4B8956A3" w:rsidR="002677D7" w:rsidRPr="00CC0069" w:rsidRDefault="002677D7" w:rsidP="002677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lastRenderedPageBreak/>
        <w:t>Проект письма о возврате передается на подпись заместителю начальника Департамента, курирующему деятельность в сфере градостроительных отношений (срок подписания - 1 рабочий день со дня поступления проекта письма на подпись).</w:t>
      </w:r>
    </w:p>
    <w:p w14:paraId="0ABAEF1F" w14:textId="6FBD4BC5" w:rsidR="00C062F9" w:rsidRPr="00CC0069" w:rsidRDefault="002361A8" w:rsidP="00E756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26</w:t>
      </w:r>
      <w:r w:rsidR="008A3AC4" w:rsidRPr="00CC0069">
        <w:rPr>
          <w:rFonts w:ascii="Times New Roman" w:hAnsi="Times New Roman" w:cs="Times New Roman"/>
          <w:sz w:val="24"/>
          <w:szCs w:val="24"/>
        </w:rPr>
        <w:t xml:space="preserve">. В случае отсутствия оснований для </w:t>
      </w:r>
      <w:r w:rsidRPr="00CC0069">
        <w:rPr>
          <w:rFonts w:ascii="Times New Roman" w:hAnsi="Times New Roman" w:cs="Times New Roman"/>
          <w:sz w:val="24"/>
          <w:szCs w:val="24"/>
        </w:rPr>
        <w:t xml:space="preserve">возврата запроса о предоставлении государственной услуги, </w:t>
      </w:r>
      <w:r w:rsidR="008A3AC4" w:rsidRPr="00CC0069">
        <w:rPr>
          <w:rFonts w:ascii="Times New Roman" w:hAnsi="Times New Roman" w:cs="Times New Roman"/>
          <w:sz w:val="24"/>
          <w:szCs w:val="24"/>
        </w:rPr>
        <w:t xml:space="preserve">отказа в </w:t>
      </w:r>
      <w:r w:rsidR="00C062F9" w:rsidRPr="00CC0069">
        <w:rPr>
          <w:rFonts w:ascii="Times New Roman" w:hAnsi="Times New Roman" w:cs="Times New Roman"/>
          <w:sz w:val="24"/>
          <w:szCs w:val="24"/>
        </w:rPr>
        <w:t xml:space="preserve">предоставлении государственной услуги </w:t>
      </w:r>
      <w:r w:rsidR="008A3AC4" w:rsidRPr="00CC0069">
        <w:rPr>
          <w:rFonts w:ascii="Times New Roman" w:hAnsi="Times New Roman" w:cs="Times New Roman"/>
          <w:sz w:val="24"/>
          <w:szCs w:val="24"/>
        </w:rPr>
        <w:t xml:space="preserve">ответственный исполнитель в срок не более </w:t>
      </w:r>
      <w:r w:rsidRPr="00CC0069">
        <w:rPr>
          <w:rFonts w:ascii="Times New Roman" w:hAnsi="Times New Roman" w:cs="Times New Roman"/>
          <w:sz w:val="24"/>
          <w:szCs w:val="24"/>
        </w:rPr>
        <w:t xml:space="preserve">5 рабочих </w:t>
      </w:r>
      <w:r w:rsidR="008A3AC4" w:rsidRPr="00CC0069">
        <w:rPr>
          <w:rFonts w:ascii="Times New Roman" w:hAnsi="Times New Roman" w:cs="Times New Roman"/>
          <w:sz w:val="24"/>
          <w:szCs w:val="24"/>
        </w:rPr>
        <w:t xml:space="preserve">дней со дня </w:t>
      </w:r>
      <w:r w:rsidR="00C062F9" w:rsidRPr="00CC0069">
        <w:rPr>
          <w:rFonts w:ascii="Times New Roman" w:hAnsi="Times New Roman" w:cs="Times New Roman"/>
          <w:sz w:val="24"/>
          <w:szCs w:val="24"/>
        </w:rPr>
        <w:t>получения</w:t>
      </w:r>
      <w:r w:rsidR="008A3AC4" w:rsidRPr="00CC0069">
        <w:rPr>
          <w:rFonts w:ascii="Times New Roman" w:hAnsi="Times New Roman" w:cs="Times New Roman"/>
          <w:sz w:val="24"/>
          <w:szCs w:val="24"/>
        </w:rPr>
        <w:t xml:space="preserve"> запроса подготавливает проект </w:t>
      </w:r>
      <w:r w:rsidR="00C062F9" w:rsidRPr="00CC0069">
        <w:rPr>
          <w:rFonts w:ascii="Times New Roman" w:hAnsi="Times New Roman" w:cs="Times New Roman"/>
          <w:sz w:val="24"/>
          <w:szCs w:val="24"/>
        </w:rPr>
        <w:t>ГПЗУ</w:t>
      </w:r>
      <w:r w:rsidR="008A3AC4" w:rsidRPr="00CC0069">
        <w:rPr>
          <w:rFonts w:ascii="Times New Roman" w:hAnsi="Times New Roman" w:cs="Times New Roman"/>
          <w:sz w:val="24"/>
          <w:szCs w:val="24"/>
        </w:rPr>
        <w:t xml:space="preserve">, визирует его самостоятельно и передает на визирование </w:t>
      </w:r>
      <w:r w:rsidRPr="00CC0069">
        <w:rPr>
          <w:rFonts w:ascii="Times New Roman" w:hAnsi="Times New Roman" w:cs="Times New Roman"/>
          <w:sz w:val="24"/>
          <w:szCs w:val="24"/>
        </w:rPr>
        <w:t xml:space="preserve">начальнику отдела подготовки ГПЗУ (срок </w:t>
      </w:r>
      <w:proofErr w:type="gramStart"/>
      <w:r w:rsidRPr="00CC0069">
        <w:rPr>
          <w:rFonts w:ascii="Times New Roman" w:hAnsi="Times New Roman" w:cs="Times New Roman"/>
          <w:sz w:val="24"/>
          <w:szCs w:val="24"/>
        </w:rPr>
        <w:t>согласования  -</w:t>
      </w:r>
      <w:proofErr w:type="gramEnd"/>
      <w:r w:rsidRPr="00CC0069">
        <w:rPr>
          <w:rFonts w:ascii="Times New Roman" w:hAnsi="Times New Roman" w:cs="Times New Roman"/>
          <w:sz w:val="24"/>
          <w:szCs w:val="24"/>
        </w:rPr>
        <w:t xml:space="preserve"> в день поступления на согласование), после чего проект ГПЗУ направляется на согласование </w:t>
      </w:r>
      <w:r w:rsidR="008A3AC4" w:rsidRPr="00CC0069">
        <w:rPr>
          <w:rFonts w:ascii="Times New Roman" w:hAnsi="Times New Roman" w:cs="Times New Roman"/>
          <w:sz w:val="24"/>
          <w:szCs w:val="24"/>
        </w:rPr>
        <w:t>следующим должностным лицам:</w:t>
      </w:r>
    </w:p>
    <w:p w14:paraId="04B82CD0" w14:textId="63EEBEC3" w:rsidR="00C062F9" w:rsidRPr="00CC0069" w:rsidRDefault="00C062F9" w:rsidP="00E756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1) председатель комитета по территориальному планированию;</w:t>
      </w:r>
    </w:p>
    <w:p w14:paraId="2D5AF56E" w14:textId="3617B50E" w:rsidR="00C062F9" w:rsidRPr="00CC0069" w:rsidRDefault="00C062F9" w:rsidP="00E756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2) председатель комитета по планировке территории;</w:t>
      </w:r>
    </w:p>
    <w:p w14:paraId="6695E2E6" w14:textId="2AA86401" w:rsidR="00C062F9" w:rsidRPr="00CC0069" w:rsidRDefault="00C062F9" w:rsidP="00E756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3) председатель комитета перспективного развития и методического сопровождения.</w:t>
      </w:r>
    </w:p>
    <w:p w14:paraId="191142E6" w14:textId="5FB0153D" w:rsidR="00C062F9" w:rsidRPr="00CC0069" w:rsidRDefault="00EA054A" w:rsidP="00E756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Согласование</w:t>
      </w:r>
      <w:r w:rsidR="00C062F9" w:rsidRPr="00CC0069">
        <w:rPr>
          <w:rFonts w:ascii="Times New Roman" w:hAnsi="Times New Roman" w:cs="Times New Roman"/>
          <w:sz w:val="24"/>
          <w:szCs w:val="24"/>
        </w:rPr>
        <w:t xml:space="preserve"> должностными лицами, указанными подпункта</w:t>
      </w:r>
      <w:r w:rsidRPr="00CC0069">
        <w:rPr>
          <w:rFonts w:ascii="Times New Roman" w:hAnsi="Times New Roman" w:cs="Times New Roman"/>
          <w:sz w:val="24"/>
          <w:szCs w:val="24"/>
        </w:rPr>
        <w:t>х</w:t>
      </w:r>
      <w:r w:rsidR="00C062F9" w:rsidRPr="00CC0069">
        <w:rPr>
          <w:rFonts w:ascii="Times New Roman" w:hAnsi="Times New Roman" w:cs="Times New Roman"/>
          <w:sz w:val="24"/>
          <w:szCs w:val="24"/>
        </w:rPr>
        <w:t xml:space="preserve"> 1)</w:t>
      </w:r>
      <w:r w:rsidR="002361A8" w:rsidRPr="00CC0069">
        <w:rPr>
          <w:rFonts w:ascii="Times New Roman" w:hAnsi="Times New Roman" w:cs="Times New Roman"/>
          <w:sz w:val="24"/>
          <w:szCs w:val="24"/>
        </w:rPr>
        <w:t xml:space="preserve"> </w:t>
      </w:r>
      <w:r w:rsidR="00C062F9" w:rsidRPr="00CC0069">
        <w:rPr>
          <w:rFonts w:ascii="Times New Roman" w:hAnsi="Times New Roman" w:cs="Times New Roman"/>
          <w:sz w:val="24"/>
          <w:szCs w:val="24"/>
        </w:rPr>
        <w:t>-</w:t>
      </w:r>
      <w:r w:rsidR="002677D7" w:rsidRPr="00CC0069">
        <w:rPr>
          <w:rFonts w:ascii="Times New Roman" w:hAnsi="Times New Roman" w:cs="Times New Roman"/>
          <w:sz w:val="24"/>
          <w:szCs w:val="24"/>
        </w:rPr>
        <w:t xml:space="preserve"> </w:t>
      </w:r>
      <w:r w:rsidR="00C062F9" w:rsidRPr="00CC0069">
        <w:rPr>
          <w:rFonts w:ascii="Times New Roman" w:hAnsi="Times New Roman" w:cs="Times New Roman"/>
          <w:sz w:val="24"/>
          <w:szCs w:val="24"/>
        </w:rPr>
        <w:t xml:space="preserve">3) настоящего пункта, осуществляется одновременно в течение </w:t>
      </w:r>
      <w:r w:rsidR="0079497E" w:rsidRPr="00CC0069">
        <w:rPr>
          <w:rFonts w:ascii="Times New Roman" w:hAnsi="Times New Roman" w:cs="Times New Roman"/>
          <w:sz w:val="24"/>
          <w:szCs w:val="24"/>
        </w:rPr>
        <w:t>4</w:t>
      </w:r>
      <w:r w:rsidR="002361A8" w:rsidRPr="00CC0069">
        <w:rPr>
          <w:rFonts w:ascii="Times New Roman" w:hAnsi="Times New Roman" w:cs="Times New Roman"/>
          <w:sz w:val="24"/>
          <w:szCs w:val="24"/>
        </w:rPr>
        <w:t xml:space="preserve"> </w:t>
      </w:r>
      <w:r w:rsidR="00C062F9" w:rsidRPr="00CC0069">
        <w:rPr>
          <w:rFonts w:ascii="Times New Roman" w:hAnsi="Times New Roman" w:cs="Times New Roman"/>
          <w:sz w:val="24"/>
          <w:szCs w:val="24"/>
        </w:rPr>
        <w:t>рабочих дн</w:t>
      </w:r>
      <w:r w:rsidR="008556FA" w:rsidRPr="00CC0069">
        <w:rPr>
          <w:rFonts w:ascii="Times New Roman" w:hAnsi="Times New Roman" w:cs="Times New Roman"/>
          <w:sz w:val="24"/>
          <w:szCs w:val="24"/>
        </w:rPr>
        <w:t>я</w:t>
      </w:r>
      <w:r w:rsidR="00C062F9" w:rsidRPr="00CC0069">
        <w:rPr>
          <w:rFonts w:ascii="Times New Roman" w:hAnsi="Times New Roman" w:cs="Times New Roman"/>
          <w:sz w:val="24"/>
          <w:szCs w:val="24"/>
        </w:rPr>
        <w:t xml:space="preserve"> со дня поступления на </w:t>
      </w:r>
      <w:r w:rsidRPr="00CC0069">
        <w:rPr>
          <w:rFonts w:ascii="Times New Roman" w:hAnsi="Times New Roman" w:cs="Times New Roman"/>
          <w:sz w:val="24"/>
          <w:szCs w:val="24"/>
        </w:rPr>
        <w:t>согласование</w:t>
      </w:r>
      <w:r w:rsidR="00C062F9" w:rsidRPr="00CC006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06D28A" w14:textId="2DFB82CC" w:rsidR="00C062F9" w:rsidRPr="00CC0069" w:rsidRDefault="00C062F9" w:rsidP="00C062F9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 xml:space="preserve">   4) заместитель начальника Департамента, курирующий деятельность в сфере градостроительных отношений – согласование осуществляется в течение </w:t>
      </w:r>
      <w:r w:rsidR="0079497E" w:rsidRPr="00CC0069">
        <w:rPr>
          <w:rFonts w:ascii="PT Astra Serif" w:eastAsia="Calibri" w:hAnsi="PT Astra Serif" w:cs="Calibri"/>
          <w:sz w:val="24"/>
          <w:szCs w:val="24"/>
        </w:rPr>
        <w:t>1</w:t>
      </w:r>
      <w:r w:rsidR="00EC41D8" w:rsidRPr="00CC0069">
        <w:rPr>
          <w:rFonts w:ascii="PT Astra Serif" w:eastAsia="Calibri" w:hAnsi="PT Astra Serif" w:cs="Calibri"/>
          <w:sz w:val="24"/>
          <w:szCs w:val="24"/>
        </w:rPr>
        <w:t xml:space="preserve"> рабоч</w:t>
      </w:r>
      <w:r w:rsidR="00766C22">
        <w:rPr>
          <w:rFonts w:ascii="PT Astra Serif" w:eastAsia="Calibri" w:hAnsi="PT Astra Serif" w:cs="Calibri"/>
          <w:sz w:val="24"/>
          <w:szCs w:val="24"/>
        </w:rPr>
        <w:t>его</w:t>
      </w:r>
      <w:r w:rsidR="00EC41D8" w:rsidRPr="00CC0069">
        <w:rPr>
          <w:rFonts w:ascii="PT Astra Serif" w:eastAsia="Calibri" w:hAnsi="PT Astra Serif" w:cs="Calibri"/>
          <w:sz w:val="24"/>
          <w:szCs w:val="24"/>
        </w:rPr>
        <w:t xml:space="preserve"> </w:t>
      </w:r>
      <w:r w:rsidR="00766C22">
        <w:rPr>
          <w:rFonts w:ascii="PT Astra Serif" w:eastAsia="Calibri" w:hAnsi="PT Astra Serif" w:cs="Calibri"/>
          <w:sz w:val="24"/>
          <w:szCs w:val="24"/>
        </w:rPr>
        <w:t>дня</w:t>
      </w:r>
      <w:r w:rsidR="00EC41D8" w:rsidRPr="00CC0069">
        <w:rPr>
          <w:rFonts w:ascii="PT Astra Serif" w:eastAsia="Calibri" w:hAnsi="PT Astra Serif" w:cs="Calibri"/>
          <w:sz w:val="24"/>
          <w:szCs w:val="24"/>
        </w:rPr>
        <w:t xml:space="preserve"> </w:t>
      </w:r>
      <w:r w:rsidRPr="00CC0069">
        <w:rPr>
          <w:rFonts w:ascii="PT Astra Serif" w:eastAsia="Calibri" w:hAnsi="PT Astra Serif" w:cs="Calibri"/>
          <w:sz w:val="24"/>
          <w:szCs w:val="24"/>
        </w:rPr>
        <w:t xml:space="preserve">со дня согласования 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>должностными лицам</w:t>
      </w:r>
      <w:r w:rsidR="002361A8" w:rsidRPr="00CC0069">
        <w:rPr>
          <w:rFonts w:ascii="PT Astra Serif" w:eastAsia="Calibri" w:hAnsi="PT Astra Serif" w:cs="Calibri"/>
          <w:sz w:val="24"/>
          <w:szCs w:val="24"/>
        </w:rPr>
        <w:t>и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>, указанными в подпунктах 1)</w:t>
      </w:r>
      <w:r w:rsidR="00B337CC" w:rsidRPr="00CC0069">
        <w:rPr>
          <w:rFonts w:ascii="PT Astra Serif" w:eastAsia="Calibri" w:hAnsi="PT Astra Serif" w:cs="Calibri"/>
          <w:sz w:val="24"/>
          <w:szCs w:val="24"/>
        </w:rPr>
        <w:t xml:space="preserve"> 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>-</w:t>
      </w:r>
      <w:r w:rsidR="00B337CC" w:rsidRPr="00CC0069">
        <w:rPr>
          <w:rFonts w:ascii="PT Astra Serif" w:eastAsia="Calibri" w:hAnsi="PT Astra Serif" w:cs="Calibri"/>
          <w:sz w:val="24"/>
          <w:szCs w:val="24"/>
        </w:rPr>
        <w:t xml:space="preserve"> 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>3) настоящего пункта</w:t>
      </w:r>
      <w:r w:rsidR="00766C22">
        <w:rPr>
          <w:rFonts w:ascii="PT Astra Serif" w:eastAsia="Calibri" w:hAnsi="PT Astra Serif" w:cs="Calibri"/>
          <w:sz w:val="24"/>
          <w:szCs w:val="24"/>
        </w:rPr>
        <w:t>.</w:t>
      </w:r>
    </w:p>
    <w:p w14:paraId="11093A96" w14:textId="5ED6213A" w:rsidR="00C062F9" w:rsidRPr="00CC0069" w:rsidRDefault="00C062F9" w:rsidP="00C062F9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 xml:space="preserve">Проект 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>ГПЗУ</w:t>
      </w:r>
      <w:r w:rsidRPr="00CC0069">
        <w:rPr>
          <w:rFonts w:ascii="PT Astra Serif" w:eastAsia="Calibri" w:hAnsi="PT Astra Serif" w:cs="Calibri"/>
          <w:sz w:val="24"/>
          <w:szCs w:val="24"/>
        </w:rPr>
        <w:t xml:space="preserve"> подписывается начальником Департамента в течение </w:t>
      </w:r>
      <w:r w:rsidR="00AA44AF" w:rsidRPr="00CC0069">
        <w:rPr>
          <w:rFonts w:ascii="PT Astra Serif" w:eastAsia="Calibri" w:hAnsi="PT Astra Serif" w:cs="Calibri"/>
          <w:sz w:val="24"/>
          <w:szCs w:val="24"/>
        </w:rPr>
        <w:t>2</w:t>
      </w:r>
      <w:r w:rsidR="00EC41D8" w:rsidRPr="00CC0069">
        <w:rPr>
          <w:rFonts w:ascii="PT Astra Serif" w:eastAsia="Calibri" w:hAnsi="PT Astra Serif" w:cs="Calibri"/>
          <w:sz w:val="24"/>
          <w:szCs w:val="24"/>
        </w:rPr>
        <w:t xml:space="preserve"> рабочих дней </w:t>
      </w:r>
      <w:r w:rsidRPr="00CC0069">
        <w:rPr>
          <w:rFonts w:ascii="PT Astra Serif" w:eastAsia="Calibri" w:hAnsi="PT Astra Serif" w:cs="Calibri"/>
          <w:sz w:val="24"/>
          <w:szCs w:val="24"/>
        </w:rPr>
        <w:t>со дня его согласования заместителем начальника Департамента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>,</w:t>
      </w:r>
      <w:r w:rsidRPr="00CC0069">
        <w:rPr>
          <w:rFonts w:ascii="PT Astra Serif" w:eastAsia="Calibri" w:hAnsi="PT Astra Serif" w:cs="Calibri"/>
          <w:sz w:val="24"/>
          <w:szCs w:val="24"/>
        </w:rPr>
        <w:t xml:space="preserve"> 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 xml:space="preserve">курирующим деятельность в сфере градостроительных отношений, </w:t>
      </w:r>
      <w:r w:rsidRPr="00CC0069">
        <w:rPr>
          <w:rFonts w:ascii="PT Astra Serif" w:eastAsia="Calibri" w:hAnsi="PT Astra Serif" w:cs="Calibri"/>
          <w:sz w:val="24"/>
          <w:szCs w:val="24"/>
        </w:rPr>
        <w:t xml:space="preserve">и в день подписания передается в комитет по делопроизводству. </w:t>
      </w:r>
    </w:p>
    <w:p w14:paraId="0F1C7405" w14:textId="6CD3EA09" w:rsidR="00EA054A" w:rsidRPr="00CC0069" w:rsidRDefault="00EC41D8" w:rsidP="00EA054A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>27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>. Письма о возврате, об отказе в предоставлении государственной услуги либо ГПЗУ регистрируются специалистом комитета по делопроизводству в день передачи в комитет по делопроизводству.</w:t>
      </w:r>
    </w:p>
    <w:p w14:paraId="519B9964" w14:textId="1A74C3A7" w:rsidR="00EA054A" w:rsidRPr="00CC0069" w:rsidRDefault="00EA054A" w:rsidP="00EA054A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 xml:space="preserve">Результатом административной процедуры является регистрация специалистом комитета по делопроизводству письма о возврате, письма об отказе в </w:t>
      </w:r>
      <w:r w:rsidR="00711476" w:rsidRPr="00CC0069">
        <w:rPr>
          <w:rFonts w:ascii="PT Astra Serif" w:eastAsia="Calibri" w:hAnsi="PT Astra Serif" w:cs="Calibri"/>
          <w:sz w:val="24"/>
          <w:szCs w:val="24"/>
        </w:rPr>
        <w:t>предоставлении государственной услуги</w:t>
      </w:r>
      <w:r w:rsidRPr="00CC0069">
        <w:rPr>
          <w:rFonts w:ascii="PT Astra Serif" w:eastAsia="Calibri" w:hAnsi="PT Astra Serif" w:cs="Calibri"/>
          <w:sz w:val="24"/>
          <w:szCs w:val="24"/>
        </w:rPr>
        <w:t xml:space="preserve"> либо ГПЗУ.</w:t>
      </w:r>
    </w:p>
    <w:p w14:paraId="264E70CB" w14:textId="086E943D" w:rsidR="00EA054A" w:rsidRPr="00CC0069" w:rsidRDefault="00EC41D8" w:rsidP="00EA054A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>28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 xml:space="preserve">. Основанием для начала административной процедуры по направлению (вручению) результата предоставления государственной услуги является регистрация специалистом комитета по делопроизводству письма о возврате, или письма </w:t>
      </w:r>
      <w:r w:rsidR="00711476" w:rsidRPr="00CC0069">
        <w:rPr>
          <w:rFonts w:ascii="PT Astra Serif" w:eastAsia="Calibri" w:hAnsi="PT Astra Serif" w:cs="Calibri"/>
          <w:sz w:val="24"/>
          <w:szCs w:val="24"/>
        </w:rPr>
        <w:t>об отказе в предоставлении государственной услуги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>, или ГПЗУ.</w:t>
      </w:r>
    </w:p>
    <w:p w14:paraId="2A49D13F" w14:textId="5F85E903" w:rsidR="00EA054A" w:rsidRPr="00CC0069" w:rsidRDefault="00EA054A" w:rsidP="00EA054A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 xml:space="preserve">Специалист комитета по делопроизводству, ответственный за отправку исходящей корреспонденции, направляет (вручает) заявителю письмо о возврате, или письмо </w:t>
      </w:r>
      <w:r w:rsidR="00711476" w:rsidRPr="00CC0069">
        <w:rPr>
          <w:rFonts w:ascii="PT Astra Serif" w:eastAsia="Calibri" w:hAnsi="PT Astra Serif" w:cs="Calibri"/>
          <w:sz w:val="24"/>
          <w:szCs w:val="24"/>
        </w:rPr>
        <w:t>об отказе в предоставлении государственной услуги</w:t>
      </w:r>
      <w:r w:rsidRPr="00CC0069">
        <w:rPr>
          <w:rFonts w:ascii="PT Astra Serif" w:eastAsia="Calibri" w:hAnsi="PT Astra Serif" w:cs="Calibri"/>
          <w:sz w:val="24"/>
          <w:szCs w:val="24"/>
        </w:rPr>
        <w:t xml:space="preserve">, или </w:t>
      </w:r>
      <w:r w:rsidR="00711476" w:rsidRPr="00CC0069">
        <w:rPr>
          <w:rFonts w:ascii="PT Astra Serif" w:eastAsia="Calibri" w:hAnsi="PT Astra Serif" w:cs="Calibri"/>
          <w:sz w:val="24"/>
          <w:szCs w:val="24"/>
        </w:rPr>
        <w:t>ГПЗУ</w:t>
      </w:r>
      <w:r w:rsidRPr="00CC0069">
        <w:rPr>
          <w:rFonts w:ascii="PT Astra Serif" w:eastAsia="Calibri" w:hAnsi="PT Astra Serif" w:cs="Calibri"/>
          <w:sz w:val="24"/>
          <w:szCs w:val="24"/>
        </w:rPr>
        <w:t xml:space="preserve"> не позднее одного </w:t>
      </w:r>
      <w:r w:rsidR="00EC41D8" w:rsidRPr="00CC0069">
        <w:rPr>
          <w:rFonts w:ascii="PT Astra Serif" w:eastAsia="Calibri" w:hAnsi="PT Astra Serif" w:cs="Calibri"/>
          <w:sz w:val="24"/>
          <w:szCs w:val="24"/>
        </w:rPr>
        <w:t xml:space="preserve">рабочего </w:t>
      </w:r>
      <w:r w:rsidRPr="00CC0069">
        <w:rPr>
          <w:rFonts w:ascii="PT Astra Serif" w:eastAsia="Calibri" w:hAnsi="PT Astra Serif" w:cs="Calibri"/>
          <w:sz w:val="24"/>
          <w:szCs w:val="24"/>
        </w:rPr>
        <w:t>дня со дня регистрации данного документа.</w:t>
      </w:r>
    </w:p>
    <w:p w14:paraId="6CED2BE2" w14:textId="5C1342C3" w:rsidR="00EA054A" w:rsidRPr="00CC0069" w:rsidRDefault="00EC41D8" w:rsidP="00EA054A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>29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>. Способы направления результата государственной услуги, а также письма о возврате:</w:t>
      </w:r>
    </w:p>
    <w:p w14:paraId="61B980AD" w14:textId="77777777" w:rsidR="00EA054A" w:rsidRPr="00CC0069" w:rsidRDefault="00EA054A" w:rsidP="00EA054A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>- посредством портала государственных и муниципальных услуг в форме электронного уведомления о принятом решении (при обращении заявителя посредством портала государственных и муниципальных услуг);</w:t>
      </w:r>
    </w:p>
    <w:p w14:paraId="248A4531" w14:textId="77777777" w:rsidR="00EA054A" w:rsidRPr="00CC0069" w:rsidRDefault="00EA054A" w:rsidP="00EA054A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>- при непосредственном обращении в многофункциональный центр (при обращении заявителя за предоставлением государственной услуги в многофункциональный центр);</w:t>
      </w:r>
    </w:p>
    <w:p w14:paraId="678D2232" w14:textId="77777777" w:rsidR="00EA054A" w:rsidRPr="00CC0069" w:rsidRDefault="00EA054A" w:rsidP="00EA054A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>- при непосредственном обращении в Департамент (если заявителем указан соответствующий способ получения результата государственной услуги в запросе о предоставлении государственной услуги);</w:t>
      </w:r>
    </w:p>
    <w:p w14:paraId="2C65B740" w14:textId="77777777" w:rsidR="00EA054A" w:rsidRPr="00CC0069" w:rsidRDefault="00EA054A" w:rsidP="00EA054A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>- посредством почтовой связи (если заявителем указан соответствующий способ получения результата государственной услуги в запросе о предоставлении государственной услуги).</w:t>
      </w:r>
    </w:p>
    <w:p w14:paraId="5533D8FB" w14:textId="42923790" w:rsidR="00EA054A" w:rsidRPr="00CC0069" w:rsidRDefault="00EA054A" w:rsidP="00EA054A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 xml:space="preserve">Срок выполнения административной процедуры не должен превышать один </w:t>
      </w:r>
      <w:r w:rsidR="000C254A" w:rsidRPr="00CC0069">
        <w:rPr>
          <w:rFonts w:ascii="PT Astra Serif" w:eastAsia="Calibri" w:hAnsi="PT Astra Serif" w:cs="Calibri"/>
          <w:sz w:val="24"/>
          <w:szCs w:val="24"/>
        </w:rPr>
        <w:t xml:space="preserve">рабочий </w:t>
      </w:r>
      <w:r w:rsidRPr="00CC0069">
        <w:rPr>
          <w:rFonts w:ascii="PT Astra Serif" w:eastAsia="Calibri" w:hAnsi="PT Astra Serif" w:cs="Calibri"/>
          <w:sz w:val="24"/>
          <w:szCs w:val="24"/>
        </w:rPr>
        <w:t xml:space="preserve">день со дня регистрации письма о возврате, об отказе в </w:t>
      </w:r>
      <w:r w:rsidR="000C254A" w:rsidRPr="00CC0069">
        <w:rPr>
          <w:rFonts w:ascii="PT Astra Serif" w:eastAsia="Calibri" w:hAnsi="PT Astra Serif" w:cs="Calibri"/>
          <w:sz w:val="24"/>
          <w:szCs w:val="24"/>
        </w:rPr>
        <w:t>предоставлении государственной услуги</w:t>
      </w:r>
      <w:r w:rsidRPr="00CC0069">
        <w:rPr>
          <w:rFonts w:ascii="PT Astra Serif" w:eastAsia="Calibri" w:hAnsi="PT Astra Serif" w:cs="Calibri"/>
          <w:sz w:val="24"/>
          <w:szCs w:val="24"/>
        </w:rPr>
        <w:t xml:space="preserve"> либо </w:t>
      </w:r>
      <w:r w:rsidR="000C254A" w:rsidRPr="00CC0069">
        <w:rPr>
          <w:rFonts w:ascii="PT Astra Serif" w:eastAsia="Calibri" w:hAnsi="PT Astra Serif" w:cs="Calibri"/>
          <w:sz w:val="24"/>
          <w:szCs w:val="24"/>
        </w:rPr>
        <w:t>ГПЗУ</w:t>
      </w:r>
      <w:r w:rsidRPr="00CC0069">
        <w:rPr>
          <w:rFonts w:ascii="PT Astra Serif" w:eastAsia="Calibri" w:hAnsi="PT Astra Serif" w:cs="Calibri"/>
          <w:sz w:val="24"/>
          <w:szCs w:val="24"/>
        </w:rPr>
        <w:t>.</w:t>
      </w:r>
    </w:p>
    <w:p w14:paraId="261815A8" w14:textId="5FEE5706" w:rsidR="000C254A" w:rsidRPr="00CC0069" w:rsidRDefault="00711476" w:rsidP="00EA054A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 xml:space="preserve">Дополнительно ГПЗУ готовится в форме электронного документа, подписанного электронной подписью, в случае, если это указано в запросе о предоставлении государственной услуги. </w:t>
      </w:r>
    </w:p>
    <w:p w14:paraId="28EE53E8" w14:textId="2D1BF23F" w:rsidR="00711476" w:rsidRPr="00CC0069" w:rsidRDefault="00711476" w:rsidP="00EA054A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lastRenderedPageBreak/>
        <w:t>В этом случае ГПЗУ в день его направления (вручения) направляется на адрес электронной почты, указанный в запросе о предоставлении государственной услуги.</w:t>
      </w:r>
    </w:p>
    <w:p w14:paraId="41180101" w14:textId="7FBCAC04" w:rsidR="00EA054A" w:rsidRPr="00CC0069" w:rsidRDefault="000C254A" w:rsidP="00EA054A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>30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 xml:space="preserve">. Письмо о возврате, об отказе в </w:t>
      </w:r>
      <w:r w:rsidR="00711476" w:rsidRPr="00CC0069">
        <w:rPr>
          <w:rFonts w:ascii="PT Astra Serif" w:eastAsia="Calibri" w:hAnsi="PT Astra Serif" w:cs="Calibri"/>
          <w:sz w:val="24"/>
          <w:szCs w:val="24"/>
        </w:rPr>
        <w:t>предоставлении государственной услуги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 xml:space="preserve"> либо </w:t>
      </w:r>
      <w:r w:rsidR="00711476" w:rsidRPr="00CC0069">
        <w:rPr>
          <w:rFonts w:ascii="PT Astra Serif" w:eastAsia="Calibri" w:hAnsi="PT Astra Serif" w:cs="Calibri"/>
          <w:sz w:val="24"/>
          <w:szCs w:val="24"/>
        </w:rPr>
        <w:t>ГПЗУ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 xml:space="preserve"> подлеж</w:t>
      </w:r>
      <w:r w:rsidR="00CC0069">
        <w:rPr>
          <w:rFonts w:ascii="PT Astra Serif" w:eastAsia="Calibri" w:hAnsi="PT Astra Serif" w:cs="Calibri"/>
          <w:sz w:val="24"/>
          <w:szCs w:val="24"/>
        </w:rPr>
        <w:t>и</w:t>
      </w:r>
      <w:r w:rsidR="00EA054A" w:rsidRPr="00CC0069">
        <w:rPr>
          <w:rFonts w:ascii="PT Astra Serif" w:eastAsia="Calibri" w:hAnsi="PT Astra Serif" w:cs="Calibri"/>
          <w:sz w:val="24"/>
          <w:szCs w:val="24"/>
        </w:rPr>
        <w:t>т направлению в многофункциональный центр в сроки, предусмотренные соглашением о взаимодействии, заключенным между многофункциональным центром и Департаментом, по запросу, поступившему через многофункциональный центр.</w:t>
      </w:r>
    </w:p>
    <w:p w14:paraId="50EB6BD0" w14:textId="77777777" w:rsidR="00EA054A" w:rsidRPr="00CC0069" w:rsidRDefault="00EA054A" w:rsidP="00EA054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</w:p>
    <w:p w14:paraId="3EC75771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CC0069">
        <w:rPr>
          <w:rFonts w:ascii="PT Astra Serif" w:eastAsia="Calibri" w:hAnsi="PT Astra Serif" w:cs="Times New Roman"/>
          <w:b/>
          <w:bCs/>
          <w:sz w:val="24"/>
          <w:szCs w:val="24"/>
        </w:rPr>
        <w:t>4. Особенности</w:t>
      </w:r>
    </w:p>
    <w:p w14:paraId="00725D73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CC0069">
        <w:rPr>
          <w:rFonts w:ascii="PT Astra Serif" w:eastAsia="Calibri" w:hAnsi="PT Astra Serif" w:cs="Times New Roman"/>
          <w:b/>
          <w:bCs/>
          <w:sz w:val="24"/>
          <w:szCs w:val="24"/>
        </w:rPr>
        <w:t xml:space="preserve"> выполнения административных процедур (действий)</w:t>
      </w:r>
    </w:p>
    <w:p w14:paraId="3E77BE9F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  <w:r w:rsidRPr="00CC0069">
        <w:rPr>
          <w:rFonts w:ascii="PT Astra Serif" w:eastAsia="Calibri" w:hAnsi="PT Astra Serif" w:cs="Times New Roman"/>
          <w:b/>
          <w:bCs/>
          <w:sz w:val="24"/>
          <w:szCs w:val="24"/>
        </w:rPr>
        <w:t>в многофункциональных центрах и в электронной форме</w:t>
      </w:r>
    </w:p>
    <w:p w14:paraId="12D8BC4C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p w14:paraId="1FBC6915" w14:textId="7FAC2141" w:rsidR="00220C16" w:rsidRPr="00CC0069" w:rsidRDefault="00CC0069" w:rsidP="00220C16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>
        <w:rPr>
          <w:rFonts w:ascii="PT Astra Serif" w:eastAsia="Calibri" w:hAnsi="PT Astra Serif" w:cs="Calibri"/>
          <w:sz w:val="24"/>
          <w:szCs w:val="24"/>
        </w:rPr>
        <w:t>31</w:t>
      </w:r>
      <w:r w:rsidR="00220C16" w:rsidRPr="00CC0069">
        <w:rPr>
          <w:rFonts w:ascii="PT Astra Serif" w:eastAsia="Calibri" w:hAnsi="PT Astra Serif" w:cs="Calibri"/>
          <w:sz w:val="24"/>
          <w:szCs w:val="24"/>
        </w:rPr>
        <w:t>. Особенности деятельности многофункциональных центров при предоставлении государственной услуги установлены постановлением Правительства Российской Федерации от 22.12.2012 № 1376.</w:t>
      </w:r>
    </w:p>
    <w:p w14:paraId="1A180A52" w14:textId="2019B009" w:rsidR="00220C16" w:rsidRPr="00CC0069" w:rsidRDefault="00CC0069" w:rsidP="00220C16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>
        <w:rPr>
          <w:rFonts w:ascii="PT Astra Serif" w:eastAsia="Calibri" w:hAnsi="PT Astra Serif" w:cs="Calibri"/>
          <w:sz w:val="24"/>
          <w:szCs w:val="24"/>
        </w:rPr>
        <w:t>32</w:t>
      </w:r>
      <w:r w:rsidR="00220C16" w:rsidRPr="00CC0069">
        <w:rPr>
          <w:rFonts w:ascii="PT Astra Serif" w:eastAsia="Calibri" w:hAnsi="PT Astra Serif" w:cs="Calibri"/>
          <w:sz w:val="24"/>
          <w:szCs w:val="24"/>
        </w:rPr>
        <w:t>. Взаимодействие Департамента с многофункциональными центрами при предоставлении государственной услуги осуществляется на основании соглашения о взаимодействии.</w:t>
      </w:r>
    </w:p>
    <w:p w14:paraId="2750AE67" w14:textId="79E7EEAB" w:rsidR="00220C16" w:rsidRPr="00CC0069" w:rsidRDefault="00CC0069" w:rsidP="00220C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Calibri" w:hAnsi="PT Astra Serif" w:cs="Times New Roman"/>
          <w:sz w:val="24"/>
          <w:szCs w:val="24"/>
        </w:rPr>
      </w:pPr>
      <w:r>
        <w:rPr>
          <w:rFonts w:ascii="PT Astra Serif" w:eastAsia="Calibri" w:hAnsi="PT Astra Serif" w:cs="Times New Roman"/>
          <w:sz w:val="24"/>
          <w:szCs w:val="24"/>
        </w:rPr>
        <w:t>33</w:t>
      </w:r>
      <w:r w:rsidR="00220C16" w:rsidRPr="00CC0069">
        <w:rPr>
          <w:rFonts w:ascii="PT Astra Serif" w:eastAsia="Calibri" w:hAnsi="PT Astra Serif" w:cs="Times New Roman"/>
          <w:sz w:val="24"/>
          <w:szCs w:val="24"/>
        </w:rPr>
        <w:t>. Предоставление государственной услуги в электронной форме осуществляется через портал</w:t>
      </w:r>
      <w:r w:rsidR="00220C16" w:rsidRPr="00CC0069">
        <w:rPr>
          <w:rFonts w:ascii="Calibri" w:eastAsia="Calibri" w:hAnsi="Calibri" w:cs="Times New Roman"/>
        </w:rPr>
        <w:t xml:space="preserve"> </w:t>
      </w:r>
      <w:r w:rsidR="00220C16" w:rsidRPr="00CC0069">
        <w:rPr>
          <w:rFonts w:ascii="PT Astra Serif" w:eastAsia="Calibri" w:hAnsi="PT Astra Serif" w:cs="Times New Roman"/>
          <w:sz w:val="24"/>
          <w:szCs w:val="24"/>
        </w:rPr>
        <w:t>государственных и муниципальных услуг.</w:t>
      </w:r>
    </w:p>
    <w:p w14:paraId="5D3F6B40" w14:textId="58E967CA" w:rsidR="00220C16" w:rsidRPr="00CC0069" w:rsidRDefault="00CC0069" w:rsidP="00220C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Calibri" w:hAnsi="PT Astra Serif" w:cs="Times New Roman"/>
          <w:sz w:val="24"/>
          <w:szCs w:val="24"/>
        </w:rPr>
      </w:pPr>
      <w:r>
        <w:rPr>
          <w:rFonts w:ascii="PT Astra Serif" w:eastAsia="Calibri" w:hAnsi="PT Astra Serif" w:cs="Times New Roman"/>
          <w:sz w:val="24"/>
          <w:szCs w:val="24"/>
        </w:rPr>
        <w:t>34</w:t>
      </w:r>
      <w:r w:rsidR="00220C16" w:rsidRPr="00CC0069">
        <w:rPr>
          <w:rFonts w:ascii="PT Astra Serif" w:eastAsia="Calibri" w:hAnsi="PT Astra Serif" w:cs="Times New Roman"/>
          <w:sz w:val="24"/>
          <w:szCs w:val="24"/>
        </w:rPr>
        <w:t>. Запрос о предоставлении государственной услуги и прилагаемые к нему документы предоставляются в форме электронных документов путем заполнения интерактивной электронной формы запроса, при этом электронные документы, прилагаемые к заявлению о предоставлении государственной услуги, в том числе доверенности, направляются в виде электронных образов документов в форматах PDF, TIF в качестве, позволяющем в полном объеме прочитать текст документа и распознать его реквизиты.</w:t>
      </w:r>
    </w:p>
    <w:p w14:paraId="65025B2D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CC0069">
        <w:rPr>
          <w:rFonts w:ascii="PT Astra Serif" w:eastAsia="Calibri" w:hAnsi="PT Astra Serif" w:cs="Times New Roman"/>
          <w:sz w:val="24"/>
          <w:szCs w:val="24"/>
        </w:rPr>
        <w:t>При направлении запроса через портал</w:t>
      </w:r>
      <w:r w:rsidRPr="00CC0069">
        <w:rPr>
          <w:rFonts w:ascii="PT Astra Serif" w:eastAsia="Calibri" w:hAnsi="PT Astra Serif" w:cs="Calibri"/>
          <w:sz w:val="24"/>
          <w:szCs w:val="24"/>
        </w:rPr>
        <w:t xml:space="preserve"> государственных и муниципальных услуг</w:t>
      </w:r>
      <w:r w:rsidRPr="00CC0069">
        <w:rPr>
          <w:rFonts w:ascii="PT Astra Serif" w:eastAsia="Calibri" w:hAnsi="PT Astra Serif" w:cs="Times New Roman"/>
          <w:sz w:val="24"/>
          <w:szCs w:val="24"/>
        </w:rPr>
        <w:t xml:space="preserve"> предоставление копии документа, удостоверяющего личность заявителя (представителя заявителя), не требуется.</w:t>
      </w:r>
    </w:p>
    <w:p w14:paraId="2670C0E4" w14:textId="2EAE7E42" w:rsidR="00220C16" w:rsidRPr="00CC0069" w:rsidRDefault="00CC0069" w:rsidP="00CC00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4"/>
          <w:szCs w:val="24"/>
        </w:rPr>
      </w:pPr>
      <w:r>
        <w:rPr>
          <w:rFonts w:ascii="PT Astra Serif" w:eastAsia="Calibri" w:hAnsi="PT Astra Serif" w:cs="Times New Roman"/>
          <w:sz w:val="24"/>
          <w:szCs w:val="24"/>
        </w:rPr>
        <w:t>35</w:t>
      </w:r>
      <w:r w:rsidR="00220C16" w:rsidRPr="00CC0069">
        <w:rPr>
          <w:rFonts w:ascii="PT Astra Serif" w:eastAsia="Calibri" w:hAnsi="PT Astra Serif" w:cs="Times New Roman"/>
          <w:sz w:val="24"/>
          <w:szCs w:val="24"/>
        </w:rPr>
        <w:t>. Сотрудник комитета по делопроизводству, осуществляющий в соответствии с должностными обязанностями прием запроса о предоставлении государственной услуги в электронной форме и направление результатов предоставления государственной  услуги в электронной форме (далее - ответственный сотрудник), проверяет правильность и полноту заполнения электронной формы заявления и комплектность прилагаемых документов, уведомляет заявителя о принятии заявления к рассмотрению путем направления соответствующего статуса государственной услуги «Принято в работу ведомством» в личный кабинет заявителя.</w:t>
      </w:r>
    </w:p>
    <w:p w14:paraId="4EA4A1C0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CC0069">
        <w:rPr>
          <w:rFonts w:ascii="PT Astra Serif" w:eastAsia="Calibri" w:hAnsi="PT Astra Serif" w:cs="Times New Roman"/>
          <w:sz w:val="24"/>
          <w:szCs w:val="24"/>
        </w:rPr>
        <w:t>Ответственный сотрудник в день уведомления заявителя о принятии запроса о предоставлении государственной услуги к рассмотрению распечатывает указанный запрос и прилагаемые документы на бумажном носителе и производит регистрацию заявления путем проставления на заявлении входящего номера и текущей даты.</w:t>
      </w:r>
    </w:p>
    <w:p w14:paraId="1CDE2210" w14:textId="28042FCE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CC0069">
        <w:rPr>
          <w:rFonts w:ascii="PT Astra Serif" w:eastAsia="Calibri" w:hAnsi="PT Astra Serif" w:cs="Times New Roman"/>
          <w:sz w:val="24"/>
          <w:szCs w:val="24"/>
        </w:rPr>
        <w:t xml:space="preserve">Зарегистрированный запрос с приложенными документами в день регистрации ответственный сотрудник передает </w:t>
      </w:r>
      <w:r w:rsidR="000C254A" w:rsidRPr="00CC0069">
        <w:rPr>
          <w:rFonts w:ascii="PT Astra Serif" w:eastAsia="Calibri" w:hAnsi="PT Astra Serif" w:cs="Times New Roman"/>
          <w:sz w:val="24"/>
          <w:szCs w:val="24"/>
        </w:rPr>
        <w:t>начальнику отдела подготовки ГПЗУ</w:t>
      </w:r>
      <w:r w:rsidRPr="00CC0069">
        <w:rPr>
          <w:rFonts w:ascii="PT Astra Serif" w:eastAsia="Calibri" w:hAnsi="PT Astra Serif" w:cs="Times New Roman"/>
          <w:sz w:val="24"/>
          <w:szCs w:val="24"/>
        </w:rPr>
        <w:t>.</w:t>
      </w:r>
    </w:p>
    <w:p w14:paraId="10CD7517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CC0069">
        <w:rPr>
          <w:rFonts w:ascii="PT Astra Serif" w:eastAsia="Calibri" w:hAnsi="PT Astra Serif" w:cs="Times New Roman"/>
          <w:sz w:val="24"/>
          <w:szCs w:val="24"/>
        </w:rPr>
        <w:t>Получение запроса о предоставлении государственной услуги подтверждается путем направления заявителю уведомления, содержащего входящий регистрационный номер запроса, дату его получения, а также перечень наименований файлов, представленных в форме электронных документов, с указанием их объема (далее - уведомление о получении запроса).</w:t>
      </w:r>
    </w:p>
    <w:p w14:paraId="3511AC74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CC0069">
        <w:rPr>
          <w:rFonts w:ascii="PT Astra Serif" w:eastAsia="Calibri" w:hAnsi="PT Astra Serif" w:cs="Times New Roman"/>
          <w:sz w:val="24"/>
          <w:szCs w:val="24"/>
        </w:rPr>
        <w:t>Уведомление о получении запроса направляется не позднее рабочего дня, следующего за днем поступления заявления.</w:t>
      </w:r>
    </w:p>
    <w:p w14:paraId="0211A15B" w14:textId="6A123345" w:rsidR="00220C16" w:rsidRPr="00CC0069" w:rsidRDefault="00CC0069" w:rsidP="00220C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4"/>
          <w:szCs w:val="24"/>
        </w:rPr>
      </w:pPr>
      <w:r>
        <w:rPr>
          <w:rFonts w:ascii="PT Astra Serif" w:eastAsia="Calibri" w:hAnsi="PT Astra Serif" w:cs="Times New Roman"/>
          <w:sz w:val="24"/>
          <w:szCs w:val="24"/>
        </w:rPr>
        <w:t>36</w:t>
      </w:r>
      <w:r w:rsidR="00220C16" w:rsidRPr="00CC0069">
        <w:rPr>
          <w:rFonts w:ascii="PT Astra Serif" w:eastAsia="Calibri" w:hAnsi="PT Astra Serif" w:cs="Times New Roman"/>
          <w:sz w:val="24"/>
          <w:szCs w:val="24"/>
        </w:rPr>
        <w:t>. В случае представления запроса с нарушением требований, предусмотренных пункт</w:t>
      </w:r>
      <w:r>
        <w:rPr>
          <w:rFonts w:ascii="PT Astra Serif" w:eastAsia="Calibri" w:hAnsi="PT Astra Serif" w:cs="Times New Roman"/>
          <w:sz w:val="24"/>
          <w:szCs w:val="24"/>
        </w:rPr>
        <w:t>ом</w:t>
      </w:r>
      <w:r w:rsidR="00220C16" w:rsidRPr="00CC0069">
        <w:rPr>
          <w:rFonts w:ascii="PT Astra Serif" w:eastAsia="Calibri" w:hAnsi="PT Astra Serif" w:cs="Times New Roman"/>
          <w:sz w:val="24"/>
          <w:szCs w:val="24"/>
        </w:rPr>
        <w:t xml:space="preserve"> 3</w:t>
      </w:r>
      <w:r>
        <w:rPr>
          <w:rFonts w:ascii="PT Astra Serif" w:eastAsia="Calibri" w:hAnsi="PT Astra Serif" w:cs="Times New Roman"/>
          <w:sz w:val="24"/>
          <w:szCs w:val="24"/>
        </w:rPr>
        <w:t>4</w:t>
      </w:r>
      <w:r w:rsidR="00220C16" w:rsidRPr="00CC0069">
        <w:rPr>
          <w:rFonts w:ascii="PT Astra Serif" w:eastAsia="Calibri" w:hAnsi="PT Astra Serif" w:cs="Times New Roman"/>
          <w:sz w:val="24"/>
          <w:szCs w:val="24"/>
        </w:rPr>
        <w:t xml:space="preserve"> настоящего административного регламента, ответственный сотрудник не позднее одного рабочего дня со дня представления такого запроса направляет заявителю на указанный в заявлении адрес электронной почты (при наличии) заявителя или иным указанным в запросе способом </w:t>
      </w:r>
      <w:r w:rsidR="00220C16" w:rsidRPr="00CC0069">
        <w:rPr>
          <w:rFonts w:ascii="PT Astra Serif" w:eastAsia="Calibri" w:hAnsi="PT Astra Serif" w:cs="Times New Roman"/>
          <w:sz w:val="24"/>
          <w:szCs w:val="24"/>
        </w:rPr>
        <w:lastRenderedPageBreak/>
        <w:t>уведомление об отказе в приеме документов, необходимых для предоставления государственной услуги, с указанием допущенных нарушений.</w:t>
      </w:r>
    </w:p>
    <w:p w14:paraId="7967D0E9" w14:textId="763DBCDE" w:rsidR="00220C16" w:rsidRPr="00CC0069" w:rsidRDefault="00CC0069" w:rsidP="00220C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4"/>
          <w:szCs w:val="24"/>
        </w:rPr>
      </w:pPr>
      <w:r>
        <w:rPr>
          <w:rFonts w:ascii="PT Astra Serif" w:eastAsia="Calibri" w:hAnsi="PT Astra Serif" w:cs="Times New Roman"/>
          <w:sz w:val="24"/>
          <w:szCs w:val="24"/>
        </w:rPr>
        <w:t>37</w:t>
      </w:r>
      <w:r w:rsidR="00220C16" w:rsidRPr="00CC0069">
        <w:rPr>
          <w:rFonts w:ascii="PT Astra Serif" w:eastAsia="Calibri" w:hAnsi="PT Astra Serif" w:cs="Times New Roman"/>
          <w:sz w:val="24"/>
          <w:szCs w:val="24"/>
        </w:rPr>
        <w:t xml:space="preserve">. Результат предоставления государственной услуги направляется в электронной форме путем прикрепления ответственным сотрудником электронного образа </w:t>
      </w:r>
      <w:r w:rsidR="00D73AFE" w:rsidRPr="00CC0069">
        <w:rPr>
          <w:rFonts w:ascii="PT Astra Serif" w:eastAsia="Calibri" w:hAnsi="PT Astra Serif" w:cs="Times New Roman"/>
          <w:sz w:val="24"/>
          <w:szCs w:val="24"/>
        </w:rPr>
        <w:t>ГПЗУ</w:t>
      </w:r>
      <w:r w:rsidR="00220C16" w:rsidRPr="00CC0069">
        <w:rPr>
          <w:rFonts w:ascii="PT Astra Serif" w:eastAsia="Calibri" w:hAnsi="PT Astra Serif" w:cs="Times New Roman"/>
          <w:sz w:val="24"/>
          <w:szCs w:val="24"/>
        </w:rPr>
        <w:t xml:space="preserve"> либо письма об отказе в </w:t>
      </w:r>
      <w:r w:rsidR="00D73AFE" w:rsidRPr="00CC0069">
        <w:rPr>
          <w:rFonts w:ascii="PT Astra Serif" w:eastAsia="Calibri" w:hAnsi="PT Astra Serif" w:cs="Times New Roman"/>
          <w:sz w:val="24"/>
          <w:szCs w:val="24"/>
        </w:rPr>
        <w:t>предоставлении государственной услуги</w:t>
      </w:r>
      <w:r w:rsidR="00220C16" w:rsidRPr="00CC0069">
        <w:rPr>
          <w:rFonts w:ascii="PT Astra Serif" w:eastAsia="Calibri" w:hAnsi="PT Astra Serif" w:cs="Times New Roman"/>
          <w:sz w:val="24"/>
          <w:szCs w:val="24"/>
        </w:rPr>
        <w:t xml:space="preserve"> с одновременным направлением статуса «Исполнено» в личный кабинет заявителя.</w:t>
      </w:r>
    </w:p>
    <w:p w14:paraId="1EC664F9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CC0069">
        <w:rPr>
          <w:rFonts w:ascii="PT Astra Serif" w:eastAsia="Calibri" w:hAnsi="PT Astra Serif" w:cs="Times New Roman"/>
          <w:sz w:val="24"/>
          <w:szCs w:val="24"/>
        </w:rPr>
        <w:t>Результат предоставления государственной услуги направляется в электронной форме только при направлении запроса о предоставлении государственной услуги через портал</w:t>
      </w:r>
      <w:r w:rsidRPr="00CC0069">
        <w:rPr>
          <w:rFonts w:ascii="PT Astra Serif" w:eastAsia="Calibri" w:hAnsi="PT Astra Serif" w:cs="Calibri"/>
          <w:sz w:val="24"/>
          <w:szCs w:val="24"/>
        </w:rPr>
        <w:t xml:space="preserve"> государственных и муниципальных услуг</w:t>
      </w:r>
      <w:r w:rsidRPr="00CC0069">
        <w:rPr>
          <w:rFonts w:ascii="PT Astra Serif" w:eastAsia="Calibri" w:hAnsi="PT Astra Serif" w:cs="Times New Roman"/>
          <w:sz w:val="24"/>
          <w:szCs w:val="24"/>
        </w:rPr>
        <w:t>.</w:t>
      </w:r>
    </w:p>
    <w:p w14:paraId="3C1C6545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p w14:paraId="2865E67A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PT Astra Serif" w:eastAsia="Calibri" w:hAnsi="PT Astra Serif" w:cs="Calibri"/>
          <w:b/>
          <w:bCs/>
          <w:sz w:val="24"/>
          <w:szCs w:val="24"/>
        </w:rPr>
      </w:pPr>
      <w:r w:rsidRPr="00CC0069">
        <w:rPr>
          <w:rFonts w:ascii="PT Astra Serif" w:eastAsia="Calibri" w:hAnsi="PT Astra Serif" w:cs="Calibri"/>
          <w:b/>
          <w:bCs/>
          <w:sz w:val="24"/>
          <w:szCs w:val="24"/>
        </w:rPr>
        <w:t>5. Формы контроля за исполнением</w:t>
      </w:r>
    </w:p>
    <w:p w14:paraId="6847AB10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eastAsia="Calibri" w:hAnsi="PT Astra Serif" w:cs="Calibri"/>
          <w:b/>
          <w:bCs/>
          <w:sz w:val="24"/>
          <w:szCs w:val="24"/>
        </w:rPr>
      </w:pPr>
      <w:r w:rsidRPr="00CC0069">
        <w:rPr>
          <w:rFonts w:ascii="PT Astra Serif" w:eastAsia="Calibri" w:hAnsi="PT Astra Serif" w:cs="Calibri"/>
          <w:b/>
          <w:bCs/>
          <w:sz w:val="24"/>
          <w:szCs w:val="24"/>
        </w:rPr>
        <w:t>административного регламента</w:t>
      </w:r>
    </w:p>
    <w:p w14:paraId="207A6F5D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</w:p>
    <w:p w14:paraId="140F0181" w14:textId="230E9436" w:rsidR="00220C16" w:rsidRPr="00CC0069" w:rsidRDefault="00CC0069" w:rsidP="00220C16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>
        <w:rPr>
          <w:rFonts w:ascii="PT Astra Serif" w:eastAsia="Calibri" w:hAnsi="PT Astra Serif" w:cs="Calibri"/>
          <w:sz w:val="24"/>
          <w:szCs w:val="24"/>
        </w:rPr>
        <w:t>38</w:t>
      </w:r>
      <w:r w:rsidR="00220C16" w:rsidRPr="00CC0069">
        <w:rPr>
          <w:rFonts w:ascii="PT Astra Serif" w:eastAsia="Calibri" w:hAnsi="PT Astra Serif" w:cs="Calibri"/>
          <w:sz w:val="24"/>
          <w:szCs w:val="24"/>
        </w:rPr>
        <w:t>. Контроль за исполнением настоящего административного регламента осуществляется в форме текущего и последующего контроля.</w:t>
      </w:r>
    </w:p>
    <w:p w14:paraId="1EB9669D" w14:textId="77777777" w:rsidR="00220C16" w:rsidRPr="00CC0069" w:rsidRDefault="00220C16" w:rsidP="00220C16">
      <w:pPr>
        <w:widowControl w:val="0"/>
        <w:autoSpaceDE w:val="0"/>
        <w:autoSpaceDN w:val="0"/>
        <w:adjustRightInd w:val="0"/>
        <w:spacing w:before="220" w:after="0" w:line="240" w:lineRule="auto"/>
        <w:ind w:firstLine="53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CC0069">
        <w:rPr>
          <w:rFonts w:ascii="PT Astra Serif" w:eastAsia="Times New Roman" w:hAnsi="PT Astra Serif" w:cs="Calibri"/>
          <w:sz w:val="24"/>
          <w:szCs w:val="24"/>
          <w:lang w:eastAsia="ru-RU"/>
        </w:rPr>
        <w:t>Текущий контроль осуществляется ответственным исполнителем при согласовании документов, подготавливаемых исполнителем в соответствии с настоящим административным регламентом.</w:t>
      </w:r>
    </w:p>
    <w:p w14:paraId="49A26A14" w14:textId="3008D5DF" w:rsidR="00220C16" w:rsidRPr="00CC0069" w:rsidRDefault="00CC0069" w:rsidP="00220C16">
      <w:pPr>
        <w:widowControl w:val="0"/>
        <w:autoSpaceDE w:val="0"/>
        <w:autoSpaceDN w:val="0"/>
        <w:adjustRightInd w:val="0"/>
        <w:spacing w:before="220" w:after="0" w:line="240" w:lineRule="auto"/>
        <w:ind w:firstLine="53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>
        <w:rPr>
          <w:rFonts w:ascii="PT Astra Serif" w:eastAsia="Times New Roman" w:hAnsi="PT Astra Serif" w:cs="Calibri"/>
          <w:sz w:val="24"/>
          <w:szCs w:val="24"/>
          <w:lang w:eastAsia="ru-RU"/>
        </w:rPr>
        <w:t>39</w:t>
      </w:r>
      <w:r w:rsidR="00220C16" w:rsidRPr="00CC0069">
        <w:rPr>
          <w:rFonts w:ascii="PT Astra Serif" w:eastAsia="Times New Roman" w:hAnsi="PT Astra Serif" w:cs="Calibri"/>
          <w:sz w:val="24"/>
          <w:szCs w:val="24"/>
          <w:lang w:eastAsia="ru-RU"/>
        </w:rPr>
        <w:t>. Последующий контроль осуществляется посредством проведения проверок в случае поступления в департамент информации о решениях, действиях (бездействии) специалистов департамента, участвующих в предоставлении государственной услуги, которыми нарушены требования, установленные настоящим административным регламентом.</w:t>
      </w:r>
    </w:p>
    <w:p w14:paraId="76CC6152" w14:textId="77777777" w:rsidR="00220C16" w:rsidRPr="00CC0069" w:rsidRDefault="00220C16" w:rsidP="00220C16">
      <w:pPr>
        <w:widowControl w:val="0"/>
        <w:autoSpaceDE w:val="0"/>
        <w:autoSpaceDN w:val="0"/>
        <w:adjustRightInd w:val="0"/>
        <w:spacing w:before="220" w:after="0" w:line="240" w:lineRule="auto"/>
        <w:ind w:firstLine="53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CC0069">
        <w:rPr>
          <w:rFonts w:ascii="PT Astra Serif" w:eastAsia="Times New Roman" w:hAnsi="PT Astra Serif" w:cs="Calibri"/>
          <w:sz w:val="24"/>
          <w:szCs w:val="24"/>
          <w:lang w:eastAsia="ru-RU"/>
        </w:rPr>
        <w:t>Проверка проводится на основании распоряжения департамента о проведении проверки, которым определяется должностное лицо департамента, проводящее проверку, срок проведения проверки, даты начала и окончания проведения проверки, срок оформления результатов проверки.</w:t>
      </w:r>
    </w:p>
    <w:p w14:paraId="19BE81C0" w14:textId="77777777" w:rsidR="00220C16" w:rsidRPr="00CC0069" w:rsidRDefault="00220C16" w:rsidP="00220C16">
      <w:pPr>
        <w:widowControl w:val="0"/>
        <w:autoSpaceDE w:val="0"/>
        <w:autoSpaceDN w:val="0"/>
        <w:adjustRightInd w:val="0"/>
        <w:spacing w:before="220" w:after="0" w:line="240" w:lineRule="auto"/>
        <w:ind w:firstLine="53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CC0069">
        <w:rPr>
          <w:rFonts w:ascii="PT Astra Serif" w:eastAsia="Times New Roman" w:hAnsi="PT Astra Serif" w:cs="Calibri"/>
          <w:sz w:val="24"/>
          <w:szCs w:val="24"/>
          <w:lang w:eastAsia="ru-RU"/>
        </w:rPr>
        <w:t>Результаты проверки оформляются должностным лицом департамента, проводившим проверку, в виде справки, которая предоставляется начальнику департамента.</w:t>
      </w:r>
    </w:p>
    <w:p w14:paraId="3C845913" w14:textId="65F1D0E1" w:rsidR="00220C16" w:rsidRPr="00CC0069" w:rsidRDefault="00CC0069" w:rsidP="00220C16">
      <w:pPr>
        <w:widowControl w:val="0"/>
        <w:autoSpaceDE w:val="0"/>
        <w:autoSpaceDN w:val="0"/>
        <w:adjustRightInd w:val="0"/>
        <w:spacing w:before="220" w:after="0" w:line="240" w:lineRule="auto"/>
        <w:ind w:firstLine="539"/>
        <w:contextualSpacing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>
        <w:rPr>
          <w:rFonts w:ascii="PT Astra Serif" w:eastAsia="Times New Roman" w:hAnsi="PT Astra Serif" w:cs="Calibri"/>
          <w:sz w:val="24"/>
          <w:szCs w:val="24"/>
          <w:lang w:eastAsia="ru-RU"/>
        </w:rPr>
        <w:t>40</w:t>
      </w:r>
      <w:r w:rsidR="00220C16" w:rsidRPr="00CC0069">
        <w:rPr>
          <w:rFonts w:ascii="PT Astra Serif" w:eastAsia="Times New Roman" w:hAnsi="PT Astra Serif" w:cs="Calibri"/>
          <w:sz w:val="24"/>
          <w:szCs w:val="24"/>
          <w:lang w:eastAsia="ru-RU"/>
        </w:rPr>
        <w:t>. В случае выявления при осуществлении контроля за исполнением настоящего административного регламента нарушений требований, установленных настоящим административным регламентом, виновные лица привлекаются к ответственности в соответствии с законодательством Российской Федерации.</w:t>
      </w:r>
    </w:p>
    <w:p w14:paraId="3C59FBD4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</w:p>
    <w:p w14:paraId="631ECA42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PT Astra Serif" w:eastAsia="Calibri" w:hAnsi="PT Astra Serif" w:cs="Calibri"/>
          <w:b/>
          <w:bCs/>
          <w:sz w:val="24"/>
          <w:szCs w:val="24"/>
        </w:rPr>
      </w:pPr>
      <w:r w:rsidRPr="00CC0069">
        <w:rPr>
          <w:rFonts w:ascii="PT Astra Serif" w:eastAsia="Calibri" w:hAnsi="PT Astra Serif" w:cs="Calibri"/>
          <w:b/>
          <w:bCs/>
          <w:sz w:val="24"/>
          <w:szCs w:val="24"/>
        </w:rPr>
        <w:t>6. Досудебный (внесудебный) порядок обжалования решений</w:t>
      </w:r>
    </w:p>
    <w:p w14:paraId="2F422270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eastAsia="Calibri" w:hAnsi="PT Astra Serif" w:cs="Calibri"/>
          <w:b/>
          <w:bCs/>
          <w:sz w:val="24"/>
          <w:szCs w:val="24"/>
        </w:rPr>
      </w:pPr>
      <w:r w:rsidRPr="00CC0069">
        <w:rPr>
          <w:rFonts w:ascii="PT Astra Serif" w:eastAsia="Calibri" w:hAnsi="PT Astra Serif" w:cs="Calibri"/>
          <w:b/>
          <w:bCs/>
          <w:sz w:val="24"/>
          <w:szCs w:val="24"/>
        </w:rPr>
        <w:t>и действий (бездействия) Департамента,</w:t>
      </w:r>
    </w:p>
    <w:p w14:paraId="17300213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eastAsia="Calibri" w:hAnsi="PT Astra Serif" w:cs="Calibri"/>
          <w:b/>
          <w:bCs/>
          <w:sz w:val="24"/>
          <w:szCs w:val="24"/>
        </w:rPr>
      </w:pPr>
      <w:r w:rsidRPr="00CC0069">
        <w:rPr>
          <w:rFonts w:ascii="PT Astra Serif" w:eastAsia="Calibri" w:hAnsi="PT Astra Serif" w:cs="Calibri"/>
          <w:b/>
          <w:bCs/>
          <w:sz w:val="24"/>
          <w:szCs w:val="24"/>
        </w:rPr>
        <w:t>предоставляющего государственную услугу, его должностных лиц,</w:t>
      </w:r>
    </w:p>
    <w:p w14:paraId="27CC4F26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eastAsia="Calibri" w:hAnsi="PT Astra Serif" w:cs="Calibri"/>
          <w:b/>
          <w:bCs/>
          <w:sz w:val="24"/>
          <w:szCs w:val="24"/>
        </w:rPr>
      </w:pPr>
      <w:r w:rsidRPr="00CC0069">
        <w:rPr>
          <w:rFonts w:ascii="PT Astra Serif" w:eastAsia="Calibri" w:hAnsi="PT Astra Serif" w:cs="Calibri"/>
          <w:b/>
          <w:bCs/>
          <w:sz w:val="24"/>
          <w:szCs w:val="24"/>
        </w:rPr>
        <w:t>государственных служащих, МФЦ и их работников</w:t>
      </w:r>
    </w:p>
    <w:p w14:paraId="640519C7" w14:textId="77777777" w:rsidR="00220C16" w:rsidRPr="00CC0069" w:rsidRDefault="00220C16" w:rsidP="00220C1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</w:p>
    <w:p w14:paraId="32BAD13E" w14:textId="4381361C" w:rsidR="00220C16" w:rsidRPr="00CC0069" w:rsidRDefault="00CC0069" w:rsidP="00220C16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>
        <w:rPr>
          <w:rFonts w:ascii="PT Astra Serif" w:eastAsia="Calibri" w:hAnsi="PT Astra Serif" w:cs="Calibri"/>
          <w:sz w:val="24"/>
          <w:szCs w:val="24"/>
        </w:rPr>
        <w:t>41</w:t>
      </w:r>
      <w:r w:rsidR="00220C16" w:rsidRPr="00CC0069">
        <w:rPr>
          <w:rFonts w:ascii="PT Astra Serif" w:eastAsia="Calibri" w:hAnsi="PT Astra Serif" w:cs="Calibri"/>
          <w:sz w:val="24"/>
          <w:szCs w:val="24"/>
        </w:rPr>
        <w:t xml:space="preserve">. Обжалование решений и действий (бездействия) Департамента, его должностных лиц, государственных служащих, МФЦ и их работников осуществляется в соответствии с </w:t>
      </w:r>
      <w:hyperlink r:id="rId13" w:history="1">
        <w:r w:rsidR="00220C16" w:rsidRPr="00CC0069">
          <w:rPr>
            <w:rFonts w:ascii="PT Astra Serif" w:eastAsia="Calibri" w:hAnsi="PT Astra Serif" w:cs="Calibri"/>
            <w:color w:val="0000FF"/>
            <w:sz w:val="24"/>
            <w:szCs w:val="24"/>
          </w:rPr>
          <w:t>главой 2.1</w:t>
        </w:r>
      </w:hyperlink>
      <w:r w:rsidR="00220C16" w:rsidRPr="00CC0069">
        <w:rPr>
          <w:rFonts w:ascii="PT Astra Serif" w:eastAsia="Calibri" w:hAnsi="PT Astra Serif" w:cs="Calibri"/>
          <w:sz w:val="24"/>
          <w:szCs w:val="24"/>
        </w:rPr>
        <w:t xml:space="preserve"> Федерального закона № 210-ФЗ.</w:t>
      </w:r>
    </w:p>
    <w:p w14:paraId="0D3AC7A5" w14:textId="70791F0E" w:rsidR="00220C16" w:rsidRPr="00CC0069" w:rsidRDefault="00CC0069" w:rsidP="00220C16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>
        <w:rPr>
          <w:rFonts w:ascii="PT Astra Serif" w:eastAsia="Calibri" w:hAnsi="PT Astra Serif" w:cs="Calibri"/>
          <w:sz w:val="24"/>
          <w:szCs w:val="24"/>
        </w:rPr>
        <w:t>42</w:t>
      </w:r>
      <w:r w:rsidR="00220C16" w:rsidRPr="00CC0069">
        <w:rPr>
          <w:rFonts w:ascii="PT Astra Serif" w:eastAsia="Calibri" w:hAnsi="PT Astra Serif" w:cs="Calibri"/>
          <w:sz w:val="24"/>
          <w:szCs w:val="24"/>
        </w:rPr>
        <w:t>. Жалоба на решение и (или) действие (бездействие) ответственного исполнителя подается заместителю начальника Департамента, курирующего градостроительные отношения.</w:t>
      </w:r>
    </w:p>
    <w:p w14:paraId="46D2ECDC" w14:textId="707890B1" w:rsidR="00220C16" w:rsidRPr="00CC0069" w:rsidRDefault="00CC0069" w:rsidP="00220C16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eastAsia="Calibri" w:hAnsi="PT Astra Serif" w:cs="Calibri"/>
          <w:sz w:val="24"/>
          <w:szCs w:val="24"/>
        </w:rPr>
      </w:pPr>
      <w:r>
        <w:rPr>
          <w:rFonts w:ascii="PT Astra Serif" w:eastAsia="Calibri" w:hAnsi="PT Astra Serif" w:cs="Calibri"/>
          <w:sz w:val="24"/>
          <w:szCs w:val="24"/>
        </w:rPr>
        <w:t>43</w:t>
      </w:r>
      <w:r w:rsidR="000C254A" w:rsidRPr="00CC0069">
        <w:rPr>
          <w:rFonts w:ascii="PT Astra Serif" w:eastAsia="Calibri" w:hAnsi="PT Astra Serif" w:cs="Calibri"/>
          <w:sz w:val="24"/>
          <w:szCs w:val="24"/>
        </w:rPr>
        <w:t xml:space="preserve">. </w:t>
      </w:r>
      <w:r w:rsidR="00220C16" w:rsidRPr="00CC0069">
        <w:rPr>
          <w:rFonts w:ascii="PT Astra Serif" w:eastAsia="Calibri" w:hAnsi="PT Astra Serif" w:cs="Calibri"/>
          <w:sz w:val="24"/>
          <w:szCs w:val="24"/>
        </w:rPr>
        <w:t xml:space="preserve">Жалоба на решение и (или) действие (бездействие) заместителя начальника Департамента, курирующего градостроительные отношения, подается начальнику Департамента. </w:t>
      </w:r>
    </w:p>
    <w:p w14:paraId="3205BDAA" w14:textId="572E1DD6" w:rsidR="00220C16" w:rsidRPr="00CC0069" w:rsidRDefault="00220C16" w:rsidP="00220C16">
      <w:pPr>
        <w:autoSpaceDE w:val="0"/>
        <w:autoSpaceDN w:val="0"/>
        <w:adjustRightInd w:val="0"/>
        <w:spacing w:before="220" w:after="0" w:line="240" w:lineRule="auto"/>
        <w:ind w:firstLine="540"/>
        <w:contextualSpacing/>
        <w:jc w:val="both"/>
        <w:rPr>
          <w:rFonts w:ascii="PT Astra Serif" w:eastAsia="Calibri" w:hAnsi="PT Astra Serif" w:cs="PT Astra Serif"/>
          <w:sz w:val="24"/>
          <w:szCs w:val="24"/>
        </w:rPr>
      </w:pPr>
      <w:r w:rsidRPr="00CC0069">
        <w:rPr>
          <w:rFonts w:ascii="PT Astra Serif" w:eastAsia="Calibri" w:hAnsi="PT Astra Serif" w:cs="Calibri"/>
          <w:sz w:val="24"/>
          <w:szCs w:val="24"/>
        </w:rPr>
        <w:t xml:space="preserve"> </w:t>
      </w:r>
      <w:r w:rsidR="00CC0069">
        <w:rPr>
          <w:rFonts w:ascii="PT Astra Serif" w:eastAsia="Calibri" w:hAnsi="PT Astra Serif" w:cs="Calibri"/>
          <w:sz w:val="24"/>
          <w:szCs w:val="24"/>
        </w:rPr>
        <w:t>44</w:t>
      </w:r>
      <w:r w:rsidR="000C254A" w:rsidRPr="00CC0069">
        <w:rPr>
          <w:rFonts w:ascii="PT Astra Serif" w:eastAsia="Calibri" w:hAnsi="PT Astra Serif" w:cs="Calibri"/>
          <w:sz w:val="24"/>
          <w:szCs w:val="24"/>
        </w:rPr>
        <w:t xml:space="preserve">. </w:t>
      </w:r>
      <w:r w:rsidRPr="00CC0069">
        <w:rPr>
          <w:rFonts w:ascii="PT Astra Serif" w:eastAsia="Calibri" w:hAnsi="PT Astra Serif" w:cs="Calibri"/>
          <w:sz w:val="24"/>
          <w:szCs w:val="24"/>
        </w:rPr>
        <w:t>Жалоба на решения и действия (бездействие) начальника Департамента подается на имя заместителя Губернатора Томской области по строительству и архитектуре.</w:t>
      </w:r>
    </w:p>
    <w:p w14:paraId="2149E958" w14:textId="77777777" w:rsidR="00220C16" w:rsidRPr="00CC0069" w:rsidRDefault="00220C16" w:rsidP="00220C16">
      <w:pPr>
        <w:spacing w:after="0"/>
        <w:jc w:val="right"/>
        <w:rPr>
          <w:rFonts w:ascii="PT Astra Serif" w:eastAsia="Calibri" w:hAnsi="PT Astra Serif" w:cs="Times New Roman"/>
          <w:sz w:val="24"/>
          <w:szCs w:val="24"/>
        </w:rPr>
      </w:pPr>
    </w:p>
    <w:p w14:paraId="2386E8CF" w14:textId="2ED3A88A" w:rsidR="008D154D" w:rsidRPr="00CC0069" w:rsidRDefault="008D154D" w:rsidP="00125B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99E0EB1" w14:textId="77777777" w:rsidR="008D154D" w:rsidRPr="00CC0069" w:rsidRDefault="008D154D" w:rsidP="00125B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E52742" w14:textId="132B22B3" w:rsidR="008D154D" w:rsidRPr="00CC0069" w:rsidRDefault="008D154D" w:rsidP="00125B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A765B84" w14:textId="77777777" w:rsidR="00725342" w:rsidRPr="00CC0069" w:rsidRDefault="00725342" w:rsidP="00125B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4DA23F" w14:textId="23B55C65" w:rsidR="002020D3" w:rsidRPr="00CC0069" w:rsidRDefault="002020D3" w:rsidP="002020D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09561F69" w14:textId="77777777" w:rsidR="002020D3" w:rsidRPr="00CC0069" w:rsidRDefault="002020D3" w:rsidP="002020D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14:paraId="47FFAE6D" w14:textId="77777777" w:rsidR="002020D3" w:rsidRPr="00CC0069" w:rsidRDefault="002020D3" w:rsidP="002020D3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предоставления государственной услуги </w:t>
      </w:r>
    </w:p>
    <w:p w14:paraId="36D356AD" w14:textId="77777777" w:rsidR="002020D3" w:rsidRPr="00CC0069" w:rsidRDefault="002020D3" w:rsidP="002020D3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«</w:t>
      </w:r>
      <w:r w:rsidR="00033CFA" w:rsidRPr="00CC0069">
        <w:rPr>
          <w:rFonts w:ascii="Times New Roman" w:hAnsi="Times New Roman" w:cs="Times New Roman"/>
          <w:sz w:val="24"/>
          <w:szCs w:val="24"/>
        </w:rPr>
        <w:t>Выдача градостроительных планов земельных участков</w:t>
      </w:r>
      <w:r w:rsidRPr="00CC0069">
        <w:rPr>
          <w:rFonts w:ascii="Times New Roman" w:hAnsi="Times New Roman" w:cs="Times New Roman"/>
          <w:sz w:val="24"/>
          <w:szCs w:val="24"/>
        </w:rPr>
        <w:t>»</w:t>
      </w:r>
    </w:p>
    <w:p w14:paraId="64B104D6" w14:textId="77777777" w:rsidR="002020D3" w:rsidRPr="00CC0069" w:rsidRDefault="002020D3" w:rsidP="002020D3">
      <w:pPr>
        <w:jc w:val="both"/>
        <w:rPr>
          <w:rFonts w:ascii="Century Gothic" w:hAnsi="Century Gothic" w:cs="Century Gothic"/>
          <w:color w:val="000000"/>
          <w:sz w:val="20"/>
          <w:szCs w:val="20"/>
        </w:rPr>
      </w:pPr>
    </w:p>
    <w:p w14:paraId="76136559" w14:textId="77777777" w:rsidR="002020D3" w:rsidRPr="00CC0069" w:rsidRDefault="002020D3" w:rsidP="00EC7260">
      <w:pPr>
        <w:spacing w:after="0"/>
        <w:jc w:val="center"/>
        <w:rPr>
          <w:rFonts w:ascii="PT Astra Serif" w:hAnsi="PT Astra Serif" w:cs="PT Astra Serif"/>
          <w:b/>
          <w:bCs/>
          <w:color w:val="000000"/>
          <w:sz w:val="20"/>
          <w:szCs w:val="20"/>
        </w:rPr>
      </w:pPr>
      <w:r w:rsidRPr="00CC0069">
        <w:rPr>
          <w:rFonts w:ascii="PT Astra Serif" w:hAnsi="PT Astra Serif" w:cs="PT Astra Serif"/>
          <w:b/>
          <w:bCs/>
          <w:color w:val="000000"/>
          <w:sz w:val="20"/>
          <w:szCs w:val="20"/>
        </w:rPr>
        <w:t>БЛОК-СХЕМА</w:t>
      </w:r>
    </w:p>
    <w:p w14:paraId="6123FED7" w14:textId="77777777" w:rsidR="002020D3" w:rsidRPr="00CC0069" w:rsidRDefault="002020D3" w:rsidP="00EC7260">
      <w:pPr>
        <w:spacing w:after="0"/>
        <w:jc w:val="center"/>
        <w:rPr>
          <w:rFonts w:ascii="PT Astra Serif" w:hAnsi="PT Astra Serif" w:cs="PT Astra Serif"/>
          <w:b/>
          <w:bCs/>
          <w:color w:val="000000"/>
          <w:sz w:val="20"/>
          <w:szCs w:val="20"/>
        </w:rPr>
      </w:pPr>
      <w:r w:rsidRPr="00CC0069">
        <w:rPr>
          <w:rFonts w:ascii="PT Astra Serif" w:hAnsi="PT Astra Serif" w:cs="PT Astra Serif"/>
          <w:b/>
          <w:bCs/>
          <w:color w:val="000000"/>
          <w:sz w:val="20"/>
          <w:szCs w:val="20"/>
        </w:rPr>
        <w:t>АЛГОРИТМА ПРЕДОСТАВЛЕНИЯ ГОСУДАРСТВЕННОЙ УСЛУГИ</w:t>
      </w:r>
    </w:p>
    <w:p w14:paraId="3CF47385" w14:textId="19FE9686" w:rsidR="002020D3" w:rsidRPr="00CC0069" w:rsidRDefault="00033CFA" w:rsidP="00EC7260">
      <w:pPr>
        <w:spacing w:after="0"/>
        <w:jc w:val="center"/>
        <w:rPr>
          <w:rFonts w:ascii="PT Astra Serif" w:hAnsi="PT Astra Serif" w:cs="PT Astra Serif"/>
          <w:b/>
          <w:bCs/>
          <w:color w:val="000000"/>
          <w:sz w:val="20"/>
          <w:szCs w:val="20"/>
        </w:rPr>
      </w:pPr>
      <w:r w:rsidRPr="00CC0069">
        <w:rPr>
          <w:rFonts w:ascii="PT Astra Serif" w:hAnsi="PT Astra Serif" w:cs="PT Astra Serif"/>
          <w:b/>
          <w:bCs/>
          <w:color w:val="000000"/>
          <w:sz w:val="20"/>
          <w:szCs w:val="20"/>
        </w:rPr>
        <w:t>«</w:t>
      </w:r>
      <w:r w:rsidR="002020D3" w:rsidRPr="00CC0069">
        <w:rPr>
          <w:rFonts w:ascii="PT Astra Serif" w:hAnsi="PT Astra Serif" w:cs="PT Astra Serif"/>
          <w:b/>
          <w:bCs/>
          <w:color w:val="000000"/>
          <w:sz w:val="20"/>
          <w:szCs w:val="20"/>
        </w:rPr>
        <w:t>ВЫДАЧА ГРАДОСТРОИТЕЛЬН</w:t>
      </w:r>
      <w:r w:rsidR="006D6C9D" w:rsidRPr="00CC0069">
        <w:rPr>
          <w:rFonts w:ascii="PT Astra Serif" w:hAnsi="PT Astra Serif" w:cs="PT Astra Serif"/>
          <w:b/>
          <w:bCs/>
          <w:color w:val="000000"/>
          <w:sz w:val="20"/>
          <w:szCs w:val="20"/>
        </w:rPr>
        <w:t>ОГО</w:t>
      </w:r>
      <w:r w:rsidR="002020D3" w:rsidRPr="00CC0069">
        <w:rPr>
          <w:rFonts w:ascii="PT Astra Serif" w:hAnsi="PT Astra Serif" w:cs="PT Astra Serif"/>
          <w:b/>
          <w:bCs/>
          <w:color w:val="000000"/>
          <w:sz w:val="20"/>
          <w:szCs w:val="20"/>
        </w:rPr>
        <w:t xml:space="preserve"> ПЛАН</w:t>
      </w:r>
      <w:r w:rsidR="006D6C9D" w:rsidRPr="00CC0069">
        <w:rPr>
          <w:rFonts w:ascii="PT Astra Serif" w:hAnsi="PT Astra Serif" w:cs="PT Astra Serif"/>
          <w:b/>
          <w:bCs/>
          <w:color w:val="000000"/>
          <w:sz w:val="20"/>
          <w:szCs w:val="20"/>
        </w:rPr>
        <w:t>А</w:t>
      </w:r>
      <w:r w:rsidR="002020D3" w:rsidRPr="00CC0069">
        <w:rPr>
          <w:rFonts w:ascii="PT Astra Serif" w:hAnsi="PT Astra Serif" w:cs="PT Astra Serif"/>
          <w:b/>
          <w:bCs/>
          <w:color w:val="000000"/>
          <w:sz w:val="20"/>
          <w:szCs w:val="20"/>
        </w:rPr>
        <w:t xml:space="preserve"> ЗЕМЕЛЬН</w:t>
      </w:r>
      <w:r w:rsidR="006D6C9D" w:rsidRPr="00CC0069">
        <w:rPr>
          <w:rFonts w:ascii="PT Astra Serif" w:hAnsi="PT Astra Serif" w:cs="PT Astra Serif"/>
          <w:b/>
          <w:bCs/>
          <w:color w:val="000000"/>
          <w:sz w:val="20"/>
          <w:szCs w:val="20"/>
        </w:rPr>
        <w:t>ОГО</w:t>
      </w:r>
      <w:r w:rsidRPr="00CC0069">
        <w:rPr>
          <w:rFonts w:ascii="PT Astra Serif" w:hAnsi="PT Astra Serif" w:cs="PT Astra Serif"/>
          <w:b/>
          <w:bCs/>
          <w:color w:val="000000"/>
          <w:sz w:val="20"/>
          <w:szCs w:val="20"/>
        </w:rPr>
        <w:t xml:space="preserve"> </w:t>
      </w:r>
      <w:r w:rsidR="006D6C9D" w:rsidRPr="00CC0069">
        <w:rPr>
          <w:rFonts w:ascii="PT Astra Serif" w:hAnsi="PT Astra Serif" w:cs="PT Astra Serif"/>
          <w:b/>
          <w:bCs/>
          <w:color w:val="000000"/>
          <w:sz w:val="20"/>
          <w:szCs w:val="20"/>
        </w:rPr>
        <w:t>У</w:t>
      </w:r>
      <w:r w:rsidR="002020D3" w:rsidRPr="00CC0069">
        <w:rPr>
          <w:rFonts w:ascii="PT Astra Serif" w:hAnsi="PT Astra Serif" w:cs="PT Astra Serif"/>
          <w:b/>
          <w:bCs/>
          <w:color w:val="000000"/>
          <w:sz w:val="20"/>
          <w:szCs w:val="20"/>
        </w:rPr>
        <w:t>ЧАСТК</w:t>
      </w:r>
      <w:r w:rsidR="006D6C9D" w:rsidRPr="00CC0069">
        <w:rPr>
          <w:rFonts w:ascii="PT Astra Serif" w:hAnsi="PT Astra Serif" w:cs="PT Astra Serif"/>
          <w:b/>
          <w:bCs/>
          <w:color w:val="000000"/>
          <w:sz w:val="20"/>
          <w:szCs w:val="20"/>
        </w:rPr>
        <w:t>А</w:t>
      </w:r>
      <w:r w:rsidRPr="00CC0069">
        <w:rPr>
          <w:rFonts w:ascii="PT Astra Serif" w:hAnsi="PT Astra Serif" w:cs="PT Astra Serif"/>
          <w:b/>
          <w:bCs/>
          <w:color w:val="000000"/>
          <w:sz w:val="20"/>
          <w:szCs w:val="20"/>
        </w:rPr>
        <w:t>»</w:t>
      </w:r>
      <w:r w:rsidRPr="00CC0069">
        <w:t xml:space="preserve"> </w:t>
      </w:r>
    </w:p>
    <w:p w14:paraId="090080FF" w14:textId="77777777" w:rsidR="00EC7260" w:rsidRPr="00CC0069" w:rsidRDefault="00EC7260" w:rsidP="00EC7260">
      <w:pPr>
        <w:spacing w:after="0"/>
        <w:jc w:val="center"/>
        <w:rPr>
          <w:rFonts w:ascii="PT Astra Serif" w:hAnsi="PT Astra Serif" w:cs="PT Astra Serif"/>
          <w:b/>
          <w:bCs/>
          <w:color w:val="000000"/>
          <w:sz w:val="20"/>
          <w:szCs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1660"/>
        <w:gridCol w:w="236"/>
        <w:gridCol w:w="960"/>
        <w:gridCol w:w="5053"/>
      </w:tblGrid>
      <w:tr w:rsidR="002020D3" w:rsidRPr="00CC0069" w14:paraId="7DD14DF1" w14:textId="77777777" w:rsidTr="0073311F">
        <w:tc>
          <w:tcPr>
            <w:tcW w:w="96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17BA5" w14:textId="0B420D0B" w:rsidR="002020D3" w:rsidRPr="00CC0069" w:rsidRDefault="002020D3" w:rsidP="00AA44A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006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Прием и регистрация </w:t>
            </w:r>
            <w:r w:rsidR="00AA44AF" w:rsidRPr="00CC006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запроса</w:t>
            </w:r>
            <w:r w:rsidRPr="00CC006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 документов, представленных заявителем для  предоставления государственной услуги, направление </w:t>
            </w:r>
            <w:r w:rsidR="00AA44AF" w:rsidRPr="00CC006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запроса</w:t>
            </w:r>
            <w:r w:rsidRPr="00CC006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 документов на рассмотрение - 1 рабочий день со дня поступления </w:t>
            </w:r>
            <w:r w:rsidR="00AA44AF" w:rsidRPr="00CC006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запроса</w:t>
            </w:r>
            <w:r w:rsidRPr="00CC006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 предоставлении государственной услуги и прилагаемых документов</w:t>
            </w:r>
          </w:p>
        </w:tc>
      </w:tr>
      <w:tr w:rsidR="002020D3" w:rsidRPr="00CC0069" w14:paraId="3721BC29" w14:textId="77777777" w:rsidTr="00AA44AF">
        <w:tc>
          <w:tcPr>
            <w:tcW w:w="173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8110F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07A345B1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1DB55797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E0FD9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57E2E96C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</w:p>
        </w:tc>
      </w:tr>
      <w:tr w:rsidR="002020D3" w:rsidRPr="00CC0069" w14:paraId="21DB3A95" w14:textId="77777777" w:rsidTr="00AA44AF">
        <w:trPr>
          <w:trHeight w:val="840"/>
        </w:trPr>
        <w:tc>
          <w:tcPr>
            <w:tcW w:w="3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C4843" w14:textId="052EBD36" w:rsidR="002020D3" w:rsidRPr="00CC0069" w:rsidRDefault="006D6C9D" w:rsidP="00B3078E">
            <w:pPr>
              <w:jc w:val="center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Имеются основания для отказа в предоставлении государственной услуги </w:t>
            </w:r>
          </w:p>
        </w:tc>
        <w:tc>
          <w:tcPr>
            <w:tcW w:w="236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14:paraId="37AD043D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60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86018" w14:textId="042EF1D4" w:rsidR="002020D3" w:rsidRPr="00CC0069" w:rsidRDefault="002020D3" w:rsidP="00CC0069">
            <w:pPr>
              <w:jc w:val="center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Запрос недостающих для предоставления  государственной услуги документов в государственных органах, органах местного      самоуправления и подведомственных государственным органам или органам местного самоуправления организациях и других организациях, в распоряжении которых находятся указанные документы, в рамках межведомственного информационного взаимодействия - 1 рабочий день со дня поступления </w:t>
            </w:r>
            <w:r w:rsidR="00CC0069"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запроса</w:t>
            </w: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 о предоставлении государственной услуги ответственному исполнителю  </w:t>
            </w:r>
          </w:p>
        </w:tc>
      </w:tr>
      <w:tr w:rsidR="002020D3" w:rsidRPr="00CC0069" w14:paraId="20AD2F39" w14:textId="77777777" w:rsidTr="00AA44AF">
        <w:trPr>
          <w:trHeight w:val="1545"/>
        </w:trPr>
        <w:tc>
          <w:tcPr>
            <w:tcW w:w="1730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72633301" w14:textId="611BC1B0" w:rsidR="002020D3" w:rsidRPr="00CC0069" w:rsidRDefault="00CC0069" w:rsidP="0073311F">
            <w:pPr>
              <w:rPr>
                <w:rFonts w:ascii="PT Astra Serif" w:hAnsi="PT Astra Serif" w:cs="PT Astra Serif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F58D76" wp14:editId="1930E621">
                      <wp:simplePos x="0" y="0"/>
                      <wp:positionH relativeFrom="column">
                        <wp:posOffset>1029335</wp:posOffset>
                      </wp:positionH>
                      <wp:positionV relativeFrom="paragraph">
                        <wp:posOffset>26035</wp:posOffset>
                      </wp:positionV>
                      <wp:extent cx="5080" cy="165735"/>
                      <wp:effectExtent l="0" t="0" r="33020" b="24765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080" cy="1657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0E63A3" id="Прямая соединительная линия 2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05pt,2.05pt" to="81.4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Pr="00CC0069">
              <w:rPr>
                <w:rFonts w:ascii="PT Astra Serif" w:hAnsi="PT Astra Serif" w:cs="PT Astra Serif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E06AFD" wp14:editId="0A8CC489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229235</wp:posOffset>
                      </wp:positionV>
                      <wp:extent cx="2094230" cy="781050"/>
                      <wp:effectExtent l="0" t="0" r="20320" b="19050"/>
                      <wp:wrapNone/>
                      <wp:docPr id="1" name="Надпись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94230" cy="781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18732A3" w14:textId="2AA8E6E3" w:rsidR="006D6C9D" w:rsidRDefault="00B3078E">
                                  <w:r w:rsidRPr="00CC0069">
                                    <w:rPr>
                                      <w:rFonts w:ascii="PT Astra Serif" w:hAnsi="PT Astra Serif" w:cs="PT Astra Serif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подготовка </w:t>
                                  </w:r>
                                  <w:r w:rsidRPr="00CC0069">
                                    <w:rPr>
                                      <w:rFonts w:ascii="PT Astra Serif" w:hAnsi="PT Astra Serif" w:cs="PT Astra Serif"/>
                                      <w:color w:val="000000"/>
                                      <w:sz w:val="16"/>
                                      <w:szCs w:val="16"/>
                                    </w:rPr>
                                    <w:t>и подписание</w:t>
                                  </w:r>
                                  <w:r w:rsidRPr="00CC0069">
                                    <w:rPr>
                                      <w:rFonts w:ascii="PT Astra Serif" w:hAnsi="PT Astra Serif" w:cs="PT Astra Serif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письма об отказе в предоставлении </w:t>
                                  </w:r>
                                  <w:r w:rsidRPr="00CC0069">
                                    <w:rPr>
                                      <w:rFonts w:ascii="PT Astra Serif" w:hAnsi="PT Astra Serif" w:cs="PT Astra Serif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государственной услуги </w:t>
                                  </w:r>
                                  <w:r w:rsidR="00CC0069" w:rsidRPr="00CC0069">
                                    <w:rPr>
                                      <w:rFonts w:ascii="PT Astra Serif" w:hAnsi="PT Astra Serif" w:cs="PT Astra Serif"/>
                                      <w:color w:val="000000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CC0069">
                                    <w:rPr>
                                      <w:rFonts w:ascii="PT Astra Serif" w:hAnsi="PT Astra Serif" w:cs="PT Astra Serif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766C22">
                                    <w:rPr>
                                      <w:rFonts w:ascii="PT Astra Serif" w:hAnsi="PT Astra Serif" w:cs="PT Astra Serif"/>
                                      <w:color w:val="000000"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  <w:r w:rsidR="00CC0069" w:rsidRPr="00CC0069">
                                    <w:rPr>
                                      <w:rFonts w:ascii="PT Astra Serif" w:hAnsi="PT Astra Serif" w:cs="PT Astra Serif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рабочих дней</w:t>
                                  </w:r>
                                  <w:r w:rsidR="00CC0069" w:rsidRPr="00CC0069">
                                    <w:rPr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CC0069" w:rsidRPr="00CC0069">
                                    <w:rPr>
                                      <w:rFonts w:ascii="PT Astra Serif" w:hAnsi="PT Astra Serif" w:cs="PT Astra Serif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со дня поступления </w:t>
                                  </w:r>
                                  <w:r w:rsidR="00CC0069">
                                    <w:rPr>
                                      <w:rFonts w:ascii="PT Astra Serif" w:hAnsi="PT Astra Serif" w:cs="PT Astra Serif"/>
                                      <w:color w:val="000000"/>
                                      <w:sz w:val="16"/>
                                      <w:szCs w:val="16"/>
                                    </w:rPr>
                                    <w:t>запроса</w:t>
                                  </w:r>
                                  <w:r w:rsidR="00CC0069" w:rsidRPr="00CC0069">
                                    <w:rPr>
                                      <w:rFonts w:ascii="PT Astra Serif" w:hAnsi="PT Astra Serif" w:cs="PT Astra Serif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о предоставлении государственной</w:t>
                                  </w:r>
                                  <w:r w:rsidR="00CC0069" w:rsidRPr="00CC0069">
                                    <w:rPr>
                                      <w:rFonts w:ascii="PT Astra Serif" w:hAnsi="PT Astra Serif" w:cs="PT Astra Serif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CC0069" w:rsidRPr="00CC0069">
                                    <w:rPr>
                                      <w:rFonts w:ascii="PT Astra Serif" w:hAnsi="PT Astra Serif" w:cs="PT Astra Serif"/>
                                      <w:color w:val="000000"/>
                                      <w:sz w:val="16"/>
                                      <w:szCs w:val="16"/>
                                    </w:rPr>
                                    <w:t>услуги ответственному исполнителю</w:t>
                                  </w:r>
                                  <w:r w:rsidR="00CC0069" w:rsidRPr="00CC0069">
                                    <w:rPr>
                                      <w:rFonts w:ascii="PT Astra Serif" w:hAnsi="PT Astra Serif" w:cs="PT Astra Serif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E06AF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6" type="#_x0000_t202" style="position:absolute;margin-left:-3.15pt;margin-top:18.05pt;width:164.9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" fillcolor="white [3201]" strokeweight=".5pt">
                      <v:textbox>
                        <w:txbxContent>
                          <w:p w14:paraId="318732A3" w14:textId="2AA8E6E3" w:rsidR="006D6C9D" w:rsidRDefault="00B3078E">
                            <w:r w:rsidRPr="00CC0069">
                              <w:rPr>
                                <w:rFonts w:ascii="PT Astra Serif" w:hAnsi="PT Astra Serif" w:cs="PT Astra Serif"/>
                                <w:color w:val="000000"/>
                                <w:sz w:val="16"/>
                                <w:szCs w:val="16"/>
                              </w:rPr>
                              <w:t xml:space="preserve">подготовка </w:t>
                            </w:r>
                            <w:r w:rsidRPr="00CC0069">
                              <w:rPr>
                                <w:rFonts w:ascii="PT Astra Serif" w:hAnsi="PT Astra Serif" w:cs="PT Astra Serif"/>
                                <w:color w:val="000000"/>
                                <w:sz w:val="16"/>
                                <w:szCs w:val="16"/>
                              </w:rPr>
                              <w:t>и подписание</w:t>
                            </w:r>
                            <w:r w:rsidRPr="00CC0069">
                              <w:rPr>
                                <w:rFonts w:ascii="PT Astra Serif" w:hAnsi="PT Astra Serif" w:cs="PT Astra Serif"/>
                                <w:color w:val="000000"/>
                                <w:sz w:val="16"/>
                                <w:szCs w:val="16"/>
                              </w:rPr>
                              <w:t xml:space="preserve"> письма об отказе в предоставлении </w:t>
                            </w:r>
                            <w:r w:rsidRPr="00CC0069">
                              <w:rPr>
                                <w:rFonts w:ascii="PT Astra Serif" w:hAnsi="PT Astra Serif" w:cs="PT Astra Serif"/>
                                <w:color w:val="000000"/>
                                <w:sz w:val="16"/>
                                <w:szCs w:val="16"/>
                              </w:rPr>
                              <w:t xml:space="preserve">государственной услуги </w:t>
                            </w:r>
                            <w:r w:rsidR="00CC0069" w:rsidRPr="00CC0069">
                              <w:rPr>
                                <w:rFonts w:ascii="PT Astra Serif" w:hAnsi="PT Astra Serif" w:cs="PT Astra Serif"/>
                                <w:color w:val="000000"/>
                                <w:sz w:val="16"/>
                                <w:szCs w:val="16"/>
                              </w:rPr>
                              <w:t>–</w:t>
                            </w:r>
                            <w:r w:rsidRPr="00CC0069">
                              <w:rPr>
                                <w:rFonts w:ascii="PT Astra Serif" w:hAnsi="PT Astra Serif" w:cs="PT Astra Serif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66C22">
                              <w:rPr>
                                <w:rFonts w:ascii="PT Astra Serif" w:hAnsi="PT Astra Serif" w:cs="PT Astra Serif"/>
                                <w:color w:val="000000"/>
                                <w:sz w:val="16"/>
                                <w:szCs w:val="16"/>
                              </w:rPr>
                              <w:t>6</w:t>
                            </w:r>
                            <w:r w:rsidR="00CC0069" w:rsidRPr="00CC0069">
                              <w:rPr>
                                <w:rFonts w:ascii="PT Astra Serif" w:hAnsi="PT Astra Serif" w:cs="PT Astra Serif"/>
                                <w:color w:val="000000"/>
                                <w:sz w:val="16"/>
                                <w:szCs w:val="16"/>
                              </w:rPr>
                              <w:t xml:space="preserve"> рабочих дней</w:t>
                            </w:r>
                            <w:r w:rsidR="00CC0069" w:rsidRPr="00CC006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C0069" w:rsidRPr="00CC0069">
                              <w:rPr>
                                <w:rFonts w:ascii="PT Astra Serif" w:hAnsi="PT Astra Serif" w:cs="PT Astra Serif"/>
                                <w:color w:val="000000"/>
                                <w:sz w:val="16"/>
                                <w:szCs w:val="16"/>
                              </w:rPr>
                              <w:t xml:space="preserve">со дня поступления </w:t>
                            </w:r>
                            <w:r w:rsidR="00CC0069">
                              <w:rPr>
                                <w:rFonts w:ascii="PT Astra Serif" w:hAnsi="PT Astra Serif" w:cs="PT Astra Serif"/>
                                <w:color w:val="000000"/>
                                <w:sz w:val="16"/>
                                <w:szCs w:val="16"/>
                              </w:rPr>
                              <w:t>запроса</w:t>
                            </w:r>
                            <w:r w:rsidR="00CC0069" w:rsidRPr="00CC0069">
                              <w:rPr>
                                <w:rFonts w:ascii="PT Astra Serif" w:hAnsi="PT Astra Serif" w:cs="PT Astra Serif"/>
                                <w:color w:val="000000"/>
                                <w:sz w:val="16"/>
                                <w:szCs w:val="16"/>
                              </w:rPr>
                              <w:t xml:space="preserve"> о предоставлении государственной</w:t>
                            </w:r>
                            <w:r w:rsidR="00CC0069" w:rsidRPr="00CC0069">
                              <w:rPr>
                                <w:rFonts w:ascii="PT Astra Serif" w:hAnsi="PT Astra Serif" w:cs="PT Astra Serif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C0069" w:rsidRPr="00CC0069">
                              <w:rPr>
                                <w:rFonts w:ascii="PT Astra Serif" w:hAnsi="PT Astra Serif" w:cs="PT Astra Serif"/>
                                <w:color w:val="000000"/>
                                <w:sz w:val="16"/>
                                <w:szCs w:val="16"/>
                              </w:rPr>
                              <w:t>услуги ответственному исполнителю</w:t>
                            </w:r>
                            <w:r w:rsidR="00CC0069" w:rsidRPr="00CC0069">
                              <w:rPr>
                                <w:rFonts w:ascii="PT Astra Serif" w:hAnsi="PT Astra Serif" w:cs="PT Astra Serif"/>
                                <w:color w:val="000000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60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62A89523" w14:textId="0B0EC61A" w:rsidR="002020D3" w:rsidRPr="00CC0069" w:rsidRDefault="002020D3" w:rsidP="0073311F">
            <w:pPr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786E4F94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60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FE83D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</w:p>
        </w:tc>
      </w:tr>
      <w:tr w:rsidR="002020D3" w:rsidRPr="00CC0069" w14:paraId="5AFAAF4A" w14:textId="77777777" w:rsidTr="00AA44AF">
        <w:trPr>
          <w:trHeight w:val="420"/>
        </w:trPr>
        <w:tc>
          <w:tcPr>
            <w:tcW w:w="1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2EF966FD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30F0C41D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1FA05BF6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4B485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77BE4F72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</w:p>
        </w:tc>
      </w:tr>
      <w:tr w:rsidR="002020D3" w:rsidRPr="00CC0069" w14:paraId="3A678E60" w14:textId="77777777" w:rsidTr="00AA44AF">
        <w:tc>
          <w:tcPr>
            <w:tcW w:w="173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392DB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15C5C7C2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5F8D1C0A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99F2C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5053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2BDC3846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</w:p>
        </w:tc>
      </w:tr>
      <w:tr w:rsidR="002020D3" w:rsidRPr="00CC0069" w14:paraId="2BCDD60B" w14:textId="77777777" w:rsidTr="00AA44AF">
        <w:tc>
          <w:tcPr>
            <w:tcW w:w="3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DD483" w14:textId="77777777" w:rsidR="002020D3" w:rsidRPr="00CC0069" w:rsidRDefault="002020D3" w:rsidP="0073311F">
            <w:pPr>
              <w:jc w:val="center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отсутствуют основания для возврата заявления о предоставлении государственной услуги и прилагаемых к нему документов</w:t>
            </w:r>
          </w:p>
        </w:tc>
        <w:tc>
          <w:tcPr>
            <w:tcW w:w="236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14:paraId="405E850C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6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306F0" w14:textId="77777777" w:rsidR="002020D3" w:rsidRPr="00CC0069" w:rsidRDefault="002020D3" w:rsidP="0073311F">
            <w:pPr>
              <w:jc w:val="center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имеются основания для возврата заявления о предоставлении государственной услуги и прилагаемых к нему документов</w:t>
            </w:r>
          </w:p>
        </w:tc>
      </w:tr>
      <w:tr w:rsidR="002020D3" w:rsidRPr="00CC0069" w14:paraId="67730B70" w14:textId="77777777" w:rsidTr="00AA44AF">
        <w:tc>
          <w:tcPr>
            <w:tcW w:w="1730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14:paraId="129927F6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189EB22E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1B264FD4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12593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1D9B3CAA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</w:p>
        </w:tc>
      </w:tr>
      <w:tr w:rsidR="002020D3" w:rsidRPr="00CC0069" w14:paraId="6DAE43D0" w14:textId="77777777" w:rsidTr="00AA44AF">
        <w:tc>
          <w:tcPr>
            <w:tcW w:w="1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14:paraId="438AC50B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3DB60C6A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14:paraId="0C071B0C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6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55B5A" w14:textId="6593DC95" w:rsidR="002020D3" w:rsidRPr="00CC0069" w:rsidRDefault="002020D3" w:rsidP="00AA44AF">
            <w:pPr>
              <w:jc w:val="center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возврат </w:t>
            </w:r>
            <w:r w:rsidR="00AA44AF"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запроса</w:t>
            </w: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 и документов - 10 рабочих дней со дня регистрации заявления на предоставление государственной услуги</w:t>
            </w:r>
          </w:p>
        </w:tc>
      </w:tr>
      <w:tr w:rsidR="002020D3" w:rsidRPr="00CC0069" w14:paraId="260D7D1F" w14:textId="77777777" w:rsidTr="00AA44AF">
        <w:tc>
          <w:tcPr>
            <w:tcW w:w="173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C84A3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4B2947A4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09AE4409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7D74BE7E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505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02BCF4F1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</w:p>
        </w:tc>
      </w:tr>
      <w:tr w:rsidR="002020D3" w:rsidRPr="00CC0069" w14:paraId="1EB95D91" w14:textId="77777777" w:rsidTr="0073311F">
        <w:tc>
          <w:tcPr>
            <w:tcW w:w="96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5D13F" w14:textId="2B3DB2CC" w:rsidR="002020D3" w:rsidRPr="00CC0069" w:rsidRDefault="002020D3" w:rsidP="00AA44AF">
            <w:pPr>
              <w:jc w:val="center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 Рассмотрение </w:t>
            </w:r>
            <w:r w:rsidR="00AA44AF"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запроса</w:t>
            </w: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 и документов ответственным исполнителем, подготовка проекта ГПЗУ - </w:t>
            </w:r>
            <w:r w:rsidR="00AA44AF"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12</w:t>
            </w: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 рабочих дней со дня поступления </w:t>
            </w:r>
            <w:r w:rsidR="00AA44AF"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запроса</w:t>
            </w: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 ответственному исполнителю  </w:t>
            </w:r>
          </w:p>
        </w:tc>
      </w:tr>
      <w:tr w:rsidR="002020D3" w:rsidRPr="00CC0069" w14:paraId="0F08114E" w14:textId="77777777" w:rsidTr="00AA44AF">
        <w:tc>
          <w:tcPr>
            <w:tcW w:w="173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74AEF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721282B2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4B2CD8A1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127F7CF8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505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3FE9FFD3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</w:p>
        </w:tc>
      </w:tr>
      <w:tr w:rsidR="002020D3" w:rsidRPr="00CC0069" w14:paraId="0317E7AD" w14:textId="77777777" w:rsidTr="0073311F">
        <w:tc>
          <w:tcPr>
            <w:tcW w:w="96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C9409" w14:textId="2B669B04" w:rsidR="002020D3" w:rsidRPr="00CC0069" w:rsidRDefault="002020D3" w:rsidP="00766C22">
            <w:pPr>
              <w:jc w:val="center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Регистрация ГПЗУ</w:t>
            </w:r>
            <w:r w:rsidR="00766C22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, или письма о возврате, или письма об отказе в предоставлении государственной услуги</w:t>
            </w: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 и выдача (направление) результата предоставления государственной услуги</w:t>
            </w:r>
            <w:r w:rsidR="00766C22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 или письма о возврате</w:t>
            </w:r>
            <w:r w:rsidR="00D73AFE"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–</w:t>
            </w: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 </w:t>
            </w:r>
            <w:r w:rsidR="00AA44AF"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1</w:t>
            </w:r>
            <w:r w:rsidR="00D73AFE"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 </w:t>
            </w:r>
            <w:r w:rsidR="00AA44AF"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рабочий </w:t>
            </w:r>
            <w:r w:rsidR="00D73AFE"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день подписания</w:t>
            </w: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 ГПЗУ</w:t>
            </w:r>
            <w:r w:rsidR="00766C22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 или письма о возврате </w:t>
            </w: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 xml:space="preserve"> или письма об отказе в предоставлении муниципальной услуги  </w:t>
            </w:r>
          </w:p>
        </w:tc>
      </w:tr>
      <w:tr w:rsidR="002020D3" w:rsidRPr="00CC0069" w14:paraId="0D4E786A" w14:textId="77777777" w:rsidTr="00AA44AF">
        <w:tc>
          <w:tcPr>
            <w:tcW w:w="1730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471F997C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22500863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735E7C61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0AD67AD8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505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61336FA2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</w:p>
        </w:tc>
      </w:tr>
      <w:tr w:rsidR="002020D3" w:rsidRPr="00CC0069" w14:paraId="1D3A1EF6" w14:textId="77777777" w:rsidTr="0073311F">
        <w:tc>
          <w:tcPr>
            <w:tcW w:w="9639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166E36D4" w14:textId="77777777" w:rsidR="002020D3" w:rsidRPr="00CC0069" w:rsidRDefault="002020D3" w:rsidP="0073311F">
            <w:pPr>
              <w:jc w:val="both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Общий  срок предоставления государственной услуги - 14 рабочих дней после получения заявления о выдаче ГПЗУ.</w:t>
            </w:r>
          </w:p>
        </w:tc>
      </w:tr>
    </w:tbl>
    <w:p w14:paraId="59C282D5" w14:textId="77777777" w:rsidR="002020D3" w:rsidRPr="00CC0069" w:rsidRDefault="002020D3" w:rsidP="002020D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Courier New" w:hAnsi="Courier New" w:cs="Courier New"/>
          <w:color w:val="000000"/>
          <w:sz w:val="20"/>
          <w:szCs w:val="20"/>
        </w:rPr>
        <w:br w:type="page"/>
      </w:r>
      <w:r w:rsidRPr="00CC0069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1621F974" w14:textId="77777777" w:rsidR="002020D3" w:rsidRPr="00CC0069" w:rsidRDefault="002020D3" w:rsidP="002020D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14:paraId="306B82FA" w14:textId="77777777" w:rsidR="002020D3" w:rsidRPr="00CC0069" w:rsidRDefault="002020D3" w:rsidP="002020D3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предоставления государственной услуги </w:t>
      </w:r>
    </w:p>
    <w:p w14:paraId="278C6E43" w14:textId="77777777" w:rsidR="002020D3" w:rsidRPr="00CC0069" w:rsidRDefault="002020D3" w:rsidP="002020D3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«</w:t>
      </w:r>
      <w:r w:rsidR="00033CFA" w:rsidRPr="00CC0069">
        <w:rPr>
          <w:rFonts w:ascii="Times New Roman" w:hAnsi="Times New Roman" w:cs="Times New Roman"/>
          <w:sz w:val="24"/>
          <w:szCs w:val="24"/>
        </w:rPr>
        <w:t>Выдача градостроительных планов земельных участков</w:t>
      </w:r>
      <w:r w:rsidRPr="00CC0069">
        <w:rPr>
          <w:rFonts w:ascii="Times New Roman" w:hAnsi="Times New Roman" w:cs="Times New Roman"/>
          <w:sz w:val="24"/>
          <w:szCs w:val="24"/>
        </w:rPr>
        <w:t>»</w:t>
      </w:r>
    </w:p>
    <w:p w14:paraId="516ED815" w14:textId="77777777" w:rsidR="002020D3" w:rsidRPr="00CC0069" w:rsidRDefault="002020D3" w:rsidP="002020D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4646C02" w14:textId="77777777" w:rsidR="002020D3" w:rsidRPr="00CC0069" w:rsidRDefault="002020D3" w:rsidP="002020D3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C00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Департамент градостроительного развития Томской области</w:t>
      </w:r>
    </w:p>
    <w:p w14:paraId="3B903C0E" w14:textId="77777777" w:rsidR="002020D3" w:rsidRPr="00CC0069" w:rsidRDefault="002020D3" w:rsidP="002020D3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C00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График работы и контактная информация,</w:t>
      </w:r>
    </w:p>
    <w:p w14:paraId="275CA8D3" w14:textId="77777777" w:rsidR="002020D3" w:rsidRPr="00CC0069" w:rsidRDefault="002020D3" w:rsidP="002020D3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C00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справочные телефоны</w:t>
      </w:r>
    </w:p>
    <w:p w14:paraId="4EFB9895" w14:textId="77777777" w:rsidR="002D6B97" w:rsidRPr="002D6B97" w:rsidRDefault="002D6B97" w:rsidP="002D6B9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6B97">
        <w:rPr>
          <w:rFonts w:ascii="Times New Roman" w:hAnsi="Times New Roman" w:cs="Times New Roman"/>
          <w:color w:val="000000"/>
          <w:sz w:val="24"/>
          <w:szCs w:val="24"/>
        </w:rPr>
        <w:t>Почтовый адрес: 634050, г. Томск, пл. Ленина, 6</w:t>
      </w:r>
    </w:p>
    <w:p w14:paraId="251962BF" w14:textId="77777777" w:rsidR="002D6B97" w:rsidRPr="002D6B97" w:rsidRDefault="002D6B97" w:rsidP="002D6B9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6B97">
        <w:rPr>
          <w:rFonts w:ascii="Times New Roman" w:hAnsi="Times New Roman" w:cs="Times New Roman"/>
          <w:color w:val="000000"/>
          <w:sz w:val="24"/>
          <w:szCs w:val="24"/>
        </w:rPr>
        <w:t xml:space="preserve">Фактический адрес (прием входящей корреспонденции): г. Томск, пр. Фрунзе, 3 </w:t>
      </w:r>
      <w:proofErr w:type="spellStart"/>
      <w:r w:rsidRPr="002D6B97">
        <w:rPr>
          <w:rFonts w:ascii="Times New Roman" w:hAnsi="Times New Roman" w:cs="Times New Roman"/>
          <w:color w:val="000000"/>
          <w:sz w:val="24"/>
          <w:szCs w:val="24"/>
        </w:rPr>
        <w:t>каб</w:t>
      </w:r>
      <w:proofErr w:type="spellEnd"/>
      <w:r w:rsidRPr="002D6B97">
        <w:rPr>
          <w:rFonts w:ascii="Times New Roman" w:hAnsi="Times New Roman" w:cs="Times New Roman"/>
          <w:color w:val="000000"/>
          <w:sz w:val="24"/>
          <w:szCs w:val="24"/>
        </w:rPr>
        <w:t>. 8</w:t>
      </w:r>
    </w:p>
    <w:p w14:paraId="59EE1253" w14:textId="77777777" w:rsidR="002D6B97" w:rsidRPr="002D6B97" w:rsidRDefault="002D6B97" w:rsidP="002D6B9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6B97">
        <w:rPr>
          <w:rFonts w:ascii="Times New Roman" w:hAnsi="Times New Roman" w:cs="Times New Roman"/>
          <w:color w:val="000000"/>
          <w:sz w:val="24"/>
          <w:szCs w:val="24"/>
        </w:rPr>
        <w:t>График работы: понедельник-пятница с 9.00 до 18.00, обед с 13.00 до 14.00</w:t>
      </w:r>
    </w:p>
    <w:p w14:paraId="1D41EB4C" w14:textId="77777777" w:rsidR="002D6B97" w:rsidRPr="002D6B97" w:rsidRDefault="002D6B97" w:rsidP="002D6B9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6B97">
        <w:rPr>
          <w:rFonts w:ascii="Times New Roman" w:hAnsi="Times New Roman" w:cs="Times New Roman"/>
          <w:color w:val="000000"/>
          <w:sz w:val="24"/>
          <w:szCs w:val="24"/>
        </w:rPr>
        <w:t>График приема входящей корреспонденции: понедельник-пятница с 9.00 до 13.00, с 14.00 до 16.00</w:t>
      </w:r>
    </w:p>
    <w:p w14:paraId="04EC80BB" w14:textId="77777777" w:rsidR="002D6B97" w:rsidRPr="002D6B97" w:rsidRDefault="002D6B97" w:rsidP="002D6B9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6B97">
        <w:rPr>
          <w:rFonts w:ascii="Times New Roman" w:hAnsi="Times New Roman" w:cs="Times New Roman"/>
          <w:color w:val="000000"/>
          <w:sz w:val="24"/>
          <w:szCs w:val="24"/>
        </w:rPr>
        <w:t>Телефон: +7 (3822) 99-13-08, +7 (3822) 90-83-70, +7 (3822) 90-84-70, +7 (3822) 90-71-29.</w:t>
      </w:r>
    </w:p>
    <w:p w14:paraId="0013294E" w14:textId="77777777" w:rsidR="002D6B97" w:rsidRPr="002D6B97" w:rsidRDefault="002D6B97" w:rsidP="002D6B9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6B97">
        <w:rPr>
          <w:rFonts w:ascii="Times New Roman" w:hAnsi="Times New Roman" w:cs="Times New Roman"/>
          <w:color w:val="000000"/>
          <w:sz w:val="24"/>
          <w:szCs w:val="24"/>
        </w:rPr>
        <w:t xml:space="preserve">факс: (3822) 510-570 </w:t>
      </w:r>
    </w:p>
    <w:p w14:paraId="7A243E9E" w14:textId="77777777" w:rsidR="002D6B97" w:rsidRPr="002D6B97" w:rsidRDefault="002D6B97" w:rsidP="002D6B9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6B97">
        <w:rPr>
          <w:rFonts w:ascii="Times New Roman" w:hAnsi="Times New Roman" w:cs="Times New Roman"/>
          <w:color w:val="000000"/>
          <w:sz w:val="24"/>
          <w:szCs w:val="24"/>
        </w:rPr>
        <w:t>Официальный адрес электронной почты: dep-gr@dgr.tomsk.gov.ru;</w:t>
      </w:r>
    </w:p>
    <w:p w14:paraId="7B3EBD01" w14:textId="77777777" w:rsidR="002D6B97" w:rsidRDefault="002D6B97" w:rsidP="002D6B9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6B97">
        <w:rPr>
          <w:rFonts w:ascii="Times New Roman" w:hAnsi="Times New Roman" w:cs="Times New Roman"/>
          <w:color w:val="000000"/>
          <w:sz w:val="24"/>
          <w:szCs w:val="24"/>
        </w:rPr>
        <w:t>Официальный сайт в информационно-телекоммуникационной сети «Интернет»: dgr.tomsk.gov.ru</w:t>
      </w:r>
    </w:p>
    <w:p w14:paraId="1739CFE7" w14:textId="5B1978DE" w:rsidR="002020D3" w:rsidRPr="00CC0069" w:rsidRDefault="002020D3" w:rsidP="002D6B9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0069">
        <w:rPr>
          <w:rFonts w:ascii="Times New Roman" w:hAnsi="Times New Roman" w:cs="Times New Roman"/>
          <w:color w:val="000000"/>
          <w:sz w:val="24"/>
          <w:szCs w:val="24"/>
        </w:rPr>
        <w:t>Контактные телефоны:</w:t>
      </w:r>
      <w:bookmarkStart w:id="3" w:name="71E64190A620D6C06A2F7FC4CC91C2C38A81AC52"/>
      <w:bookmarkEnd w:id="3"/>
      <w:r w:rsidR="000737A9" w:rsidRPr="00CC00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8"/>
        <w:gridCol w:w="3402"/>
      </w:tblGrid>
      <w:tr w:rsidR="002020D3" w:rsidRPr="00CC0069" w14:paraId="41FD603F" w14:textId="77777777" w:rsidTr="00743975"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9957B" w14:textId="77777777" w:rsidR="002020D3" w:rsidRPr="00CC0069" w:rsidRDefault="002020D3" w:rsidP="000737A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00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Начальник Департамента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84AE0" w14:textId="77777777" w:rsidR="002020D3" w:rsidRPr="00CC0069" w:rsidRDefault="000737A9" w:rsidP="000737A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00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+7 (3822) </w:t>
            </w:r>
            <w:r w:rsidR="002020D3" w:rsidRPr="00CC00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90-37-30 (приемная)</w:t>
            </w:r>
          </w:p>
        </w:tc>
      </w:tr>
      <w:tr w:rsidR="002020D3" w:rsidRPr="00CC0069" w14:paraId="027F492E" w14:textId="77777777" w:rsidTr="00743975"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227CE" w14:textId="77777777" w:rsidR="002020D3" w:rsidRPr="00CC0069" w:rsidRDefault="000737A9" w:rsidP="000737A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00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«Архитектурно-планировочное управление»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DBA7D" w14:textId="77777777" w:rsidR="002020D3" w:rsidRPr="00CC0069" w:rsidRDefault="000737A9" w:rsidP="000737A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00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+7 (3822) 528-065</w:t>
            </w:r>
          </w:p>
          <w:p w14:paraId="409DD849" w14:textId="1B537922" w:rsidR="00D73AFE" w:rsidRPr="00CC0069" w:rsidRDefault="00D73AFE" w:rsidP="000737A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00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+7 (3822) 526-933</w:t>
            </w:r>
          </w:p>
        </w:tc>
      </w:tr>
      <w:tr w:rsidR="000737A9" w:rsidRPr="00CC0069" w14:paraId="4EDE9F68" w14:textId="77777777" w:rsidTr="00743975"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72953" w14:textId="77777777" w:rsidR="000737A9" w:rsidRPr="00CC0069" w:rsidRDefault="000737A9" w:rsidP="000737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</w:p>
          <w:p w14:paraId="41693729" w14:textId="77777777" w:rsidR="000737A9" w:rsidRPr="00CC0069" w:rsidRDefault="000737A9" w:rsidP="000737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C0069">
              <w:rPr>
                <w:rFonts w:ascii="PT Astra Serif" w:eastAsia="Times New Roman" w:hAnsi="PT Astra Serif"/>
                <w:sz w:val="24"/>
                <w:szCs w:val="24"/>
              </w:rPr>
              <w:t>Специалисты комитета по делопроизводству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600D9" w14:textId="77777777" w:rsidR="000737A9" w:rsidRPr="00CC0069" w:rsidRDefault="000737A9" w:rsidP="000737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C0069">
              <w:rPr>
                <w:rFonts w:ascii="PT Astra Serif" w:eastAsia="Times New Roman" w:hAnsi="PT Astra Serif"/>
                <w:sz w:val="24"/>
                <w:szCs w:val="24"/>
              </w:rPr>
              <w:t>+7 (3822) 908-470</w:t>
            </w:r>
          </w:p>
          <w:p w14:paraId="560B86AF" w14:textId="77777777" w:rsidR="000737A9" w:rsidRPr="00CC0069" w:rsidRDefault="000737A9" w:rsidP="000737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C0069">
              <w:rPr>
                <w:rFonts w:ascii="PT Astra Serif" w:eastAsia="Times New Roman" w:hAnsi="PT Astra Serif"/>
                <w:sz w:val="24"/>
                <w:szCs w:val="24"/>
              </w:rPr>
              <w:t>+7 (3822) 991-306</w:t>
            </w:r>
          </w:p>
          <w:p w14:paraId="133AB92D" w14:textId="77777777" w:rsidR="000737A9" w:rsidRPr="00CC0069" w:rsidRDefault="000737A9" w:rsidP="000737A9">
            <w:pPr>
              <w:autoSpaceDE w:val="0"/>
              <w:autoSpaceDN w:val="0"/>
              <w:adjustRightInd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C0069">
              <w:rPr>
                <w:rFonts w:ascii="PT Astra Serif" w:eastAsia="Times New Roman" w:hAnsi="PT Astra Serif"/>
                <w:sz w:val="24"/>
                <w:szCs w:val="24"/>
              </w:rPr>
              <w:t>+7 (3822) 908-370</w:t>
            </w:r>
          </w:p>
        </w:tc>
      </w:tr>
    </w:tbl>
    <w:p w14:paraId="023688C0" w14:textId="77777777" w:rsidR="002D6B97" w:rsidRDefault="002D6B97" w:rsidP="002D6B9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6100469" w14:textId="63D1C9C5" w:rsidR="002D6B97" w:rsidRPr="002D6B97" w:rsidRDefault="002D6B97" w:rsidP="002D6B9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6B97">
        <w:rPr>
          <w:rFonts w:ascii="Times New Roman" w:eastAsia="Calibri" w:hAnsi="Times New Roman" w:cs="Times New Roman"/>
          <w:b/>
          <w:bCs/>
          <w:sz w:val="24"/>
          <w:szCs w:val="24"/>
        </w:rPr>
        <w:t>ОБЛАСТНОЕ ГОСУДАРСТВЕННОЕ КАЗЕННОЕ УЧРЕЖДЕНИЕ</w:t>
      </w:r>
    </w:p>
    <w:p w14:paraId="6F860D21" w14:textId="77777777" w:rsidR="002D6B97" w:rsidRPr="002D6B97" w:rsidRDefault="002D6B97" w:rsidP="002D6B9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6B97">
        <w:rPr>
          <w:rFonts w:ascii="Times New Roman" w:eastAsia="Calibri" w:hAnsi="Times New Roman" w:cs="Times New Roman"/>
          <w:b/>
          <w:bCs/>
          <w:sz w:val="24"/>
          <w:szCs w:val="24"/>
        </w:rPr>
        <w:t>«ТОМСКИЙ ОБЛАСТНОЙ МНОГОФУНКЦИОНАЛЬНЫЙ ЦЕНТР</w:t>
      </w:r>
    </w:p>
    <w:p w14:paraId="04B294CA" w14:textId="77777777" w:rsidR="002D6B97" w:rsidRPr="002D6B97" w:rsidRDefault="002D6B97" w:rsidP="002D6B9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6B97">
        <w:rPr>
          <w:rFonts w:ascii="Times New Roman" w:eastAsia="Calibri" w:hAnsi="Times New Roman" w:cs="Times New Roman"/>
          <w:b/>
          <w:bCs/>
          <w:sz w:val="24"/>
          <w:szCs w:val="24"/>
        </w:rPr>
        <w:t>ПО ПРЕДОСТАВЛЕНИЮ ГОСУДАРСТВЕННЫХ И МУНИЦИПАЛЬНЫХ УСЛУГ»</w:t>
      </w:r>
    </w:p>
    <w:p w14:paraId="5202CF24" w14:textId="77777777" w:rsidR="002D6B97" w:rsidRPr="002D6B97" w:rsidRDefault="002D6B97" w:rsidP="002D6B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D1760A" w14:textId="77777777" w:rsidR="002D6B97" w:rsidRPr="002D6B97" w:rsidRDefault="002D6B97" w:rsidP="002D6B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AA2EEF" w14:textId="77777777" w:rsidR="002D6B97" w:rsidRPr="002D6B97" w:rsidRDefault="002D6B97" w:rsidP="002D6B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6B97">
        <w:rPr>
          <w:rFonts w:ascii="Times New Roman" w:eastAsia="Calibri" w:hAnsi="Times New Roman" w:cs="Times New Roman"/>
          <w:sz w:val="24"/>
          <w:szCs w:val="24"/>
        </w:rPr>
        <w:t xml:space="preserve">Адрес официального сайта: </w:t>
      </w:r>
      <w:proofErr w:type="gramStart"/>
      <w:r w:rsidRPr="002D6B97">
        <w:rPr>
          <w:rFonts w:ascii="Times New Roman" w:eastAsia="Calibri" w:hAnsi="Times New Roman" w:cs="Times New Roman"/>
          <w:sz w:val="24"/>
          <w:szCs w:val="24"/>
        </w:rPr>
        <w:t>md.tomsk.ru</w:t>
      </w:r>
      <w:proofErr w:type="gramEnd"/>
      <w:r w:rsidRPr="002D6B9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1D73D60" w14:textId="77777777" w:rsidR="002D6B97" w:rsidRPr="002D6B97" w:rsidRDefault="002D6B97" w:rsidP="002D6B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6B97">
        <w:rPr>
          <w:rFonts w:ascii="Times New Roman" w:eastAsia="Calibri" w:hAnsi="Times New Roman" w:cs="Times New Roman"/>
          <w:sz w:val="24"/>
          <w:szCs w:val="24"/>
        </w:rPr>
        <w:t>Центр телефонного обслуживания: тел. 60-29-99, 8-800-350-08-50.</w:t>
      </w:r>
    </w:p>
    <w:p w14:paraId="295A4858" w14:textId="77777777" w:rsidR="002D6B97" w:rsidRPr="002D6B97" w:rsidRDefault="002D6B97" w:rsidP="002D6B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9621DA" w14:textId="77777777" w:rsidR="002D6B97" w:rsidRPr="002D6B97" w:rsidRDefault="002D6B97" w:rsidP="002D6B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6B97">
        <w:rPr>
          <w:rFonts w:ascii="Times New Roman" w:eastAsia="Calibri" w:hAnsi="Times New Roman" w:cs="Times New Roman"/>
          <w:sz w:val="24"/>
          <w:szCs w:val="24"/>
        </w:rPr>
        <w:t>Единый портал государственных и муниципальных услуг (функций) - www.gosuslugi.ru.</w:t>
      </w:r>
    </w:p>
    <w:p w14:paraId="259D5F6B" w14:textId="77777777" w:rsidR="002D6B97" w:rsidRPr="002D6B97" w:rsidRDefault="002D6B97" w:rsidP="002D6B97">
      <w:pPr>
        <w:rPr>
          <w:rFonts w:ascii="Times New Roman" w:eastAsia="Calibri" w:hAnsi="Times New Roman" w:cs="Times New Roman"/>
          <w:sz w:val="24"/>
          <w:szCs w:val="24"/>
        </w:rPr>
      </w:pPr>
      <w:r w:rsidRPr="002D6B97"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6B51B02B" w14:textId="77777777" w:rsidR="008D154D" w:rsidRPr="00CC0069" w:rsidRDefault="008D154D" w:rsidP="0073311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14:paraId="37E0601A" w14:textId="77777777" w:rsidR="008D154D" w:rsidRPr="00CC0069" w:rsidRDefault="008D154D" w:rsidP="0073311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14:paraId="35D3904D" w14:textId="77777777" w:rsidR="008D154D" w:rsidRPr="00CC0069" w:rsidRDefault="008D154D" w:rsidP="007331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предоставления государственной услуги </w:t>
      </w:r>
    </w:p>
    <w:p w14:paraId="10539F0F" w14:textId="55C581B0" w:rsidR="008D154D" w:rsidRPr="00CC0069" w:rsidRDefault="008D154D" w:rsidP="008D154D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«</w:t>
      </w:r>
      <w:r w:rsidR="00033CFA" w:rsidRPr="00CC0069">
        <w:rPr>
          <w:rFonts w:ascii="Times New Roman" w:hAnsi="Times New Roman" w:cs="Times New Roman"/>
          <w:sz w:val="24"/>
          <w:szCs w:val="24"/>
        </w:rPr>
        <w:t>Выдача градостроительн</w:t>
      </w:r>
      <w:r w:rsidR="00765DCD" w:rsidRPr="00CC0069">
        <w:rPr>
          <w:rFonts w:ascii="Times New Roman" w:hAnsi="Times New Roman" w:cs="Times New Roman"/>
          <w:sz w:val="24"/>
          <w:szCs w:val="24"/>
        </w:rPr>
        <w:t>ого</w:t>
      </w:r>
      <w:r w:rsidR="00033CFA" w:rsidRPr="00CC0069">
        <w:rPr>
          <w:rFonts w:ascii="Times New Roman" w:hAnsi="Times New Roman" w:cs="Times New Roman"/>
          <w:sz w:val="24"/>
          <w:szCs w:val="24"/>
        </w:rPr>
        <w:t xml:space="preserve"> план</w:t>
      </w:r>
      <w:r w:rsidR="00765DCD" w:rsidRPr="00CC0069">
        <w:rPr>
          <w:rFonts w:ascii="Times New Roman" w:hAnsi="Times New Roman" w:cs="Times New Roman"/>
          <w:sz w:val="24"/>
          <w:szCs w:val="24"/>
        </w:rPr>
        <w:t>а</w:t>
      </w:r>
      <w:r w:rsidR="00033CFA" w:rsidRPr="00CC0069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765DCD" w:rsidRPr="00CC0069">
        <w:rPr>
          <w:rFonts w:ascii="Times New Roman" w:hAnsi="Times New Roman" w:cs="Times New Roman"/>
          <w:sz w:val="24"/>
          <w:szCs w:val="24"/>
        </w:rPr>
        <w:t>ого</w:t>
      </w:r>
      <w:r w:rsidR="00033CFA" w:rsidRPr="00CC0069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765DCD" w:rsidRPr="00CC0069">
        <w:rPr>
          <w:rFonts w:ascii="Times New Roman" w:hAnsi="Times New Roman" w:cs="Times New Roman"/>
          <w:sz w:val="24"/>
          <w:szCs w:val="24"/>
        </w:rPr>
        <w:t>а</w:t>
      </w:r>
      <w:r w:rsidRPr="00CC0069">
        <w:rPr>
          <w:rFonts w:ascii="Times New Roman" w:hAnsi="Times New Roman" w:cs="Times New Roman"/>
          <w:sz w:val="24"/>
          <w:szCs w:val="24"/>
        </w:rPr>
        <w:t>»</w:t>
      </w:r>
    </w:p>
    <w:p w14:paraId="2A3D8B59" w14:textId="77777777" w:rsidR="00765DCD" w:rsidRPr="00CC0069" w:rsidRDefault="00765DCD" w:rsidP="008D154D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2AE1306" w14:textId="77777777" w:rsidR="00765DCD" w:rsidRPr="00CC0069" w:rsidRDefault="00765DCD" w:rsidP="008D154D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2501"/>
        <w:gridCol w:w="2190"/>
        <w:gridCol w:w="1815"/>
        <w:gridCol w:w="1687"/>
        <w:gridCol w:w="1276"/>
      </w:tblGrid>
      <w:tr w:rsidR="008D154D" w:rsidRPr="00CC0069" w14:paraId="722A91CB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9C80E" w14:textId="77777777" w:rsidR="008D154D" w:rsidRPr="00CC0069" w:rsidRDefault="009812A5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№</w:t>
            </w:r>
            <w:proofErr w:type="spellStart"/>
            <w:r w:rsidR="008D154D"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CB779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Наименование документа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7767E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Способ предоставления:</w:t>
            </w:r>
          </w:p>
          <w:p w14:paraId="57F9C24C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оригинал;</w:t>
            </w:r>
          </w:p>
          <w:p w14:paraId="239FC7A3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копия, заверенная по месту работы;</w:t>
            </w:r>
          </w:p>
          <w:p w14:paraId="43BA6C84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нотариально заверенная копия;</w:t>
            </w:r>
          </w:p>
          <w:p w14:paraId="61E1D58C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копия, заверенная собственноручно;</w:t>
            </w:r>
          </w:p>
          <w:p w14:paraId="2FCA54A5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копия с предоставлением оригинала;</w:t>
            </w:r>
          </w:p>
          <w:p w14:paraId="001E104B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заполненная и подписанная заявителем форма;</w:t>
            </w:r>
          </w:p>
          <w:p w14:paraId="1C63B243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рукописное обращение;</w:t>
            </w:r>
          </w:p>
          <w:p w14:paraId="37BA83D7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электронная форма;</w:t>
            </w:r>
          </w:p>
          <w:p w14:paraId="0960AC9F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иные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AF73F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Вариант предоставления:</w:t>
            </w:r>
          </w:p>
          <w:p w14:paraId="717C2185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предоставляется без возврата;</w:t>
            </w:r>
          </w:p>
          <w:p w14:paraId="421EF243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предоставляется на все время оказания услуги с возможностью возврата по требованию заявителя;</w:t>
            </w:r>
          </w:p>
          <w:p w14:paraId="3840D36D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предоставляется на все время оказания услуги с обязательным возвратом;</w:t>
            </w:r>
          </w:p>
          <w:p w14:paraId="29FBC355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предоставляется только для просмотра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15957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Обязательность:</w:t>
            </w:r>
          </w:p>
          <w:p w14:paraId="0F4D20B2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обязателен;</w:t>
            </w:r>
          </w:p>
          <w:p w14:paraId="1CEC0816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не обязателен;</w:t>
            </w:r>
          </w:p>
          <w:p w14:paraId="25FEE90B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- документ обязателен, если...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F158D" w14:textId="77777777" w:rsidR="008D154D" w:rsidRPr="00CC0069" w:rsidRDefault="008D154D" w:rsidP="009812A5">
            <w:pPr>
              <w:spacing w:after="0"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Примечание (особенности предоставления документа, количество экземпляров и т.д.)</w:t>
            </w:r>
          </w:p>
        </w:tc>
      </w:tr>
      <w:tr w:rsidR="008D154D" w:rsidRPr="00CC0069" w14:paraId="00E10D0E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81533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23A7E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заявление о предоставлении государственной услуги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ABC00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оригинал или электронная форма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B5019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CB1EA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обязателен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227E2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8D154D" w:rsidRPr="00CC0069" w14:paraId="1D8A4093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E809E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8FF86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документ, удостоверяющий личность заявителя (представителя заявителя)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F799F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копия с предоставлением оригинала или нотариально заверенная копия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9763E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оригинал предоставляется только для просмотра, копия (в том числе нотариально заверенная) 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A0C2E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обязателен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20A83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копия с предоставлением оригинала или нотариально заверенная копия - при подаче заявления посредством личного обращения (по выбору заявителя (представителя заявителя)); нотариально заверенная </w:t>
            </w: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lastRenderedPageBreak/>
              <w:t>копия - в случае подачи заявления посредством почтовой связи</w:t>
            </w:r>
          </w:p>
        </w:tc>
      </w:tr>
      <w:tr w:rsidR="008D154D" w:rsidRPr="00CC0069" w14:paraId="3E11565D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BF9FA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1DCF7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документ, подтверждающий полномочия представителя заявителя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6ADD9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копия с предоставлением оригинала или нотариально заверенная копия (при подаче заявления посредством личного обращения) (по выбору заявителя (представителя заявителя)); нотариально заверенная копия (в случае подачи заявления посредством почтовой связи); электронная форма (при обращении через Портал)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82790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оригинал предоставляется для просмотра, копия (в том числе нотариально заверенная) 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28EF6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обязателен, в случае если с заявлением обращается представитель заявителя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3506E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8D154D" w:rsidRPr="00CC0069" w14:paraId="26627047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B15C9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9E5B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правоустанавливающий документ на земельный участок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AD6D7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копия с предоставлением оригинала или нотариально заверенная копия (при подаче заявления посредством личного обращения) (по выбору заявителя (представителя заявителя)); нотариально заверенная копия (в случае подачи заявления посредством почтовой связи); электронная форма (при обращении через Портал)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0980C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оригинал предоставляется для просмотра, копия (в том числе нотариально заверенная) 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5E911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обязателен в случае отсутствия в Едином государственном реестре недвижимости (далее - ЕГРН) запрашиваемых сведений о зарегистрированных правах на земельный участок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AF4EA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8D154D" w:rsidRPr="00CC0069" w14:paraId="769F4394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A2145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B26DD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правоустанавливающий документ на здание, строение, сооружение, расположенные на соответствующем земельном участке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EBB1C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копия с предоставлением оригинала или нотариально заверенная копия (при подаче заявления посредством личного </w:t>
            </w: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lastRenderedPageBreak/>
              <w:t>обращения) (по выбору заявителя (представителя заявителя)); нотариально заверенная копия (в случае подачи заявления посредством почтовой связи); электронная форма (при обращении через Портал)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CFE4F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оригинал предоставляется для просмотра, копия (в том числе нотариально заверенная) </w:t>
            </w: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lastRenderedPageBreak/>
              <w:t>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4EE13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lastRenderedPageBreak/>
              <w:t>обязателен в случае отсутствия в ЕГРН запрашиваемых сведений о зарегистрирован</w:t>
            </w: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lastRenderedPageBreak/>
              <w:t>ных правах на здания, строения, сооружения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E0C6A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8D154D" w:rsidRPr="00CC0069" w14:paraId="11BBA73F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07562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40ABD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технические условия подключения (технологического присоединения) объектов капитального строительства к сетям инженерно-технического обеспечения либо мотивированный отказ в выдаче указанных условий при отсутствии возможности подключения строящегося (реконструируемого) объекта капитального строительства к сетям инженерно-технического обеспечения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CE235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копия с предоставлением оригинала; электронная форма (при обращении через Портал)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ED428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DF89E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не обязателен </w:t>
            </w:r>
            <w:hyperlink r:id="rId14" w:history="1">
              <w:r w:rsidRPr="00CC0069">
                <w:rPr>
                  <w:rFonts w:ascii="PT Astra Serif" w:hAnsi="PT Astra Serif" w:cs="PT Astra Serif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7A96E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8D154D" w:rsidRPr="00CC0069" w14:paraId="7180764A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BDDE6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C9B5E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выписка из ЕГРН об основных характеристиках и зарегистрированных правах на земельный участок или уведомление об отсутствии в ЕГРН сведений о зарегистрированных правах на земельный участок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144AF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оригинал; электронная форма (при обращении через Портал)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B7C1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A3A35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не обязателен </w:t>
            </w:r>
            <w:hyperlink r:id="rId15" w:history="1">
              <w:r w:rsidRPr="00CC0069">
                <w:rPr>
                  <w:rFonts w:ascii="PT Astra Serif" w:hAnsi="PT Astra Serif" w:cs="PT Astra Serif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7EDF3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8D154D" w:rsidRPr="00CC0069" w14:paraId="3893A5D9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6EE1D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9CAD8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выписка из ЕГРН об основных характеристиках и зарегистрированных правах на здания, строения, сооружения, находящиеся на земельном участке, или уведомление об отсутствии в ЕГРН сведений о зарегистрированных </w:t>
            </w: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lastRenderedPageBreak/>
              <w:t>правах на здания, строения, сооружения, находящиеся на земельном участке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7810E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lastRenderedPageBreak/>
              <w:t>оригинал; электронная форма (при обращении через Портал)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EE5F5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8A2C0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не обязателен </w:t>
            </w:r>
            <w:hyperlink r:id="rId16" w:history="1">
              <w:r w:rsidRPr="00CC0069">
                <w:rPr>
                  <w:rFonts w:ascii="PT Astra Serif" w:hAnsi="PT Astra Serif" w:cs="PT Astra Serif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862D0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8D154D" w:rsidRPr="00CC0069" w14:paraId="7115E165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390C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9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F3237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лист записи Единого государственного реестра юридических лиц, лист записи Единого государственного реестра индивидуальных предпринимателей или выписка из Единого государственного реестра юридических лиц или Единого государственного реестра индивидуальных предпринимателей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62BF2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копия с предъявлением оригинала; электронная форма (при обращении через Портал)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08CBA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37CAE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не обязателен </w:t>
            </w:r>
            <w:hyperlink r:id="rId17" w:history="1">
              <w:r w:rsidRPr="00CC0069">
                <w:rPr>
                  <w:rFonts w:ascii="PT Astra Serif" w:hAnsi="PT Astra Serif" w:cs="PT Astra Serif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3197F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8D154D" w:rsidRPr="00CC0069" w14:paraId="18117930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4CBBC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8E8CD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кадастровый план территории, в границах которой расположен земельный участок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7E3E7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копия с предоставлением оригинала; электронная форма (при обращении через Портал)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EF041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3D791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не обязателен </w:t>
            </w:r>
            <w:hyperlink r:id="rId18" w:history="1">
              <w:r w:rsidRPr="00CC0069">
                <w:rPr>
                  <w:rFonts w:ascii="PT Astra Serif" w:hAnsi="PT Astra Serif" w:cs="PT Astra Serif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18329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8D154D" w:rsidRPr="00CC0069" w14:paraId="078E6E55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2F03D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75123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сведения из единого государственного реестра объектов культурного наследия (памятников истории и культуры) народов Российской Федерации о расположенных в границах земельного участка объектах культурного наследия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0AB04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оригинал; электронная форма (при обращении через Портал)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DA9AC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2F091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не обязателен </w:t>
            </w:r>
            <w:hyperlink r:id="rId19" w:history="1">
              <w:r w:rsidRPr="00CC0069">
                <w:rPr>
                  <w:rFonts w:ascii="PT Astra Serif" w:hAnsi="PT Astra Serif" w:cs="PT Astra Serif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3D6A6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предоставляется только при наличии таких объектов на земельном участке</w:t>
            </w:r>
          </w:p>
        </w:tc>
      </w:tr>
      <w:tr w:rsidR="008D154D" w:rsidRPr="00CC0069" w14:paraId="136FA541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B660D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7033F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материалы картографических работ, выполненных в соответствии с требованиями федерального законодательства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471E9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копия с предоставлением оригинала; электронная форма (при обращении через Портал)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2D24F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AF24B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не обязателен </w:t>
            </w:r>
            <w:hyperlink r:id="rId20" w:history="1">
              <w:r w:rsidRPr="00CC0069">
                <w:rPr>
                  <w:rFonts w:ascii="PT Astra Serif" w:hAnsi="PT Astra Serif" w:cs="PT Astra Serif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E2008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8D154D" w:rsidRPr="00CC0069" w14:paraId="103B3610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379FE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BD4C6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технические паспорта (технические планы) зданий, строений, сооружений, расположенных в границах земельного участка и состоящих на государственном кадастровом учете (в случае необходимости </w:t>
            </w: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lastRenderedPageBreak/>
              <w:t>определения габаритов такого объекта, а также при необходимости получения сведений об иных технических характеристиках объекта для целей указания мест допустимого размещения объектов с учетом требований действующего законодательства)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E7F0F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lastRenderedPageBreak/>
              <w:t>копия с предоставлением оригинала; электронная форма (при обращении через Портал)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D0EBC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B032F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не обязателен </w:t>
            </w:r>
            <w:hyperlink r:id="rId21" w:history="1">
              <w:r w:rsidRPr="00CC0069">
                <w:rPr>
                  <w:rFonts w:ascii="PT Astra Serif" w:hAnsi="PT Astra Serif" w:cs="PT Astra Serif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61E75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8D154D" w:rsidRPr="00CC0069" w14:paraId="332F7377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5C932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464A5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сведения о нахождении земельного участка относительно земель лесного фонда (в случае если согласно кадастровому плану территории в границах кадастрового квартала, в котором расположен земельный участок, а также смежных кадастровых кварталов, расположены земельные участки, отнесенные к землям лесного фонда)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5F3D9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оригинал; электронная форма (при обращении через Портал)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88081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C94D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не обязателен </w:t>
            </w:r>
            <w:hyperlink r:id="rId22" w:history="1">
              <w:r w:rsidRPr="00CC0069">
                <w:rPr>
                  <w:rFonts w:ascii="PT Astra Serif" w:hAnsi="PT Astra Serif" w:cs="PT Astra Serif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57327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8D154D" w:rsidRPr="00CC0069" w14:paraId="53A4BC56" w14:textId="77777777" w:rsidTr="009812A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D5CF8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46D8A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согласие на обработку персональных данных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AF9A2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оригинал или электронная форма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7A606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предоставляется без возврата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91CC7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обязателен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1EE03" w14:textId="77777777" w:rsidR="008D154D" w:rsidRPr="00CC0069" w:rsidRDefault="008D154D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согласие на обработку персональных данных должно быть выражено лицом (или законным представителем лица), предоставление документов или информации о котором необходимо для предоставления государственной услуги</w:t>
            </w:r>
          </w:p>
        </w:tc>
      </w:tr>
    </w:tbl>
    <w:p w14:paraId="3D717C5B" w14:textId="77777777" w:rsidR="00765DCD" w:rsidRPr="00CC0069" w:rsidRDefault="00765DCD" w:rsidP="00765D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Копии многостраничных документов должны быть прошиты, пронумерованы и скреплены подписью заявителя или представителя заявителя (печатью организации (при ее наличии) в случае обращения с заявлением юридического лица.</w:t>
      </w:r>
    </w:p>
    <w:p w14:paraId="71DA0183" w14:textId="33228C50" w:rsidR="002020D3" w:rsidRPr="00CC0069" w:rsidRDefault="002361A8" w:rsidP="008D154D">
      <w:pPr>
        <w:rPr>
          <w:rFonts w:ascii="PT Astra Serif" w:hAnsi="PT Astra Serif" w:cs="PT Astra Serif"/>
          <w:color w:val="000000"/>
        </w:rPr>
      </w:pPr>
      <w:r w:rsidRPr="00CC0069">
        <w:rPr>
          <w:rFonts w:ascii="PT Astra Serif" w:hAnsi="PT Astra Serif" w:cs="PT Astra Serif"/>
          <w:color w:val="000000"/>
        </w:rPr>
        <w:t>&lt;*&gt; документ подлежит предоставлению заявителем по собственной инициативе.</w:t>
      </w:r>
      <w:r w:rsidR="008D154D" w:rsidRPr="00CC0069">
        <w:rPr>
          <w:rFonts w:ascii="PT Astra Serif" w:hAnsi="PT Astra Serif" w:cs="PT Astra Serif"/>
          <w:color w:val="000000"/>
        </w:rPr>
        <w:br w:type="page"/>
      </w:r>
    </w:p>
    <w:p w14:paraId="5378E95D" w14:textId="77777777" w:rsidR="008D154D" w:rsidRPr="00CC0069" w:rsidRDefault="008D154D" w:rsidP="008D154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14:paraId="609D687A" w14:textId="77777777" w:rsidR="008D154D" w:rsidRPr="00CC0069" w:rsidRDefault="008D154D" w:rsidP="008D154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14:paraId="11BE0C68" w14:textId="77777777" w:rsidR="008D154D" w:rsidRPr="00CC0069" w:rsidRDefault="008D154D" w:rsidP="008D154D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 xml:space="preserve">предоставления государственной услуги </w:t>
      </w:r>
    </w:p>
    <w:p w14:paraId="42EE9D77" w14:textId="77777777" w:rsidR="008D154D" w:rsidRPr="00CC0069" w:rsidRDefault="008D154D" w:rsidP="008D154D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C0069">
        <w:rPr>
          <w:rFonts w:ascii="Times New Roman" w:hAnsi="Times New Roman" w:cs="Times New Roman"/>
          <w:sz w:val="24"/>
          <w:szCs w:val="24"/>
        </w:rPr>
        <w:t>«</w:t>
      </w:r>
      <w:r w:rsidR="00033CFA" w:rsidRPr="00CC0069">
        <w:rPr>
          <w:rFonts w:ascii="Times New Roman" w:hAnsi="Times New Roman" w:cs="Times New Roman"/>
          <w:sz w:val="24"/>
          <w:szCs w:val="24"/>
        </w:rPr>
        <w:t>Выдача градостроительных планов земельных участков</w:t>
      </w:r>
      <w:r w:rsidRPr="00CC0069">
        <w:rPr>
          <w:rFonts w:ascii="Times New Roman" w:hAnsi="Times New Roman" w:cs="Times New Roman"/>
          <w:sz w:val="24"/>
          <w:szCs w:val="24"/>
        </w:rPr>
        <w:t>»</w:t>
      </w:r>
    </w:p>
    <w:p w14:paraId="571BB419" w14:textId="77777777" w:rsidR="002020D3" w:rsidRPr="00CC0069" w:rsidRDefault="002020D3" w:rsidP="002020D3">
      <w:pPr>
        <w:jc w:val="both"/>
        <w:rPr>
          <w:rFonts w:ascii="PT Astra Serif" w:hAnsi="PT Astra Serif" w:cs="PT Astra Serif"/>
          <w:color w:val="000000"/>
          <w:sz w:val="20"/>
          <w:szCs w:val="20"/>
        </w:rPr>
      </w:pPr>
    </w:p>
    <w:p w14:paraId="5CD90310" w14:textId="4D4B547B" w:rsidR="002020D3" w:rsidRPr="00CC0069" w:rsidRDefault="002020D3" w:rsidP="009812A5">
      <w:pPr>
        <w:spacing w:after="0"/>
        <w:jc w:val="center"/>
        <w:rPr>
          <w:rFonts w:ascii="PT Astra Serif" w:hAnsi="PT Astra Serif" w:cs="PT Astra Serif"/>
          <w:b/>
          <w:bCs/>
          <w:color w:val="000000"/>
          <w:sz w:val="24"/>
          <w:szCs w:val="20"/>
        </w:rPr>
      </w:pPr>
      <w:r w:rsidRPr="00CC0069">
        <w:rPr>
          <w:rFonts w:ascii="PT Astra Serif" w:hAnsi="PT Astra Serif" w:cs="PT Astra Serif"/>
          <w:b/>
          <w:bCs/>
          <w:color w:val="000000"/>
          <w:sz w:val="24"/>
          <w:szCs w:val="20"/>
        </w:rPr>
        <w:t xml:space="preserve">Форма </w:t>
      </w:r>
      <w:r w:rsidR="00224BED" w:rsidRPr="00CC0069">
        <w:rPr>
          <w:rFonts w:ascii="PT Astra Serif" w:hAnsi="PT Astra Serif" w:cs="PT Astra Serif"/>
          <w:b/>
          <w:bCs/>
          <w:color w:val="000000"/>
          <w:sz w:val="24"/>
          <w:szCs w:val="20"/>
        </w:rPr>
        <w:t>запроса</w:t>
      </w:r>
      <w:r w:rsidRPr="00CC0069">
        <w:rPr>
          <w:rFonts w:ascii="PT Astra Serif" w:hAnsi="PT Astra Serif" w:cs="PT Astra Serif"/>
          <w:b/>
          <w:bCs/>
          <w:color w:val="000000"/>
          <w:sz w:val="24"/>
          <w:szCs w:val="20"/>
        </w:rPr>
        <w:t xml:space="preserve"> для предоставления государственной услуги</w:t>
      </w:r>
    </w:p>
    <w:p w14:paraId="0C5770CE" w14:textId="678465F6" w:rsidR="002020D3" w:rsidRPr="00CC0069" w:rsidRDefault="000737A9" w:rsidP="009812A5">
      <w:pPr>
        <w:spacing w:after="0"/>
        <w:jc w:val="center"/>
        <w:rPr>
          <w:rFonts w:ascii="PT Astra Serif" w:hAnsi="PT Astra Serif" w:cs="PT Astra Serif"/>
          <w:b/>
          <w:bCs/>
          <w:color w:val="000000"/>
          <w:sz w:val="24"/>
          <w:szCs w:val="20"/>
        </w:rPr>
      </w:pPr>
      <w:r w:rsidRPr="00CC0069">
        <w:rPr>
          <w:rFonts w:ascii="PT Astra Serif" w:hAnsi="PT Astra Serif" w:cs="PT Astra Serif"/>
          <w:b/>
          <w:bCs/>
          <w:color w:val="000000"/>
          <w:sz w:val="24"/>
          <w:szCs w:val="20"/>
        </w:rPr>
        <w:t>«</w:t>
      </w:r>
      <w:r w:rsidR="00033CFA" w:rsidRPr="00CC0069">
        <w:rPr>
          <w:rFonts w:ascii="PT Astra Serif" w:hAnsi="PT Astra Serif" w:cs="PT Astra Serif"/>
          <w:b/>
          <w:bCs/>
          <w:color w:val="000000"/>
          <w:sz w:val="24"/>
          <w:szCs w:val="20"/>
        </w:rPr>
        <w:t>Выдача градостроительн</w:t>
      </w:r>
      <w:r w:rsidR="008619E2" w:rsidRPr="00CC0069">
        <w:rPr>
          <w:rFonts w:ascii="PT Astra Serif" w:hAnsi="PT Astra Serif" w:cs="PT Astra Serif"/>
          <w:b/>
          <w:bCs/>
          <w:color w:val="000000"/>
          <w:sz w:val="24"/>
          <w:szCs w:val="20"/>
        </w:rPr>
        <w:t>ого плана</w:t>
      </w:r>
      <w:r w:rsidR="00033CFA" w:rsidRPr="00CC0069">
        <w:rPr>
          <w:rFonts w:ascii="PT Astra Serif" w:hAnsi="PT Astra Serif" w:cs="PT Astra Serif"/>
          <w:b/>
          <w:bCs/>
          <w:color w:val="000000"/>
          <w:sz w:val="24"/>
          <w:szCs w:val="20"/>
        </w:rPr>
        <w:t xml:space="preserve"> земельн</w:t>
      </w:r>
      <w:r w:rsidR="008619E2" w:rsidRPr="00CC0069">
        <w:rPr>
          <w:rFonts w:ascii="PT Astra Serif" w:hAnsi="PT Astra Serif" w:cs="PT Astra Serif"/>
          <w:b/>
          <w:bCs/>
          <w:color w:val="000000"/>
          <w:sz w:val="24"/>
          <w:szCs w:val="20"/>
        </w:rPr>
        <w:t>ого</w:t>
      </w:r>
      <w:r w:rsidR="00033CFA" w:rsidRPr="00CC0069">
        <w:rPr>
          <w:rFonts w:ascii="PT Astra Serif" w:hAnsi="PT Astra Serif" w:cs="PT Astra Serif"/>
          <w:b/>
          <w:bCs/>
          <w:color w:val="000000"/>
          <w:sz w:val="24"/>
          <w:szCs w:val="20"/>
        </w:rPr>
        <w:t xml:space="preserve"> участк</w:t>
      </w:r>
      <w:r w:rsidR="008619E2" w:rsidRPr="00CC0069">
        <w:rPr>
          <w:rFonts w:ascii="PT Astra Serif" w:hAnsi="PT Astra Serif" w:cs="PT Astra Serif"/>
          <w:b/>
          <w:bCs/>
          <w:color w:val="000000"/>
          <w:sz w:val="24"/>
          <w:szCs w:val="20"/>
        </w:rPr>
        <w:t>а</w:t>
      </w:r>
      <w:r w:rsidRPr="00CC0069">
        <w:rPr>
          <w:rFonts w:ascii="PT Astra Serif" w:hAnsi="PT Astra Serif" w:cs="PT Astra Serif"/>
          <w:b/>
          <w:bCs/>
          <w:color w:val="000000"/>
          <w:sz w:val="24"/>
          <w:szCs w:val="20"/>
        </w:rPr>
        <w:t>»</w:t>
      </w:r>
    </w:p>
    <w:tbl>
      <w:tblPr>
        <w:tblW w:w="98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4"/>
        <w:gridCol w:w="236"/>
        <w:gridCol w:w="3092"/>
        <w:gridCol w:w="746"/>
        <w:gridCol w:w="955"/>
        <w:gridCol w:w="426"/>
        <w:gridCol w:w="945"/>
        <w:gridCol w:w="426"/>
        <w:gridCol w:w="2031"/>
        <w:gridCol w:w="54"/>
      </w:tblGrid>
      <w:tr w:rsidR="002020D3" w:rsidRPr="00CC0069" w14:paraId="1F9E83C8" w14:textId="77777777" w:rsidTr="008619E2">
        <w:trPr>
          <w:trHeight w:val="6372"/>
        </w:trPr>
        <w:tc>
          <w:tcPr>
            <w:tcW w:w="9835" w:type="dxa"/>
            <w:gridSpan w:val="1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309D3FC" w14:textId="77777777" w:rsidR="002020D3" w:rsidRPr="00CC0069" w:rsidRDefault="002020D3" w:rsidP="0073311F">
            <w:pPr>
              <w:jc w:val="both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  <w:p w14:paraId="5B7FCF63" w14:textId="77777777" w:rsidR="008619E2" w:rsidRPr="00CC0069" w:rsidRDefault="008619E2" w:rsidP="008619E2">
            <w:pPr>
              <w:autoSpaceDE w:val="0"/>
              <w:autoSpaceDN w:val="0"/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C00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Начальнику Департамента </w:t>
            </w:r>
          </w:p>
          <w:p w14:paraId="5143E7AC" w14:textId="77777777" w:rsidR="008619E2" w:rsidRPr="00CC0069" w:rsidRDefault="008619E2" w:rsidP="008619E2">
            <w:pPr>
              <w:autoSpaceDE w:val="0"/>
              <w:autoSpaceDN w:val="0"/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C00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градостроительного развития Томской области</w:t>
            </w:r>
          </w:p>
          <w:tbl>
            <w:tblPr>
              <w:tblW w:w="8979" w:type="dxa"/>
              <w:tblInd w:w="591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585"/>
              <w:gridCol w:w="874"/>
              <w:gridCol w:w="142"/>
              <w:gridCol w:w="142"/>
              <w:gridCol w:w="3236"/>
            </w:tblGrid>
            <w:tr w:rsidR="008619E2" w:rsidRPr="00CC0069" w14:paraId="63DBF6CD" w14:textId="77777777" w:rsidTr="008619E2">
              <w:trPr>
                <w:gridBefore w:val="1"/>
                <w:wBefore w:w="4585" w:type="dxa"/>
              </w:trPr>
              <w:tc>
                <w:tcPr>
                  <w:tcW w:w="87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1BA21A" w14:textId="77777777" w:rsidR="008619E2" w:rsidRPr="00CC0069" w:rsidRDefault="008619E2" w:rsidP="008619E2">
                  <w:pPr>
                    <w:autoSpaceDE w:val="0"/>
                    <w:autoSpaceDN w:val="0"/>
                    <w:spacing w:after="0" w:line="240" w:lineRule="auto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  <w:r w:rsidRPr="00CC0069"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  <w:t>от</w:t>
                  </w:r>
                </w:p>
              </w:tc>
              <w:tc>
                <w:tcPr>
                  <w:tcW w:w="352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0269983" w14:textId="77777777" w:rsidR="008619E2" w:rsidRPr="00CC0069" w:rsidRDefault="008619E2" w:rsidP="008619E2">
                  <w:pPr>
                    <w:autoSpaceDE w:val="0"/>
                    <w:autoSpaceDN w:val="0"/>
                    <w:spacing w:after="0" w:line="240" w:lineRule="auto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619E2" w:rsidRPr="00CC0069" w14:paraId="4BBF4105" w14:textId="77777777" w:rsidTr="008619E2">
              <w:trPr>
                <w:gridBefore w:val="1"/>
                <w:wBefore w:w="4585" w:type="dxa"/>
              </w:trPr>
              <w:tc>
                <w:tcPr>
                  <w:tcW w:w="439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89809DE" w14:textId="77777777" w:rsidR="008619E2" w:rsidRPr="00CC0069" w:rsidRDefault="008619E2" w:rsidP="008619E2">
                  <w:pPr>
                    <w:autoSpaceDE w:val="0"/>
                    <w:autoSpaceDN w:val="0"/>
                    <w:spacing w:after="0" w:line="240" w:lineRule="auto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619E2" w:rsidRPr="00CC0069" w14:paraId="2049AD51" w14:textId="77777777" w:rsidTr="008619E2">
              <w:trPr>
                <w:gridBefore w:val="1"/>
                <w:wBefore w:w="4585" w:type="dxa"/>
              </w:trPr>
              <w:tc>
                <w:tcPr>
                  <w:tcW w:w="439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32E3F93" w14:textId="77777777" w:rsidR="008619E2" w:rsidRPr="00CC0069" w:rsidRDefault="008619E2" w:rsidP="008619E2">
                  <w:pPr>
                    <w:autoSpaceDE w:val="0"/>
                    <w:autoSpaceDN w:val="0"/>
                    <w:spacing w:after="0" w:line="240" w:lineRule="auto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619E2" w:rsidRPr="00CC0069" w14:paraId="75B8EC03" w14:textId="77777777" w:rsidTr="008619E2">
              <w:trPr>
                <w:gridBefore w:val="1"/>
                <w:wBefore w:w="4585" w:type="dxa"/>
              </w:trPr>
              <w:tc>
                <w:tcPr>
                  <w:tcW w:w="439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58AB7C5" w14:textId="77777777" w:rsidR="008619E2" w:rsidRPr="00CC0069" w:rsidRDefault="008619E2" w:rsidP="008619E2">
                  <w:pPr>
                    <w:autoSpaceDE w:val="0"/>
                    <w:autoSpaceDN w:val="0"/>
                    <w:spacing w:after="0" w:line="240" w:lineRule="auto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619E2" w:rsidRPr="00CC0069" w14:paraId="737204E8" w14:textId="77777777" w:rsidTr="008619E2">
              <w:trPr>
                <w:gridBefore w:val="1"/>
                <w:wBefore w:w="4585" w:type="dxa"/>
              </w:trPr>
              <w:tc>
                <w:tcPr>
                  <w:tcW w:w="439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2431B10" w14:textId="77777777" w:rsidR="008619E2" w:rsidRPr="00CC0069" w:rsidRDefault="008619E2" w:rsidP="008619E2">
                  <w:pPr>
                    <w:autoSpaceDE w:val="0"/>
                    <w:autoSpaceDN w:val="0"/>
                    <w:spacing w:after="0" w:line="240" w:lineRule="auto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619E2" w:rsidRPr="00CC0069" w14:paraId="610A9335" w14:textId="77777777" w:rsidTr="008619E2">
              <w:tc>
                <w:tcPr>
                  <w:tcW w:w="897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8333F26" w14:textId="77777777" w:rsidR="008619E2" w:rsidRPr="00CC0069" w:rsidRDefault="008619E2" w:rsidP="008619E2">
                  <w:pPr>
                    <w:autoSpaceDE w:val="0"/>
                    <w:autoSpaceDN w:val="0"/>
                    <w:spacing w:after="0" w:line="240" w:lineRule="auto"/>
                    <w:ind w:left="4137"/>
                    <w:jc w:val="right"/>
                    <w:rPr>
                      <w:rFonts w:ascii="PT Astra Serif" w:eastAsia="Times New Roman" w:hAnsi="PT Astra Serif" w:cs="Times New Roman"/>
                      <w:sz w:val="18"/>
                      <w:szCs w:val="18"/>
                      <w:lang w:eastAsia="ru-RU"/>
                    </w:rPr>
                  </w:pPr>
                  <w:r w:rsidRPr="00CC0069">
                    <w:rPr>
                      <w:rFonts w:ascii="PT Astra Serif" w:eastAsia="Times New Roman" w:hAnsi="PT Astra Serif" w:cs="Times New Roman"/>
                      <w:sz w:val="18"/>
                      <w:szCs w:val="18"/>
                      <w:lang w:eastAsia="ru-RU"/>
                    </w:rPr>
                    <w:t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</w:t>
                  </w:r>
                  <w:r w:rsidRPr="00CC0069">
                    <w:rPr>
                      <w:rFonts w:ascii="PT Astra Serif" w:eastAsia="Times New Roman" w:hAnsi="PT Astra Serif" w:cs="Times New Roman"/>
                      <w:sz w:val="18"/>
                      <w:szCs w:val="18"/>
                      <w:lang w:eastAsia="ru-RU"/>
                    </w:rPr>
                    <w:br/>
                    <w:t>наименование и место нахождения заявителя</w:t>
                  </w:r>
                  <w:r w:rsidRPr="00CC0069">
                    <w:rPr>
                      <w:rFonts w:ascii="PT Astra Serif" w:eastAsia="Times New Roman" w:hAnsi="PT Astra Serif" w:cs="Times New Roman"/>
                      <w:sz w:val="18"/>
                      <w:szCs w:val="18"/>
                      <w:lang w:eastAsia="ru-RU"/>
                    </w:rPr>
                    <w:br/>
                    <w:t>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</w:t>
                  </w:r>
                </w:p>
              </w:tc>
            </w:tr>
            <w:tr w:rsidR="008619E2" w:rsidRPr="00CC0069" w14:paraId="370CF7F1" w14:textId="77777777" w:rsidTr="008619E2">
              <w:trPr>
                <w:gridBefore w:val="1"/>
                <w:wBefore w:w="4585" w:type="dxa"/>
              </w:trPr>
              <w:tc>
                <w:tcPr>
                  <w:tcW w:w="439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2A85CFC" w14:textId="77777777" w:rsidR="008619E2" w:rsidRPr="00CC0069" w:rsidRDefault="008619E2" w:rsidP="008619E2">
                  <w:pPr>
                    <w:autoSpaceDE w:val="0"/>
                    <w:autoSpaceDN w:val="0"/>
                    <w:spacing w:after="0" w:line="240" w:lineRule="auto"/>
                    <w:jc w:val="right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  <w:r w:rsidRPr="00CC0069"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  <w:t>Почтовый адрес</w:t>
                  </w:r>
                </w:p>
                <w:p w14:paraId="6DBE4293" w14:textId="001523F0" w:rsidR="008619E2" w:rsidRPr="00CC0069" w:rsidRDefault="008619E2" w:rsidP="008619E2">
                  <w:pPr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  <w:r w:rsidRPr="00CC0069"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CC0069">
                    <w:rPr>
                      <w:rFonts w:ascii="PT Astra Serif" w:eastAsia="Times New Roman" w:hAnsi="PT Astra Serif" w:cs="Times New Roman"/>
                      <w:sz w:val="18"/>
                      <w:szCs w:val="18"/>
                      <w:lang w:eastAsia="ru-RU"/>
                    </w:rPr>
                    <w:t>(для юридических лиц</w:t>
                  </w:r>
                  <w:r w:rsidRPr="00CC0069">
                    <w:rPr>
                      <w:rFonts w:ascii="PT Astra Serif" w:eastAsia="Times New Roman" w:hAnsi="PT Astra Serif" w:cs="Times New Roman"/>
                      <w:sz w:val="18"/>
                      <w:szCs w:val="18"/>
                      <w:lang w:eastAsia="ru-RU"/>
                    </w:rPr>
                    <w:br/>
                    <w:t>дополнительно указывается юридический адрес)</w:t>
                  </w:r>
                </w:p>
              </w:tc>
            </w:tr>
            <w:tr w:rsidR="008619E2" w:rsidRPr="00CC0069" w14:paraId="5C88C540" w14:textId="77777777" w:rsidTr="008619E2">
              <w:trPr>
                <w:gridBefore w:val="1"/>
                <w:wBefore w:w="4585" w:type="dxa"/>
              </w:trPr>
              <w:tc>
                <w:tcPr>
                  <w:tcW w:w="115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79099D1" w14:textId="3E389756" w:rsidR="008619E2" w:rsidRPr="00CC0069" w:rsidRDefault="008619E2" w:rsidP="008619E2">
                  <w:pPr>
                    <w:autoSpaceDE w:val="0"/>
                    <w:autoSpaceDN w:val="0"/>
                    <w:spacing w:after="0" w:line="240" w:lineRule="auto"/>
                    <w:ind w:left="44"/>
                    <w:rPr>
                      <w:rFonts w:ascii="PT Astra Serif" w:eastAsia="Times New Roman" w:hAnsi="PT Astra Serif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23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169A26B" w14:textId="77777777" w:rsidR="008619E2" w:rsidRPr="00CC0069" w:rsidRDefault="008619E2" w:rsidP="008619E2">
                  <w:pPr>
                    <w:autoSpaceDE w:val="0"/>
                    <w:autoSpaceDN w:val="0"/>
                    <w:spacing w:after="0" w:line="240" w:lineRule="auto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619E2" w:rsidRPr="00CC0069" w14:paraId="65A83D4E" w14:textId="77777777" w:rsidTr="008619E2">
              <w:trPr>
                <w:gridBefore w:val="1"/>
                <w:wBefore w:w="4585" w:type="dxa"/>
              </w:trPr>
              <w:tc>
                <w:tcPr>
                  <w:tcW w:w="439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604150D" w14:textId="77777777" w:rsidR="008619E2" w:rsidRPr="00CC0069" w:rsidRDefault="008619E2" w:rsidP="008619E2">
                  <w:pPr>
                    <w:autoSpaceDE w:val="0"/>
                    <w:autoSpaceDN w:val="0"/>
                    <w:spacing w:after="0" w:line="240" w:lineRule="auto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619E2" w:rsidRPr="00CC0069" w14:paraId="29C61CD6" w14:textId="77777777" w:rsidTr="008619E2">
              <w:trPr>
                <w:gridBefore w:val="1"/>
                <w:wBefore w:w="4585" w:type="dxa"/>
              </w:trPr>
              <w:tc>
                <w:tcPr>
                  <w:tcW w:w="10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244D246" w14:textId="77777777" w:rsidR="008619E2" w:rsidRPr="00CC0069" w:rsidRDefault="008619E2" w:rsidP="008619E2">
                  <w:pPr>
                    <w:autoSpaceDE w:val="0"/>
                    <w:autoSpaceDN w:val="0"/>
                    <w:spacing w:after="0" w:line="240" w:lineRule="auto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  <w:r w:rsidRPr="00CC0069"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  <w:t>тел.</w:t>
                  </w:r>
                </w:p>
              </w:tc>
              <w:tc>
                <w:tcPr>
                  <w:tcW w:w="33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2543815A" w14:textId="77777777" w:rsidR="008619E2" w:rsidRPr="00CC0069" w:rsidRDefault="008619E2" w:rsidP="008619E2">
                  <w:pPr>
                    <w:autoSpaceDE w:val="0"/>
                    <w:autoSpaceDN w:val="0"/>
                    <w:spacing w:after="0" w:line="240" w:lineRule="auto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39C6EDD3" w14:textId="120FDD3F" w:rsidR="008619E2" w:rsidRPr="00CC0069" w:rsidRDefault="008619E2" w:rsidP="0073311F">
            <w:pPr>
              <w:jc w:val="both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2020D3" w:rsidRPr="00CC0069" w14:paraId="696B1CCF" w14:textId="77777777" w:rsidTr="0073311F">
        <w:trPr>
          <w:trHeight w:val="345"/>
        </w:trPr>
        <w:tc>
          <w:tcPr>
            <w:tcW w:w="9835" w:type="dxa"/>
            <w:gridSpan w:val="1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F32581D" w14:textId="77777777" w:rsidR="002020D3" w:rsidRPr="00CC0069" w:rsidRDefault="002020D3" w:rsidP="0073311F">
            <w:pPr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  <w:t>ЗАЯВЛЕНИЕ</w:t>
            </w:r>
          </w:p>
        </w:tc>
      </w:tr>
      <w:tr w:rsidR="002020D3" w:rsidRPr="00CC0069" w14:paraId="3F18D40A" w14:textId="77777777" w:rsidTr="0073311F">
        <w:tc>
          <w:tcPr>
            <w:tcW w:w="9835" w:type="dxa"/>
            <w:gridSpan w:val="1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D3D2DF4" w14:textId="77777777" w:rsidR="002020D3" w:rsidRPr="00CC0069" w:rsidRDefault="002020D3" w:rsidP="0073311F">
            <w:pPr>
              <w:jc w:val="both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Прошу  выдать градостроительный план земельного участка, расположенного по адресу: </w:t>
            </w:r>
          </w:p>
        </w:tc>
      </w:tr>
      <w:tr w:rsidR="002020D3" w:rsidRPr="00CC0069" w14:paraId="1B26414A" w14:textId="77777777" w:rsidTr="0073311F">
        <w:tc>
          <w:tcPr>
            <w:tcW w:w="9835" w:type="dxa"/>
            <w:gridSpan w:val="10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368B5AC6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2020D3" w:rsidRPr="00CC0069" w14:paraId="07EC4FAB" w14:textId="77777777" w:rsidTr="0073311F">
        <w:tc>
          <w:tcPr>
            <w:tcW w:w="9835" w:type="dxa"/>
            <w:gridSpan w:val="10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5A361D1" w14:textId="77777777" w:rsidR="002020D3" w:rsidRPr="00CC0069" w:rsidRDefault="002020D3" w:rsidP="0073311F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 (регион, район, населенный пункт, улица, дом)</w:t>
            </w:r>
          </w:p>
        </w:tc>
      </w:tr>
      <w:tr w:rsidR="002020D3" w:rsidRPr="00CC0069" w14:paraId="68537380" w14:textId="77777777" w:rsidTr="0073311F">
        <w:tc>
          <w:tcPr>
            <w:tcW w:w="4252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FB90434" w14:textId="77777777" w:rsidR="002020D3" w:rsidRPr="00CC0069" w:rsidRDefault="002020D3" w:rsidP="0073311F">
            <w:pPr>
              <w:jc w:val="both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 кадастровым номером (при наличии)</w:t>
            </w:r>
          </w:p>
        </w:tc>
        <w:tc>
          <w:tcPr>
            <w:tcW w:w="5583" w:type="dxa"/>
            <w:gridSpan w:val="7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47E2F164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2020D3" w:rsidRPr="00CC0069" w14:paraId="14B50FA5" w14:textId="77777777" w:rsidTr="0073311F">
        <w:tc>
          <w:tcPr>
            <w:tcW w:w="4252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482DE19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площадью (</w:t>
            </w:r>
            <w:proofErr w:type="spellStart"/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кв.м</w:t>
            </w:r>
            <w:proofErr w:type="spellEnd"/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.)</w:t>
            </w:r>
          </w:p>
        </w:tc>
        <w:tc>
          <w:tcPr>
            <w:tcW w:w="5583" w:type="dxa"/>
            <w:gridSpan w:val="7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0B8F54CE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2020D3" w:rsidRPr="00CC0069" w14:paraId="358D491E" w14:textId="77777777" w:rsidTr="0073311F">
        <w:tc>
          <w:tcPr>
            <w:tcW w:w="4252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125F840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Цель использования земельного участка:</w:t>
            </w:r>
          </w:p>
        </w:tc>
        <w:tc>
          <w:tcPr>
            <w:tcW w:w="5583" w:type="dxa"/>
            <w:gridSpan w:val="7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28B1516B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2020D3" w:rsidRPr="00CC0069" w14:paraId="55F05681" w14:textId="77777777" w:rsidTr="0073311F">
        <w:tc>
          <w:tcPr>
            <w:tcW w:w="9835" w:type="dxa"/>
            <w:gridSpan w:val="10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083AE1AD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2020D3" w:rsidRPr="00CC0069" w14:paraId="515975FE" w14:textId="77777777" w:rsidTr="0073311F">
        <w:tc>
          <w:tcPr>
            <w:tcW w:w="9835" w:type="dxa"/>
            <w:gridSpan w:val="10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0337699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Ответ прошу предоставить  в форме электронного документа/ на бумажном носителе (нужное подчеркнуть)</w:t>
            </w:r>
          </w:p>
        </w:tc>
      </w:tr>
      <w:tr w:rsidR="002020D3" w:rsidRPr="00CC0069" w14:paraId="3FD06444" w14:textId="77777777" w:rsidTr="0073311F">
        <w:tc>
          <w:tcPr>
            <w:tcW w:w="9835" w:type="dxa"/>
            <w:gridSpan w:val="10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701063C5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2020D3" w:rsidRPr="00CC0069" w14:paraId="70ADB24D" w14:textId="77777777" w:rsidTr="0073311F">
        <w:tc>
          <w:tcPr>
            <w:tcW w:w="9835" w:type="dxa"/>
            <w:gridSpan w:val="10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8A36D87" w14:textId="556FCFBE" w:rsidR="002020D3" w:rsidRPr="00CC0069" w:rsidRDefault="002020D3" w:rsidP="00224BED">
            <w:pPr>
              <w:jc w:val="both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(указать способ получения ответа: почтовым отправлением, вручить лично, отправить   на   адрес   электронной  почты  (в  случае  выбора  результата предоставления  </w:t>
            </w:r>
            <w:r w:rsidR="00224BED"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государственной</w:t>
            </w: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 услуги  в  форме  электронного документа, за исключением  случая  подачи  заявления  через  личный кабинет в федеральной государственной  информационной  системе  </w:t>
            </w:r>
            <w:r w:rsidR="009812A5"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«</w:t>
            </w: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Единый  портал государственных и муниципальных услуг (функций)</w:t>
            </w:r>
            <w:r w:rsidR="009812A5"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»</w:t>
            </w: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)</w:t>
            </w:r>
          </w:p>
        </w:tc>
      </w:tr>
      <w:tr w:rsidR="002020D3" w:rsidRPr="00CC0069" w14:paraId="176A54F2" w14:textId="77777777" w:rsidTr="0073311F">
        <w:tc>
          <w:tcPr>
            <w:tcW w:w="9835" w:type="dxa"/>
            <w:gridSpan w:val="1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733030D" w14:textId="1221342F" w:rsidR="000C254A" w:rsidRPr="00CC0069" w:rsidRDefault="00224BED" w:rsidP="0073311F">
            <w:pPr>
              <w:jc w:val="both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lastRenderedPageBreak/>
              <w:t>Прошу признать утратившим силу градостроительный план земельного участка, утвержденный __________ (указать дату) _________________________________________________________________________</w:t>
            </w:r>
            <w:proofErr w:type="gramStart"/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_(</w:t>
            </w:r>
            <w:proofErr w:type="gramEnd"/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указать орган, утвердивший градостроительный план земельного участка) с регистрационным номером ___________________________________________________________________________________.*</w:t>
            </w:r>
          </w:p>
          <w:p w14:paraId="529E2124" w14:textId="56982E3F" w:rsidR="002020D3" w:rsidRPr="00CC0069" w:rsidRDefault="002020D3" w:rsidP="0073311F">
            <w:pPr>
              <w:jc w:val="both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Приложение:</w:t>
            </w:r>
          </w:p>
        </w:tc>
      </w:tr>
      <w:tr w:rsidR="002020D3" w:rsidRPr="00CC0069" w14:paraId="51AD3EDE" w14:textId="77777777" w:rsidTr="0073311F">
        <w:tc>
          <w:tcPr>
            <w:tcW w:w="9835" w:type="dxa"/>
            <w:gridSpan w:val="10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65498CD9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2020D3" w:rsidRPr="00CC0069" w14:paraId="1CE3C3CD" w14:textId="77777777" w:rsidTr="0073311F">
        <w:tc>
          <w:tcPr>
            <w:tcW w:w="9835" w:type="dxa"/>
            <w:gridSpan w:val="10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7E51A2E9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2020D3" w:rsidRPr="00CC0069" w14:paraId="400E65A8" w14:textId="77777777" w:rsidTr="0073311F">
        <w:tc>
          <w:tcPr>
            <w:tcW w:w="9835" w:type="dxa"/>
            <w:gridSpan w:val="10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68DB4C63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2020D3" w:rsidRPr="00CC0069" w14:paraId="609BDBE5" w14:textId="77777777" w:rsidTr="0073311F">
        <w:tc>
          <w:tcPr>
            <w:tcW w:w="9835" w:type="dxa"/>
            <w:gridSpan w:val="10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35EA2E5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2020D3" w:rsidRPr="00CC0069" w14:paraId="3B3E4957" w14:textId="77777777" w:rsidTr="0073311F">
        <w:trPr>
          <w:gridAfter w:val="1"/>
          <w:wAfter w:w="54" w:type="dxa"/>
          <w:trHeight w:val="420"/>
        </w:trPr>
        <w:tc>
          <w:tcPr>
            <w:tcW w:w="92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564FBC94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"    "</w:t>
            </w:r>
          </w:p>
        </w:tc>
        <w:tc>
          <w:tcPr>
            <w:tcW w:w="2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C02522E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309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10179571" w14:textId="77777777" w:rsidR="002020D3" w:rsidRPr="00CC0069" w:rsidRDefault="002020D3" w:rsidP="0073311F">
            <w:pPr>
              <w:jc w:val="right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74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3CCC4A6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11A101C7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37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8CDF14D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3FAF1826" w14:textId="77777777" w:rsidR="002020D3" w:rsidRPr="00CC0069" w:rsidRDefault="002020D3" w:rsidP="0073311F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</w:tr>
      <w:tr w:rsidR="002020D3" w:rsidRPr="00CC0069" w14:paraId="36BFBF19" w14:textId="77777777" w:rsidTr="0073311F">
        <w:trPr>
          <w:trHeight w:val="255"/>
        </w:trPr>
        <w:tc>
          <w:tcPr>
            <w:tcW w:w="4252" w:type="dxa"/>
            <w:gridSpan w:val="3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F9058C8" w14:textId="77777777" w:rsidR="002020D3" w:rsidRPr="00CC0069" w:rsidRDefault="002020D3" w:rsidP="0073311F">
            <w:pPr>
              <w:jc w:val="center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74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FAAEA1E" w14:textId="77777777" w:rsidR="002020D3" w:rsidRPr="00CC0069" w:rsidRDefault="002020D3" w:rsidP="0073311F">
            <w:pPr>
              <w:jc w:val="center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AE4453C" w14:textId="77777777" w:rsidR="002020D3" w:rsidRPr="00CC0069" w:rsidRDefault="002020D3" w:rsidP="0073311F">
            <w:pPr>
              <w:jc w:val="center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137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240DB73" w14:textId="77777777" w:rsidR="002020D3" w:rsidRPr="00CC0069" w:rsidRDefault="002020D3" w:rsidP="0073311F">
            <w:pPr>
              <w:jc w:val="center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D2F9DA6" w14:textId="77777777" w:rsidR="002020D3" w:rsidRPr="00CC0069" w:rsidRDefault="002020D3" w:rsidP="0073311F">
            <w:pPr>
              <w:jc w:val="center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  <w:r w:rsidRPr="00CC0069">
              <w:rPr>
                <w:rFonts w:ascii="PT Astra Serif" w:hAnsi="PT Astra Serif" w:cs="PT Astra Serif"/>
                <w:color w:val="000000"/>
                <w:sz w:val="16"/>
                <w:szCs w:val="16"/>
              </w:rPr>
              <w:t>расшифровка подписи</w:t>
            </w:r>
          </w:p>
        </w:tc>
      </w:tr>
    </w:tbl>
    <w:p w14:paraId="7512FB18" w14:textId="77777777" w:rsidR="002020D3" w:rsidRPr="00CC0069" w:rsidRDefault="002020D3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2C86589D" w14:textId="77777777" w:rsidR="00E37FB5" w:rsidRPr="00CC0069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3902482A" w14:textId="2BA5E438" w:rsidR="00E37FB5" w:rsidRPr="00224BED" w:rsidRDefault="00224BED" w:rsidP="00224BED">
      <w:pPr>
        <w:ind w:left="360"/>
        <w:rPr>
          <w:rFonts w:ascii="PT Astra Serif" w:hAnsi="PT Astra Serif" w:cs="PT Astra Serif"/>
          <w:color w:val="000000"/>
          <w:sz w:val="20"/>
          <w:szCs w:val="20"/>
        </w:rPr>
      </w:pPr>
      <w:r w:rsidRPr="00CC0069">
        <w:rPr>
          <w:rFonts w:ascii="PT Astra Serif" w:hAnsi="PT Astra Serif" w:cs="PT Astra Serif"/>
          <w:color w:val="000000"/>
          <w:sz w:val="20"/>
          <w:szCs w:val="20"/>
        </w:rPr>
        <w:t>* Заполняется по инициативе заявителя в случае наличия в отношении земельного участка действующего градостроительного плана, утвержденного до 30.06.2017.</w:t>
      </w:r>
      <w:r w:rsidRPr="00224BED">
        <w:rPr>
          <w:rFonts w:ascii="PT Astra Serif" w:hAnsi="PT Astra Serif" w:cs="PT Astra Serif"/>
          <w:color w:val="000000"/>
          <w:sz w:val="20"/>
          <w:szCs w:val="20"/>
        </w:rPr>
        <w:t xml:space="preserve"> </w:t>
      </w:r>
    </w:p>
    <w:p w14:paraId="279757E3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74137721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29CE1AC3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62E5625C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14FB541E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08D6BD92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31334622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171653C1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4E97DEF1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3350967F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35AA62E6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64A0E672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0BB59BE7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512AA364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6BCB0F30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681298CD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2C7CCDC3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4AEE6AC9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p w14:paraId="37837CA8" w14:textId="77777777" w:rsidR="00E37FB5" w:rsidRDefault="00E37FB5" w:rsidP="002020D3">
      <w:pPr>
        <w:rPr>
          <w:rFonts w:ascii="PT Astra Serif" w:hAnsi="PT Astra Serif" w:cs="PT Astra Serif"/>
          <w:color w:val="000000"/>
          <w:sz w:val="20"/>
          <w:szCs w:val="20"/>
        </w:rPr>
      </w:pPr>
    </w:p>
    <w:sectPr w:rsidR="00E37FB5" w:rsidSect="00125BDA"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8DDDF3" w14:textId="77777777" w:rsidR="0079497E" w:rsidRDefault="0079497E" w:rsidP="0013165D">
      <w:pPr>
        <w:spacing w:after="0" w:line="240" w:lineRule="auto"/>
      </w:pPr>
      <w:r>
        <w:separator/>
      </w:r>
    </w:p>
  </w:endnote>
  <w:endnote w:type="continuationSeparator" w:id="0">
    <w:p w14:paraId="75302E5A" w14:textId="77777777" w:rsidR="0079497E" w:rsidRDefault="0079497E" w:rsidP="00131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2A0B9" w14:textId="77777777" w:rsidR="0079497E" w:rsidRDefault="0079497E" w:rsidP="0013165D">
      <w:pPr>
        <w:spacing w:after="0" w:line="240" w:lineRule="auto"/>
      </w:pPr>
      <w:r>
        <w:separator/>
      </w:r>
    </w:p>
  </w:footnote>
  <w:footnote w:type="continuationSeparator" w:id="0">
    <w:p w14:paraId="72260A7A" w14:textId="77777777" w:rsidR="0079497E" w:rsidRDefault="0079497E" w:rsidP="001316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1452372"/>
      <w:docPartObj>
        <w:docPartGallery w:val="Page Numbers (Top of Page)"/>
        <w:docPartUnique/>
      </w:docPartObj>
    </w:sdtPr>
    <w:sdtContent>
      <w:p w14:paraId="48C9D5AF" w14:textId="77777777" w:rsidR="0079497E" w:rsidRDefault="0079497E">
        <w:pPr>
          <w:pStyle w:val="a5"/>
          <w:jc w:val="center"/>
        </w:pPr>
      </w:p>
      <w:p w14:paraId="0217758B" w14:textId="77777777" w:rsidR="0079497E" w:rsidRDefault="0079497E">
        <w:pPr>
          <w:pStyle w:val="a5"/>
          <w:jc w:val="center"/>
        </w:pPr>
      </w:p>
      <w:p w14:paraId="5904F63D" w14:textId="1477A178" w:rsidR="0079497E" w:rsidRDefault="0079497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548C">
          <w:rPr>
            <w:noProof/>
          </w:rPr>
          <w:t>19</w:t>
        </w:r>
        <w:r>
          <w:fldChar w:fldCharType="end"/>
        </w:r>
      </w:p>
    </w:sdtContent>
  </w:sdt>
  <w:p w14:paraId="2E676A77" w14:textId="77777777" w:rsidR="0079497E" w:rsidRDefault="0079497E">
    <w:pPr>
      <w:pStyle w:val="a5"/>
      <w:rPr>
        <w:rFonts w:ascii="PT Astra Serif" w:hAnsi="PT Astra Serif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01611" w14:textId="77777777" w:rsidR="0079497E" w:rsidRPr="00A422AC" w:rsidRDefault="0079497E" w:rsidP="00A05A89">
    <w:pPr>
      <w:spacing w:after="120"/>
      <w:jc w:val="center"/>
      <w:rPr>
        <w:rFonts w:ascii="PT Astra Serif" w:hAnsi="PT Astra Serif" w:cs="PT Astra Serif"/>
        <w:b/>
        <w:sz w:val="12"/>
        <w:szCs w:val="12"/>
        <w:lang w:eastAsia="ru-RU"/>
      </w:rPr>
    </w:pPr>
    <w:r w:rsidRPr="00A422AC">
      <w:rPr>
        <w:rFonts w:ascii="PT Astra Serif" w:hAnsi="PT Astra Serif"/>
        <w:noProof/>
        <w:szCs w:val="20"/>
        <w:lang w:eastAsia="ru-RU"/>
      </w:rPr>
      <w:drawing>
        <wp:inline distT="0" distB="0" distL="0" distR="0" wp14:anchorId="3E8286FC" wp14:editId="30813ECD">
          <wp:extent cx="720251" cy="654850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0B7B2C" w14:textId="77777777" w:rsidR="0079497E" w:rsidRPr="00A422AC" w:rsidRDefault="0079497E" w:rsidP="00A05A89">
    <w:pP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eastAsia="ru-RU"/>
      </w:rPr>
    </w:pPr>
    <w:r w:rsidRPr="00A422AC">
      <w:rPr>
        <w:rFonts w:ascii="PT Astra Serif" w:eastAsia="PT Astra Serif" w:hAnsi="PT Astra Serif" w:cs="PT Astra Serif"/>
        <w:b/>
        <w:caps/>
        <w:sz w:val="30"/>
        <w:szCs w:val="30"/>
        <w:lang w:eastAsia="ru-RU"/>
      </w:rPr>
      <w:t>Департамент градостроительного развития Томской области</w:t>
    </w:r>
  </w:p>
  <w:p w14:paraId="0C80F72B" w14:textId="77777777" w:rsidR="0079497E" w:rsidRPr="00A422AC" w:rsidRDefault="0079497E" w:rsidP="00A05A89">
    <w:pPr>
      <w:tabs>
        <w:tab w:val="center" w:pos="4153"/>
        <w:tab w:val="right" w:pos="8306"/>
      </w:tabs>
      <w:spacing w:before="240"/>
      <w:jc w:val="center"/>
      <w:rPr>
        <w:rFonts w:ascii="PT Astra Serif" w:hAnsi="PT Astra Serif" w:cs="PT Astra Serif"/>
        <w:b/>
        <w:caps/>
        <w:sz w:val="28"/>
        <w:szCs w:val="28"/>
        <w:lang w:eastAsia="ru-RU"/>
      </w:rPr>
    </w:pPr>
    <w:r w:rsidRPr="00A422AC">
      <w:rPr>
        <w:rFonts w:ascii="PT Astra Serif" w:eastAsia="PT Astra Serif" w:hAnsi="PT Astra Serif" w:cs="PT Astra Serif"/>
        <w:b/>
        <w:caps/>
        <w:sz w:val="28"/>
        <w:szCs w:val="28"/>
        <w:lang w:eastAsia="ru-RU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) "/>
      <w:lvlJc w:val="left"/>
      <w:pPr>
        <w:ind w:left="555"/>
      </w:pPr>
      <w:rPr>
        <w:rFonts w:cs="Times New Roman"/>
      </w:rPr>
    </w:lvl>
    <w:lvl w:ilvl="1">
      <w:start w:val="1"/>
      <w:numFmt w:val="decimal"/>
      <w:lvlText w:val="%2. "/>
      <w:lvlJc w:val="left"/>
      <w:pPr>
        <w:ind w:left="750"/>
      </w:pPr>
      <w:rPr>
        <w:rFonts w:cs="Times New Roman"/>
      </w:rPr>
    </w:lvl>
    <w:lvl w:ilvl="2">
      <w:start w:val="1"/>
      <w:numFmt w:val="decimal"/>
      <w:lvlText w:val="%3. "/>
      <w:lvlJc w:val="left"/>
      <w:pPr>
        <w:ind w:left="1500"/>
      </w:pPr>
      <w:rPr>
        <w:rFonts w:cs="Times New Roman"/>
      </w:rPr>
    </w:lvl>
    <w:lvl w:ilvl="3">
      <w:start w:val="1"/>
      <w:numFmt w:val="decimal"/>
      <w:lvlText w:val="%4. "/>
      <w:lvlJc w:val="left"/>
      <w:pPr>
        <w:ind w:left="2250"/>
      </w:pPr>
      <w:rPr>
        <w:rFonts w:cs="Times New Roman"/>
      </w:rPr>
    </w:lvl>
    <w:lvl w:ilvl="4">
      <w:start w:val="1"/>
      <w:numFmt w:val="decimal"/>
      <w:lvlText w:val="%5. "/>
      <w:lvlJc w:val="left"/>
      <w:pPr>
        <w:ind w:left="3000"/>
      </w:pPr>
      <w:rPr>
        <w:rFonts w:cs="Times New Roman"/>
      </w:rPr>
    </w:lvl>
    <w:lvl w:ilvl="5">
      <w:start w:val="1"/>
      <w:numFmt w:val="decimal"/>
      <w:lvlText w:val="%6. "/>
      <w:lvlJc w:val="left"/>
      <w:pPr>
        <w:ind w:left="3750"/>
      </w:pPr>
      <w:rPr>
        <w:rFonts w:cs="Times New Roman"/>
      </w:rPr>
    </w:lvl>
    <w:lvl w:ilvl="6">
      <w:start w:val="1"/>
      <w:numFmt w:val="decimal"/>
      <w:lvlText w:val="%7. "/>
      <w:lvlJc w:val="left"/>
      <w:pPr>
        <w:ind w:left="4500"/>
      </w:pPr>
      <w:rPr>
        <w:rFonts w:cs="Times New Roman"/>
      </w:rPr>
    </w:lvl>
    <w:lvl w:ilvl="7">
      <w:start w:val="1"/>
      <w:numFmt w:val="decimal"/>
      <w:lvlText w:val="%8. "/>
      <w:lvlJc w:val="left"/>
      <w:pPr>
        <w:ind w:left="5250"/>
      </w:pPr>
      <w:rPr>
        <w:rFonts w:cs="Times New Roman"/>
      </w:rPr>
    </w:lvl>
    <w:lvl w:ilvl="8">
      <w:start w:val="1"/>
      <w:numFmt w:val="decimal"/>
      <w:lvlText w:val="%9. "/>
      <w:lvlJc w:val="left"/>
      <w:pPr>
        <w:ind w:left="6000"/>
      </w:pPr>
      <w:rPr>
        <w:rFonts w:cs="Times New Roman"/>
      </w:rPr>
    </w:lvl>
  </w:abstractNum>
  <w:abstractNum w:abstractNumId="1" w15:restartNumberingAfterBreak="0">
    <w:nsid w:val="0000000F"/>
    <w:multiLevelType w:val="multilevel"/>
    <w:tmpl w:val="0000000F"/>
    <w:lvl w:ilvl="0">
      <w:start w:val="1"/>
      <w:numFmt w:val="bullet"/>
      <w:lvlText w:val="• "/>
      <w:lvlJc w:val="left"/>
      <w:pPr>
        <w:ind w:left="555"/>
      </w:pPr>
    </w:lvl>
    <w:lvl w:ilvl="1">
      <w:start w:val="1"/>
      <w:numFmt w:val="decimal"/>
      <w:lvlText w:val="%2. "/>
      <w:lvlJc w:val="left"/>
      <w:pPr>
        <w:ind w:left="750"/>
      </w:pPr>
      <w:rPr>
        <w:rFonts w:cs="Times New Roman"/>
      </w:rPr>
    </w:lvl>
    <w:lvl w:ilvl="2">
      <w:start w:val="1"/>
      <w:numFmt w:val="decimal"/>
      <w:lvlText w:val="%3. "/>
      <w:lvlJc w:val="left"/>
      <w:pPr>
        <w:ind w:left="1500"/>
      </w:pPr>
      <w:rPr>
        <w:rFonts w:cs="Times New Roman"/>
      </w:rPr>
    </w:lvl>
    <w:lvl w:ilvl="3">
      <w:start w:val="1"/>
      <w:numFmt w:val="decimal"/>
      <w:lvlText w:val="%4. "/>
      <w:lvlJc w:val="left"/>
      <w:pPr>
        <w:ind w:left="2250"/>
      </w:pPr>
      <w:rPr>
        <w:rFonts w:cs="Times New Roman"/>
      </w:rPr>
    </w:lvl>
    <w:lvl w:ilvl="4">
      <w:start w:val="1"/>
      <w:numFmt w:val="decimal"/>
      <w:lvlText w:val="%5. "/>
      <w:lvlJc w:val="left"/>
      <w:pPr>
        <w:ind w:left="3000"/>
      </w:pPr>
      <w:rPr>
        <w:rFonts w:cs="Times New Roman"/>
      </w:rPr>
    </w:lvl>
    <w:lvl w:ilvl="5">
      <w:start w:val="1"/>
      <w:numFmt w:val="decimal"/>
      <w:lvlText w:val="%6. "/>
      <w:lvlJc w:val="left"/>
      <w:pPr>
        <w:ind w:left="3750"/>
      </w:pPr>
      <w:rPr>
        <w:rFonts w:cs="Times New Roman"/>
      </w:rPr>
    </w:lvl>
    <w:lvl w:ilvl="6">
      <w:start w:val="1"/>
      <w:numFmt w:val="decimal"/>
      <w:lvlText w:val="%7. "/>
      <w:lvlJc w:val="left"/>
      <w:pPr>
        <w:ind w:left="4500"/>
      </w:pPr>
      <w:rPr>
        <w:rFonts w:cs="Times New Roman"/>
      </w:rPr>
    </w:lvl>
    <w:lvl w:ilvl="7">
      <w:start w:val="1"/>
      <w:numFmt w:val="decimal"/>
      <w:lvlText w:val="%8. "/>
      <w:lvlJc w:val="left"/>
      <w:pPr>
        <w:ind w:left="5250"/>
      </w:pPr>
      <w:rPr>
        <w:rFonts w:cs="Times New Roman"/>
      </w:rPr>
    </w:lvl>
    <w:lvl w:ilvl="8">
      <w:start w:val="1"/>
      <w:numFmt w:val="decimal"/>
      <w:lvlText w:val="%9. "/>
      <w:lvlJc w:val="left"/>
      <w:pPr>
        <w:ind w:left="6000"/>
      </w:pPr>
      <w:rPr>
        <w:rFonts w:cs="Times New Roman"/>
      </w:rPr>
    </w:lvl>
  </w:abstractNum>
  <w:abstractNum w:abstractNumId="2" w15:restartNumberingAfterBreak="0">
    <w:nsid w:val="00000010"/>
    <w:multiLevelType w:val="multilevel"/>
    <w:tmpl w:val="00000010"/>
    <w:lvl w:ilvl="0">
      <w:start w:val="1"/>
      <w:numFmt w:val="decimal"/>
      <w:lvlText w:val="%1. "/>
      <w:lvlJc w:val="left"/>
      <w:rPr>
        <w:rFonts w:cs="Times New Roman"/>
      </w:rPr>
    </w:lvl>
    <w:lvl w:ilvl="1">
      <w:start w:val="1"/>
      <w:numFmt w:val="decimal"/>
      <w:lvlText w:val="%2. "/>
      <w:lvlJc w:val="left"/>
      <w:pPr>
        <w:ind w:left="750"/>
      </w:pPr>
      <w:rPr>
        <w:rFonts w:cs="Times New Roman"/>
      </w:rPr>
    </w:lvl>
    <w:lvl w:ilvl="2">
      <w:start w:val="1"/>
      <w:numFmt w:val="decimal"/>
      <w:lvlText w:val="%3. "/>
      <w:lvlJc w:val="left"/>
      <w:pPr>
        <w:ind w:left="1500"/>
      </w:pPr>
      <w:rPr>
        <w:rFonts w:cs="Times New Roman"/>
      </w:rPr>
    </w:lvl>
    <w:lvl w:ilvl="3">
      <w:start w:val="1"/>
      <w:numFmt w:val="decimal"/>
      <w:lvlText w:val="%4. "/>
      <w:lvlJc w:val="left"/>
      <w:pPr>
        <w:ind w:left="2250"/>
      </w:pPr>
      <w:rPr>
        <w:rFonts w:cs="Times New Roman"/>
      </w:rPr>
    </w:lvl>
    <w:lvl w:ilvl="4">
      <w:start w:val="1"/>
      <w:numFmt w:val="decimal"/>
      <w:lvlText w:val="%5. "/>
      <w:lvlJc w:val="left"/>
      <w:pPr>
        <w:ind w:left="3000"/>
      </w:pPr>
      <w:rPr>
        <w:rFonts w:cs="Times New Roman"/>
      </w:rPr>
    </w:lvl>
    <w:lvl w:ilvl="5">
      <w:start w:val="1"/>
      <w:numFmt w:val="decimal"/>
      <w:lvlText w:val="%6. "/>
      <w:lvlJc w:val="left"/>
      <w:pPr>
        <w:ind w:left="3750"/>
      </w:pPr>
      <w:rPr>
        <w:rFonts w:cs="Times New Roman"/>
      </w:rPr>
    </w:lvl>
    <w:lvl w:ilvl="6">
      <w:start w:val="1"/>
      <w:numFmt w:val="decimal"/>
      <w:lvlText w:val="%7. "/>
      <w:lvlJc w:val="left"/>
      <w:pPr>
        <w:ind w:left="4500"/>
      </w:pPr>
      <w:rPr>
        <w:rFonts w:cs="Times New Roman"/>
      </w:rPr>
    </w:lvl>
    <w:lvl w:ilvl="7">
      <w:start w:val="1"/>
      <w:numFmt w:val="decimal"/>
      <w:lvlText w:val="%8. "/>
      <w:lvlJc w:val="left"/>
      <w:pPr>
        <w:ind w:left="5250"/>
      </w:pPr>
      <w:rPr>
        <w:rFonts w:cs="Times New Roman"/>
      </w:rPr>
    </w:lvl>
    <w:lvl w:ilvl="8">
      <w:start w:val="1"/>
      <w:numFmt w:val="decimal"/>
      <w:lvlText w:val="%9. "/>
      <w:lvlJc w:val="left"/>
      <w:pPr>
        <w:ind w:left="6000"/>
      </w:pPr>
      <w:rPr>
        <w:rFonts w:cs="Times New Roman"/>
      </w:rPr>
    </w:lvl>
  </w:abstractNum>
  <w:abstractNum w:abstractNumId="3" w15:restartNumberingAfterBreak="0">
    <w:nsid w:val="03DB1AF2"/>
    <w:multiLevelType w:val="hybridMultilevel"/>
    <w:tmpl w:val="907EC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CD6F17"/>
    <w:multiLevelType w:val="hybridMultilevel"/>
    <w:tmpl w:val="48487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D97"/>
    <w:multiLevelType w:val="hybridMultilevel"/>
    <w:tmpl w:val="B6E272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6505F6B"/>
    <w:multiLevelType w:val="hybridMultilevel"/>
    <w:tmpl w:val="4B4E45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799178B"/>
    <w:multiLevelType w:val="hybridMultilevel"/>
    <w:tmpl w:val="34D09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52369E"/>
    <w:multiLevelType w:val="hybridMultilevel"/>
    <w:tmpl w:val="26EEC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C87487"/>
    <w:multiLevelType w:val="hybridMultilevel"/>
    <w:tmpl w:val="B418978E"/>
    <w:lvl w:ilvl="0" w:tplc="A684BAEE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0C60AE"/>
    <w:multiLevelType w:val="hybridMultilevel"/>
    <w:tmpl w:val="5EE258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0607136"/>
    <w:multiLevelType w:val="hybridMultilevel"/>
    <w:tmpl w:val="BBFC4B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48728E"/>
    <w:multiLevelType w:val="hybridMultilevel"/>
    <w:tmpl w:val="B024E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6E2E65"/>
    <w:multiLevelType w:val="hybridMultilevel"/>
    <w:tmpl w:val="0EEE2B64"/>
    <w:lvl w:ilvl="0" w:tplc="8362D8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8693084"/>
    <w:multiLevelType w:val="hybridMultilevel"/>
    <w:tmpl w:val="E80E2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1A962A5A"/>
    <w:multiLevelType w:val="hybridMultilevel"/>
    <w:tmpl w:val="3EA23872"/>
    <w:lvl w:ilvl="0" w:tplc="6F825806">
      <w:start w:val="1"/>
      <w:numFmt w:val="decimal"/>
      <w:lvlText w:val="%1)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B401420"/>
    <w:multiLevelType w:val="hybridMultilevel"/>
    <w:tmpl w:val="56C2D6E8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7" w15:restartNumberingAfterBreak="0">
    <w:nsid w:val="1CD379B8"/>
    <w:multiLevelType w:val="hybridMultilevel"/>
    <w:tmpl w:val="A1607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6471B8"/>
    <w:multiLevelType w:val="hybridMultilevel"/>
    <w:tmpl w:val="BA92F7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7C319FA"/>
    <w:multiLevelType w:val="hybridMultilevel"/>
    <w:tmpl w:val="EC5C1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405FCE"/>
    <w:multiLevelType w:val="hybridMultilevel"/>
    <w:tmpl w:val="C61EF780"/>
    <w:lvl w:ilvl="0" w:tplc="7B0615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DDF12B5"/>
    <w:multiLevelType w:val="hybridMultilevel"/>
    <w:tmpl w:val="4F70C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AD71AC"/>
    <w:multiLevelType w:val="hybridMultilevel"/>
    <w:tmpl w:val="8D8E0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031699"/>
    <w:multiLevelType w:val="hybridMultilevel"/>
    <w:tmpl w:val="4CBAE5AA"/>
    <w:lvl w:ilvl="0" w:tplc="F74241E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58162B2"/>
    <w:multiLevelType w:val="hybridMultilevel"/>
    <w:tmpl w:val="F2345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FE0575"/>
    <w:multiLevelType w:val="multilevel"/>
    <w:tmpl w:val="F892A8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 w15:restartNumberingAfterBreak="0">
    <w:nsid w:val="3ACF5893"/>
    <w:multiLevelType w:val="hybridMultilevel"/>
    <w:tmpl w:val="236C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234E8B"/>
    <w:multiLevelType w:val="hybridMultilevel"/>
    <w:tmpl w:val="E230E828"/>
    <w:lvl w:ilvl="0" w:tplc="A5B8F210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99761D3"/>
    <w:multiLevelType w:val="hybridMultilevel"/>
    <w:tmpl w:val="38D259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F2B5861"/>
    <w:multiLevelType w:val="hybridMultilevel"/>
    <w:tmpl w:val="03182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C337EA"/>
    <w:multiLevelType w:val="hybridMultilevel"/>
    <w:tmpl w:val="B6F69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00365C"/>
    <w:multiLevelType w:val="hybridMultilevel"/>
    <w:tmpl w:val="08C845BC"/>
    <w:lvl w:ilvl="0" w:tplc="1550FC8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3053AB1"/>
    <w:multiLevelType w:val="hybridMultilevel"/>
    <w:tmpl w:val="8E90CC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BC027B4"/>
    <w:multiLevelType w:val="hybridMultilevel"/>
    <w:tmpl w:val="BA445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ED0A8A"/>
    <w:multiLevelType w:val="hybridMultilevel"/>
    <w:tmpl w:val="D42EA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C94607"/>
    <w:multiLevelType w:val="hybridMultilevel"/>
    <w:tmpl w:val="184C7C04"/>
    <w:lvl w:ilvl="0" w:tplc="1D1E8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FF73EA"/>
    <w:multiLevelType w:val="hybridMultilevel"/>
    <w:tmpl w:val="90545F22"/>
    <w:lvl w:ilvl="0" w:tplc="4DE825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E1F7B02"/>
    <w:multiLevelType w:val="multilevel"/>
    <w:tmpl w:val="86A629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8" w15:restartNumberingAfterBreak="0">
    <w:nsid w:val="6FB241DA"/>
    <w:multiLevelType w:val="hybridMultilevel"/>
    <w:tmpl w:val="5A643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060C44"/>
    <w:multiLevelType w:val="hybridMultilevel"/>
    <w:tmpl w:val="60EA6EE6"/>
    <w:lvl w:ilvl="0" w:tplc="0419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0" w15:restartNumberingAfterBreak="0">
    <w:nsid w:val="74FF2433"/>
    <w:multiLevelType w:val="hybridMultilevel"/>
    <w:tmpl w:val="76D2C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AE61A4"/>
    <w:multiLevelType w:val="hybridMultilevel"/>
    <w:tmpl w:val="0560846A"/>
    <w:lvl w:ilvl="0" w:tplc="CD90AA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D075120"/>
    <w:multiLevelType w:val="hybridMultilevel"/>
    <w:tmpl w:val="66009774"/>
    <w:lvl w:ilvl="0" w:tplc="B0A40536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7"/>
  </w:num>
  <w:num w:numId="2">
    <w:abstractNumId w:val="25"/>
  </w:num>
  <w:num w:numId="3">
    <w:abstractNumId w:val="20"/>
  </w:num>
  <w:num w:numId="4">
    <w:abstractNumId w:val="36"/>
  </w:num>
  <w:num w:numId="5">
    <w:abstractNumId w:val="30"/>
  </w:num>
  <w:num w:numId="6">
    <w:abstractNumId w:val="42"/>
  </w:num>
  <w:num w:numId="7">
    <w:abstractNumId w:val="31"/>
  </w:num>
  <w:num w:numId="8">
    <w:abstractNumId w:val="13"/>
  </w:num>
  <w:num w:numId="9">
    <w:abstractNumId w:val="38"/>
  </w:num>
  <w:num w:numId="10">
    <w:abstractNumId w:val="19"/>
  </w:num>
  <w:num w:numId="11">
    <w:abstractNumId w:val="22"/>
  </w:num>
  <w:num w:numId="12">
    <w:abstractNumId w:val="15"/>
  </w:num>
  <w:num w:numId="13">
    <w:abstractNumId w:val="23"/>
  </w:num>
  <w:num w:numId="14">
    <w:abstractNumId w:val="0"/>
    <w:lvlOverride w:ilvl="0">
      <w:startOverride w:val="1"/>
      <w:lvl w:ilvl="0">
        <w:start w:val="1"/>
        <w:numFmt w:val="decimal"/>
        <w:lvlText w:val="%1) "/>
        <w:lvlJc w:val="left"/>
        <w:pPr>
          <w:ind w:left="555"/>
        </w:pPr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. "/>
        <w:lvlJc w:val="left"/>
        <w:pPr>
          <w:ind w:left="750"/>
        </w:pPr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. "/>
        <w:lvlJc w:val="left"/>
        <w:pPr>
          <w:ind w:left="1500"/>
        </w:pPr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. "/>
        <w:lvlJc w:val="left"/>
        <w:pPr>
          <w:ind w:left="2250"/>
        </w:pPr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. "/>
        <w:lvlJc w:val="left"/>
        <w:pPr>
          <w:ind w:left="3000"/>
        </w:pPr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. "/>
        <w:lvlJc w:val="left"/>
        <w:pPr>
          <w:ind w:left="3750"/>
        </w:pPr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. "/>
        <w:lvlJc w:val="left"/>
        <w:pPr>
          <w:ind w:left="4500"/>
        </w:pPr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. "/>
        <w:lvlJc w:val="left"/>
        <w:pPr>
          <w:ind w:left="5250"/>
        </w:pPr>
        <w:rPr>
          <w:rFonts w:cs="Times New Roman"/>
        </w:rPr>
      </w:lvl>
    </w:lvlOverride>
    <w:lvlOverride w:ilvl="8">
      <w:startOverride w:val="1"/>
      <w:lvl w:ilvl="8">
        <w:start w:val="1"/>
        <w:numFmt w:val="decimal"/>
        <w:lvlText w:val="%9. "/>
        <w:lvlJc w:val="left"/>
        <w:pPr>
          <w:ind w:left="6000"/>
        </w:pPr>
        <w:rPr>
          <w:rFonts w:cs="Times New Roman"/>
        </w:rPr>
      </w:lvl>
    </w:lvlOverride>
  </w:num>
  <w:num w:numId="15">
    <w:abstractNumId w:val="1"/>
  </w:num>
  <w:num w:numId="16">
    <w:abstractNumId w:val="2"/>
  </w:num>
  <w:num w:numId="17">
    <w:abstractNumId w:val="39"/>
  </w:num>
  <w:num w:numId="18">
    <w:abstractNumId w:val="16"/>
  </w:num>
  <w:num w:numId="19">
    <w:abstractNumId w:val="14"/>
  </w:num>
  <w:num w:numId="20">
    <w:abstractNumId w:val="41"/>
  </w:num>
  <w:num w:numId="21">
    <w:abstractNumId w:val="8"/>
  </w:num>
  <w:num w:numId="22">
    <w:abstractNumId w:val="28"/>
  </w:num>
  <w:num w:numId="23">
    <w:abstractNumId w:val="34"/>
  </w:num>
  <w:num w:numId="24">
    <w:abstractNumId w:val="32"/>
  </w:num>
  <w:num w:numId="25">
    <w:abstractNumId w:val="6"/>
  </w:num>
  <w:num w:numId="26">
    <w:abstractNumId w:val="27"/>
  </w:num>
  <w:num w:numId="27">
    <w:abstractNumId w:val="3"/>
  </w:num>
  <w:num w:numId="28">
    <w:abstractNumId w:val="17"/>
  </w:num>
  <w:num w:numId="29">
    <w:abstractNumId w:val="18"/>
  </w:num>
  <w:num w:numId="30">
    <w:abstractNumId w:val="12"/>
  </w:num>
  <w:num w:numId="31">
    <w:abstractNumId w:val="5"/>
  </w:num>
  <w:num w:numId="32">
    <w:abstractNumId w:val="21"/>
  </w:num>
  <w:num w:numId="33">
    <w:abstractNumId w:val="24"/>
  </w:num>
  <w:num w:numId="34">
    <w:abstractNumId w:val="7"/>
  </w:num>
  <w:num w:numId="35">
    <w:abstractNumId w:val="29"/>
  </w:num>
  <w:num w:numId="36">
    <w:abstractNumId w:val="35"/>
  </w:num>
  <w:num w:numId="37">
    <w:abstractNumId w:val="33"/>
  </w:num>
  <w:num w:numId="38">
    <w:abstractNumId w:val="11"/>
  </w:num>
  <w:num w:numId="39">
    <w:abstractNumId w:val="10"/>
  </w:num>
  <w:num w:numId="40">
    <w:abstractNumId w:val="4"/>
  </w:num>
  <w:num w:numId="41">
    <w:abstractNumId w:val="40"/>
  </w:num>
  <w:num w:numId="42">
    <w:abstractNumId w:val="26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BDA"/>
    <w:rsid w:val="00001F08"/>
    <w:rsid w:val="00003993"/>
    <w:rsid w:val="000125B2"/>
    <w:rsid w:val="00027258"/>
    <w:rsid w:val="00033CFA"/>
    <w:rsid w:val="000534D6"/>
    <w:rsid w:val="000737A9"/>
    <w:rsid w:val="000817BA"/>
    <w:rsid w:val="0008328A"/>
    <w:rsid w:val="000852E4"/>
    <w:rsid w:val="000C254A"/>
    <w:rsid w:val="000C4031"/>
    <w:rsid w:val="000D7D19"/>
    <w:rsid w:val="000E3BC1"/>
    <w:rsid w:val="000F5239"/>
    <w:rsid w:val="000F6905"/>
    <w:rsid w:val="001050F2"/>
    <w:rsid w:val="001164AC"/>
    <w:rsid w:val="00121006"/>
    <w:rsid w:val="00125BDA"/>
    <w:rsid w:val="0013165D"/>
    <w:rsid w:val="0013385E"/>
    <w:rsid w:val="0016352C"/>
    <w:rsid w:val="00163680"/>
    <w:rsid w:val="001639A5"/>
    <w:rsid w:val="00180B7C"/>
    <w:rsid w:val="0018477B"/>
    <w:rsid w:val="001968DC"/>
    <w:rsid w:val="001A6711"/>
    <w:rsid w:val="001B359D"/>
    <w:rsid w:val="001D1CEC"/>
    <w:rsid w:val="001D505D"/>
    <w:rsid w:val="001D5C2B"/>
    <w:rsid w:val="001F7C8D"/>
    <w:rsid w:val="002020D3"/>
    <w:rsid w:val="00204EC5"/>
    <w:rsid w:val="00215834"/>
    <w:rsid w:val="00220C16"/>
    <w:rsid w:val="00224BED"/>
    <w:rsid w:val="0023111B"/>
    <w:rsid w:val="00232D21"/>
    <w:rsid w:val="002361A8"/>
    <w:rsid w:val="0023718D"/>
    <w:rsid w:val="00243142"/>
    <w:rsid w:val="002677D7"/>
    <w:rsid w:val="00275C8B"/>
    <w:rsid w:val="002817A0"/>
    <w:rsid w:val="00292482"/>
    <w:rsid w:val="00295AA1"/>
    <w:rsid w:val="002A3344"/>
    <w:rsid w:val="002B08B9"/>
    <w:rsid w:val="002D6B97"/>
    <w:rsid w:val="002E2351"/>
    <w:rsid w:val="00305324"/>
    <w:rsid w:val="0030624B"/>
    <w:rsid w:val="00321F0E"/>
    <w:rsid w:val="00334E0A"/>
    <w:rsid w:val="00335396"/>
    <w:rsid w:val="00370D64"/>
    <w:rsid w:val="00373469"/>
    <w:rsid w:val="003925DC"/>
    <w:rsid w:val="003A062B"/>
    <w:rsid w:val="003A1643"/>
    <w:rsid w:val="003A2209"/>
    <w:rsid w:val="003B45A1"/>
    <w:rsid w:val="003C746A"/>
    <w:rsid w:val="003D0D31"/>
    <w:rsid w:val="003D5883"/>
    <w:rsid w:val="003D6547"/>
    <w:rsid w:val="003E7BBA"/>
    <w:rsid w:val="003F0646"/>
    <w:rsid w:val="0040252A"/>
    <w:rsid w:val="004571F3"/>
    <w:rsid w:val="004658BF"/>
    <w:rsid w:val="00485ED9"/>
    <w:rsid w:val="004A2C3F"/>
    <w:rsid w:val="004B08C2"/>
    <w:rsid w:val="004C3262"/>
    <w:rsid w:val="004C7001"/>
    <w:rsid w:val="004F0177"/>
    <w:rsid w:val="005149DB"/>
    <w:rsid w:val="00530EE9"/>
    <w:rsid w:val="0054054B"/>
    <w:rsid w:val="005455B4"/>
    <w:rsid w:val="00567BE3"/>
    <w:rsid w:val="00575710"/>
    <w:rsid w:val="00577B46"/>
    <w:rsid w:val="005A676A"/>
    <w:rsid w:val="005B03E6"/>
    <w:rsid w:val="005D1E5F"/>
    <w:rsid w:val="005D7DC7"/>
    <w:rsid w:val="006007B4"/>
    <w:rsid w:val="00605F74"/>
    <w:rsid w:val="006139FF"/>
    <w:rsid w:val="00620744"/>
    <w:rsid w:val="00640C86"/>
    <w:rsid w:val="00653560"/>
    <w:rsid w:val="00670C88"/>
    <w:rsid w:val="00684B0A"/>
    <w:rsid w:val="006A6240"/>
    <w:rsid w:val="006B16AA"/>
    <w:rsid w:val="006B5C98"/>
    <w:rsid w:val="006D0A73"/>
    <w:rsid w:val="006D2B40"/>
    <w:rsid w:val="006D6C9D"/>
    <w:rsid w:val="006E5433"/>
    <w:rsid w:val="00706CB7"/>
    <w:rsid w:val="00711476"/>
    <w:rsid w:val="00724AA6"/>
    <w:rsid w:val="00725342"/>
    <w:rsid w:val="0073311F"/>
    <w:rsid w:val="00736389"/>
    <w:rsid w:val="00743975"/>
    <w:rsid w:val="007535B2"/>
    <w:rsid w:val="00753C67"/>
    <w:rsid w:val="00762768"/>
    <w:rsid w:val="00765DCD"/>
    <w:rsid w:val="00766C22"/>
    <w:rsid w:val="007814F1"/>
    <w:rsid w:val="00781AF3"/>
    <w:rsid w:val="00783F20"/>
    <w:rsid w:val="00790851"/>
    <w:rsid w:val="0079497E"/>
    <w:rsid w:val="00795390"/>
    <w:rsid w:val="007A05AC"/>
    <w:rsid w:val="007A2C92"/>
    <w:rsid w:val="007C4415"/>
    <w:rsid w:val="007C6A69"/>
    <w:rsid w:val="007C7035"/>
    <w:rsid w:val="007E10F5"/>
    <w:rsid w:val="007E37E0"/>
    <w:rsid w:val="007E548C"/>
    <w:rsid w:val="007F33F8"/>
    <w:rsid w:val="007F3CAD"/>
    <w:rsid w:val="008064BD"/>
    <w:rsid w:val="00820FA0"/>
    <w:rsid w:val="00851A9A"/>
    <w:rsid w:val="008556FA"/>
    <w:rsid w:val="008619E2"/>
    <w:rsid w:val="0086737C"/>
    <w:rsid w:val="00884D7C"/>
    <w:rsid w:val="00894132"/>
    <w:rsid w:val="00896DCC"/>
    <w:rsid w:val="008A035D"/>
    <w:rsid w:val="008A3AC4"/>
    <w:rsid w:val="008D154D"/>
    <w:rsid w:val="008D2489"/>
    <w:rsid w:val="008E15F3"/>
    <w:rsid w:val="008E6982"/>
    <w:rsid w:val="00915D7E"/>
    <w:rsid w:val="00953784"/>
    <w:rsid w:val="00961EB1"/>
    <w:rsid w:val="00977B82"/>
    <w:rsid w:val="009812A5"/>
    <w:rsid w:val="00981968"/>
    <w:rsid w:val="00987740"/>
    <w:rsid w:val="009A1458"/>
    <w:rsid w:val="009B462C"/>
    <w:rsid w:val="009C6104"/>
    <w:rsid w:val="009E11D3"/>
    <w:rsid w:val="009E6B06"/>
    <w:rsid w:val="009F0BC6"/>
    <w:rsid w:val="00A00C09"/>
    <w:rsid w:val="00A05A89"/>
    <w:rsid w:val="00A147EE"/>
    <w:rsid w:val="00A15885"/>
    <w:rsid w:val="00A16F5B"/>
    <w:rsid w:val="00A21326"/>
    <w:rsid w:val="00A24DCF"/>
    <w:rsid w:val="00A3156D"/>
    <w:rsid w:val="00A620BC"/>
    <w:rsid w:val="00A93E72"/>
    <w:rsid w:val="00AA44AF"/>
    <w:rsid w:val="00AA6DAB"/>
    <w:rsid w:val="00AB1508"/>
    <w:rsid w:val="00AB5C76"/>
    <w:rsid w:val="00AC3134"/>
    <w:rsid w:val="00AE1F6D"/>
    <w:rsid w:val="00AE4921"/>
    <w:rsid w:val="00AE6FAB"/>
    <w:rsid w:val="00B012A7"/>
    <w:rsid w:val="00B05228"/>
    <w:rsid w:val="00B0624C"/>
    <w:rsid w:val="00B117C7"/>
    <w:rsid w:val="00B137E8"/>
    <w:rsid w:val="00B17116"/>
    <w:rsid w:val="00B3078E"/>
    <w:rsid w:val="00B337CC"/>
    <w:rsid w:val="00B524BE"/>
    <w:rsid w:val="00B701F2"/>
    <w:rsid w:val="00B71F02"/>
    <w:rsid w:val="00B75393"/>
    <w:rsid w:val="00B80D21"/>
    <w:rsid w:val="00B96804"/>
    <w:rsid w:val="00B97BB0"/>
    <w:rsid w:val="00BC5AB5"/>
    <w:rsid w:val="00BD2EA0"/>
    <w:rsid w:val="00BD5DF4"/>
    <w:rsid w:val="00BD654C"/>
    <w:rsid w:val="00BF0DFE"/>
    <w:rsid w:val="00BF55F4"/>
    <w:rsid w:val="00C01FB0"/>
    <w:rsid w:val="00C062F9"/>
    <w:rsid w:val="00C07ECB"/>
    <w:rsid w:val="00C16FAA"/>
    <w:rsid w:val="00C21B65"/>
    <w:rsid w:val="00C505F2"/>
    <w:rsid w:val="00C558A4"/>
    <w:rsid w:val="00C64778"/>
    <w:rsid w:val="00CA08C6"/>
    <w:rsid w:val="00CA0E12"/>
    <w:rsid w:val="00CA1D1C"/>
    <w:rsid w:val="00CB1DCA"/>
    <w:rsid w:val="00CB78AE"/>
    <w:rsid w:val="00CC0007"/>
    <w:rsid w:val="00CC0069"/>
    <w:rsid w:val="00CC0230"/>
    <w:rsid w:val="00CD6490"/>
    <w:rsid w:val="00CE1AB6"/>
    <w:rsid w:val="00CE5D6A"/>
    <w:rsid w:val="00CE7772"/>
    <w:rsid w:val="00D069E8"/>
    <w:rsid w:val="00D147F7"/>
    <w:rsid w:val="00D30A46"/>
    <w:rsid w:val="00D46777"/>
    <w:rsid w:val="00D4788F"/>
    <w:rsid w:val="00D537FC"/>
    <w:rsid w:val="00D63BE1"/>
    <w:rsid w:val="00D63E6F"/>
    <w:rsid w:val="00D707D8"/>
    <w:rsid w:val="00D720BA"/>
    <w:rsid w:val="00D73AFE"/>
    <w:rsid w:val="00D9559B"/>
    <w:rsid w:val="00DA02D3"/>
    <w:rsid w:val="00DF3D4F"/>
    <w:rsid w:val="00E12CCE"/>
    <w:rsid w:val="00E26B6C"/>
    <w:rsid w:val="00E2793F"/>
    <w:rsid w:val="00E37FB5"/>
    <w:rsid w:val="00E514CF"/>
    <w:rsid w:val="00E524B3"/>
    <w:rsid w:val="00E7236F"/>
    <w:rsid w:val="00E74215"/>
    <w:rsid w:val="00E74C9D"/>
    <w:rsid w:val="00E7561F"/>
    <w:rsid w:val="00E87E05"/>
    <w:rsid w:val="00EA054A"/>
    <w:rsid w:val="00EA1DBE"/>
    <w:rsid w:val="00EC41D8"/>
    <w:rsid w:val="00EC7260"/>
    <w:rsid w:val="00ED026E"/>
    <w:rsid w:val="00ED3EE7"/>
    <w:rsid w:val="00EF16E9"/>
    <w:rsid w:val="00EF28D0"/>
    <w:rsid w:val="00F36942"/>
    <w:rsid w:val="00F37BFC"/>
    <w:rsid w:val="00F42F17"/>
    <w:rsid w:val="00F44B73"/>
    <w:rsid w:val="00F44C72"/>
    <w:rsid w:val="00F6197E"/>
    <w:rsid w:val="00F95E00"/>
    <w:rsid w:val="00F9630D"/>
    <w:rsid w:val="00FB1F26"/>
    <w:rsid w:val="00FD0D4C"/>
    <w:rsid w:val="00FD74E7"/>
    <w:rsid w:val="00FF7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856F9"/>
  <w15:chartTrackingRefBased/>
  <w15:docId w15:val="{9E3050AF-05E4-4452-B028-26B39EA3E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1F6D"/>
    <w:pPr>
      <w:ind w:left="720"/>
      <w:contextualSpacing/>
    </w:pPr>
  </w:style>
  <w:style w:type="table" w:styleId="a4">
    <w:name w:val="Table Grid"/>
    <w:basedOn w:val="a1"/>
    <w:uiPriority w:val="39"/>
    <w:rsid w:val="00753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FB1F2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316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3165D"/>
  </w:style>
  <w:style w:type="paragraph" w:styleId="a7">
    <w:name w:val="footer"/>
    <w:basedOn w:val="a"/>
    <w:link w:val="a8"/>
    <w:uiPriority w:val="99"/>
    <w:unhideWhenUsed/>
    <w:rsid w:val="001316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3165D"/>
  </w:style>
  <w:style w:type="paragraph" w:styleId="a9">
    <w:name w:val="Balloon Text"/>
    <w:basedOn w:val="a"/>
    <w:link w:val="aa"/>
    <w:uiPriority w:val="99"/>
    <w:semiHidden/>
    <w:unhideWhenUsed/>
    <w:rsid w:val="00CE77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E7772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0817BA"/>
    <w:rPr>
      <w:color w:val="0563C1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3E7BB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E7BB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E7BBA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E7BB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E7BB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0453&amp;dst=100094" TargetMode="External"/><Relationship Id="rId13" Type="http://schemas.openxmlformats.org/officeDocument/2006/relationships/hyperlink" Target="https://login.consultant.ru/link/?req=doc&amp;base=LAW&amp;n=480453&amp;dst=218" TargetMode="External"/><Relationship Id="rId18" Type="http://schemas.openxmlformats.org/officeDocument/2006/relationships/hyperlink" Target="l%20" TargetMode="External"/><Relationship Id="rId3" Type="http://schemas.openxmlformats.org/officeDocument/2006/relationships/styles" Target="styles.xml"/><Relationship Id="rId21" Type="http://schemas.openxmlformats.org/officeDocument/2006/relationships/hyperlink" Target="l%20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evdunovaayu@dgr.tomsk.gov.ru" TargetMode="External"/><Relationship Id="rId17" Type="http://schemas.openxmlformats.org/officeDocument/2006/relationships/hyperlink" Target="l%20" TargetMode="External"/><Relationship Id="rId2" Type="http://schemas.openxmlformats.org/officeDocument/2006/relationships/numbering" Target="numbering.xml"/><Relationship Id="rId16" Type="http://schemas.openxmlformats.org/officeDocument/2006/relationships/hyperlink" Target="l%20" TargetMode="External"/><Relationship Id="rId20" Type="http://schemas.openxmlformats.org/officeDocument/2006/relationships/hyperlink" Target="l%2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l%20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l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358&amp;n=165590&amp;dst=100016" TargetMode="External"/><Relationship Id="rId14" Type="http://schemas.openxmlformats.org/officeDocument/2006/relationships/hyperlink" Target="l%20" TargetMode="External"/><Relationship Id="rId22" Type="http://schemas.openxmlformats.org/officeDocument/2006/relationships/hyperlink" Target="l%20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7883F-FDC4-4C83-9171-0F6430254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19</Pages>
  <Words>6853</Words>
  <Characters>39064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Евдунова  Анастасия   Юрьевна</cp:lastModifiedBy>
  <cp:revision>42</cp:revision>
  <cp:lastPrinted>2024-09-30T10:16:00Z</cp:lastPrinted>
  <dcterms:created xsi:type="dcterms:W3CDTF">2024-09-17T08:24:00Z</dcterms:created>
  <dcterms:modified xsi:type="dcterms:W3CDTF">2024-09-30T10:26:00Z</dcterms:modified>
</cp:coreProperties>
</file>