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A422AC" w:rsidRPr="00BC50E3" w:rsidTr="00447DA8">
        <w:tc>
          <w:tcPr>
            <w:tcW w:w="1700" w:type="dxa"/>
            <w:tcBorders>
              <w:bottom w:val="none" w:sz="4" w:space="0" w:color="000000"/>
            </w:tcBorders>
          </w:tcPr>
          <w:bookmarkStart w:id="0" w:name="undefined"/>
          <w:bookmarkStart w:id="1" w:name="_GoBack"/>
          <w:p w:rsidR="00A422AC" w:rsidRPr="00BC50E3" w:rsidRDefault="006E3DB5" w:rsidP="00A422AC">
            <w:pPr>
              <w:pBdr>
                <w:top w:val="none" w:sz="0" w:space="0" w:color="000000"/>
                <w:left w:val="none" w:sz="0" w:space="0" w:color="000000"/>
                <w:bottom w:val="none" w:sz="0" w:space="0" w:color="000000"/>
                <w:right w:val="none" w:sz="0" w:space="0" w:color="000000"/>
                <w:between w:val="none" w:sz="0" w:space="0" w:color="000000"/>
              </w:pBdr>
              <w:spacing w:before="480"/>
              <w:rPr>
                <w:rFonts w:ascii="PT Astra Serif" w:hAnsi="PT Astra Serif" w:cs="PT Astra Serif"/>
                <w:color w:val="000000"/>
                <w:sz w:val="26"/>
                <w:szCs w:val="26"/>
                <w:lang w:eastAsia="ru-RU" w:bidi="ar-SA"/>
              </w:rPr>
            </w:pPr>
            <w:r w:rsidRPr="00BC50E3">
              <w:rPr>
                <w:rFonts w:ascii="PT Astra Serif" w:eastAsia="PT Astra Serif" w:hAnsi="PT Astra Serif" w:cs="PT Astra Serif"/>
                <w:color w:val="FFFFFF" w:themeColor="background1"/>
                <w:sz w:val="26"/>
                <w:szCs w:val="26"/>
              </w:rPr>
              <w:fldChar w:fldCharType="begin"/>
            </w:r>
            <w:r w:rsidRPr="00BC50E3">
              <w:rPr>
                <w:rFonts w:ascii="PT Astra Serif" w:eastAsia="PT Astra Serif" w:hAnsi="PT Astra Serif" w:cs="PT Astra Serif"/>
                <w:color w:val="FFFFFF" w:themeColor="background1"/>
                <w:sz w:val="26"/>
                <w:szCs w:val="26"/>
              </w:rPr>
              <w:instrText xml:space="preserve"> FORMTEXT </w:instrText>
            </w:r>
            <w:r w:rsidRPr="00BC50E3">
              <w:rPr>
                <w:rFonts w:ascii="PT Astra Serif" w:eastAsia="PT Astra Serif" w:hAnsi="PT Astra Serif" w:cs="PT Astra Serif"/>
                <w:color w:val="FFFFFF" w:themeColor="background1"/>
                <w:sz w:val="26"/>
                <w:szCs w:val="26"/>
              </w:rPr>
              <w:fldChar w:fldCharType="separate"/>
            </w:r>
            <w:r w:rsidRPr="00BC50E3">
              <w:rPr>
                <w:rFonts w:ascii="PT Astra Serif" w:eastAsia="PT Astra Serif" w:hAnsi="PT Astra Serif" w:cs="PT Astra Serif"/>
                <w:color w:val="FFFFFF" w:themeColor="background1"/>
                <w:sz w:val="26"/>
                <w:szCs w:val="26"/>
              </w:rPr>
              <w:t>&lt;Дата&gt;</w:t>
            </w:r>
            <w:r w:rsidRPr="00BC50E3">
              <w:rPr>
                <w:rFonts w:ascii="PT Astra Serif" w:eastAsia="PT Astra Serif" w:hAnsi="PT Astra Serif" w:cs="PT Astra Serif"/>
                <w:color w:val="FFFFFF" w:themeColor="background1"/>
                <w:sz w:val="26"/>
                <w:szCs w:val="26"/>
              </w:rPr>
              <w:fldChar w:fldCharType="end"/>
            </w:r>
          </w:p>
        </w:tc>
        <w:tc>
          <w:tcPr>
            <w:tcW w:w="5669" w:type="dxa"/>
            <w:tcBorders>
              <w:bottom w:val="none" w:sz="4" w:space="0" w:color="000000"/>
            </w:tcBorders>
            <w:tcMar>
              <w:top w:w="0" w:type="dxa"/>
              <w:left w:w="0" w:type="dxa"/>
              <w:bottom w:w="0" w:type="dxa"/>
              <w:right w:w="85" w:type="dxa"/>
            </w:tcMar>
          </w:tcPr>
          <w:p w:rsidR="00A422AC" w:rsidRPr="00BC50E3" w:rsidRDefault="00A422AC" w:rsidP="00A422AC">
            <w:pPr>
              <w:pBdr>
                <w:top w:val="none" w:sz="0" w:space="0" w:color="000000"/>
                <w:left w:val="none" w:sz="0" w:space="0" w:color="000000"/>
                <w:bottom w:val="none" w:sz="0" w:space="0" w:color="000000"/>
                <w:right w:val="none" w:sz="0" w:space="0" w:color="000000"/>
                <w:between w:val="none" w:sz="0" w:space="0" w:color="000000"/>
              </w:pBdr>
              <w:spacing w:before="480"/>
              <w:jc w:val="right"/>
              <w:rPr>
                <w:rFonts w:ascii="PT Astra Serif" w:hAnsi="PT Astra Serif" w:cs="PT Astra Serif"/>
                <w:color w:val="000000"/>
                <w:sz w:val="26"/>
                <w:szCs w:val="26"/>
                <w:lang w:eastAsia="ru-RU" w:bidi="ar-SA"/>
              </w:rPr>
            </w:pPr>
          </w:p>
        </w:tc>
        <w:bookmarkEnd w:id="0"/>
        <w:tc>
          <w:tcPr>
            <w:tcW w:w="2268" w:type="dxa"/>
            <w:tcBorders>
              <w:bottom w:val="none" w:sz="4" w:space="0" w:color="000000"/>
            </w:tcBorders>
          </w:tcPr>
          <w:p w:rsidR="00A422AC" w:rsidRPr="00BC50E3" w:rsidRDefault="00A422AC" w:rsidP="00A422AC">
            <w:pPr>
              <w:pBdr>
                <w:top w:val="none" w:sz="0" w:space="0" w:color="000000"/>
                <w:left w:val="none" w:sz="0" w:space="0" w:color="000000"/>
                <w:bottom w:val="none" w:sz="0" w:space="0" w:color="000000"/>
                <w:right w:val="none" w:sz="0" w:space="0" w:color="000000"/>
                <w:between w:val="none" w:sz="0" w:space="0" w:color="000000"/>
              </w:pBdr>
              <w:spacing w:before="480"/>
              <w:jc w:val="right"/>
              <w:rPr>
                <w:rFonts w:ascii="PT Astra Serif" w:hAnsi="PT Astra Serif" w:cs="PT Astra Serif"/>
                <w:color w:val="000000"/>
                <w:sz w:val="26"/>
                <w:szCs w:val="26"/>
                <w:lang w:eastAsia="ru-RU" w:bidi="ar-SA"/>
              </w:rPr>
            </w:pPr>
            <w:r w:rsidRPr="00BC50E3">
              <w:rPr>
                <w:rFonts w:ascii="PT Astra Serif" w:eastAsia="PT Astra Serif" w:hAnsi="PT Astra Serif" w:cs="PT Astra Serif"/>
                <w:color w:val="000000" w:themeColor="text1"/>
                <w:sz w:val="26"/>
                <w:szCs w:val="26"/>
                <w:lang w:eastAsia="ru-RU" w:bidi="ar-SA"/>
              </w:rPr>
              <w:t>№ </w:t>
            </w:r>
            <w:r w:rsidR="006E3DB5" w:rsidRPr="00BC50E3">
              <w:rPr>
                <w:rFonts w:ascii="PT Astra Serif" w:eastAsia="PT Astra Serif" w:hAnsi="PT Astra Serif" w:cs="PT Astra Serif"/>
                <w:color w:val="FFFFFF" w:themeColor="background1"/>
                <w:sz w:val="26"/>
                <w:szCs w:val="26"/>
              </w:rPr>
              <w:fldChar w:fldCharType="begin"/>
            </w:r>
            <w:r w:rsidR="006E3DB5" w:rsidRPr="00BC50E3">
              <w:rPr>
                <w:rFonts w:ascii="PT Astra Serif" w:eastAsia="PT Astra Serif" w:hAnsi="PT Astra Serif" w:cs="PT Astra Serif"/>
                <w:color w:val="FFFFFF" w:themeColor="background1"/>
                <w:sz w:val="26"/>
                <w:szCs w:val="26"/>
              </w:rPr>
              <w:instrText xml:space="preserve"> FORMTEXT </w:instrText>
            </w:r>
            <w:r w:rsidR="006E3DB5" w:rsidRPr="00BC50E3">
              <w:rPr>
                <w:rFonts w:ascii="PT Astra Serif" w:eastAsia="PT Astra Serif" w:hAnsi="PT Astra Serif" w:cs="PT Astra Serif"/>
                <w:color w:val="FFFFFF" w:themeColor="background1"/>
                <w:sz w:val="26"/>
                <w:szCs w:val="26"/>
              </w:rPr>
              <w:fldChar w:fldCharType="separate"/>
            </w:r>
            <w:r w:rsidR="006E3DB5" w:rsidRPr="00BC50E3">
              <w:rPr>
                <w:rFonts w:ascii="PT Astra Serif" w:eastAsia="PT Astra Serif" w:hAnsi="PT Astra Serif" w:cs="PT Astra Serif"/>
                <w:color w:val="FFFFFF" w:themeColor="background1"/>
                <w:sz w:val="26"/>
                <w:szCs w:val="26"/>
              </w:rPr>
              <w:t>&lt;Номер&gt;</w:t>
            </w:r>
            <w:r w:rsidR="006E3DB5" w:rsidRPr="00BC50E3">
              <w:rPr>
                <w:rFonts w:ascii="PT Astra Serif" w:eastAsia="PT Astra Serif" w:hAnsi="PT Astra Serif" w:cs="PT Astra Serif"/>
                <w:color w:val="FFFFFF" w:themeColor="background1"/>
                <w:sz w:val="26"/>
                <w:szCs w:val="26"/>
              </w:rPr>
              <w:fldChar w:fldCharType="end"/>
            </w:r>
          </w:p>
        </w:tc>
      </w:tr>
    </w:tbl>
    <w:p w:rsidR="00715EE9" w:rsidRPr="00BC50E3" w:rsidRDefault="00715EE9" w:rsidP="00715EE9">
      <w:pPr>
        <w:autoSpaceDE w:val="0"/>
        <w:autoSpaceDN w:val="0"/>
        <w:adjustRightInd w:val="0"/>
        <w:rPr>
          <w:rFonts w:ascii="PT Astra Serif" w:hAnsi="PT Astra Serif"/>
          <w:sz w:val="26"/>
          <w:szCs w:val="26"/>
        </w:rPr>
      </w:pPr>
    </w:p>
    <w:p w:rsidR="00A422AC" w:rsidRPr="00BC50E3" w:rsidRDefault="003E05FE" w:rsidP="00F77B01">
      <w:pPr>
        <w:autoSpaceDE w:val="0"/>
        <w:autoSpaceDN w:val="0"/>
        <w:adjustRightInd w:val="0"/>
        <w:jc w:val="center"/>
        <w:rPr>
          <w:rFonts w:ascii="PT Astra Serif" w:hAnsi="PT Astra Serif"/>
          <w:bCs/>
          <w:sz w:val="26"/>
          <w:szCs w:val="26"/>
        </w:rPr>
      </w:pPr>
      <w:r w:rsidRPr="00BC50E3">
        <w:rPr>
          <w:rFonts w:ascii="PT Astra Serif" w:hAnsi="PT Astra Serif"/>
          <w:sz w:val="26"/>
          <w:szCs w:val="26"/>
        </w:rPr>
        <w:t xml:space="preserve">Об </w:t>
      </w:r>
      <w:r w:rsidR="007A34A6" w:rsidRPr="00B925A6">
        <w:rPr>
          <w:rFonts w:ascii="PT Astra Serif" w:hAnsi="PT Astra Serif"/>
          <w:sz w:val="26"/>
          <w:szCs w:val="26"/>
        </w:rPr>
        <w:t>установлении</w:t>
      </w:r>
      <w:r w:rsidRPr="00BC50E3">
        <w:rPr>
          <w:rFonts w:ascii="PT Astra Serif" w:hAnsi="PT Astra Serif"/>
          <w:sz w:val="26"/>
          <w:szCs w:val="26"/>
        </w:rPr>
        <w:t xml:space="preserve"> </w:t>
      </w:r>
      <w:r w:rsidR="00E05510" w:rsidRPr="00BC50E3">
        <w:rPr>
          <w:rFonts w:ascii="PT Astra Serif" w:hAnsi="PT Astra Serif"/>
          <w:sz w:val="26"/>
          <w:szCs w:val="26"/>
        </w:rPr>
        <w:t xml:space="preserve">Порядка </w:t>
      </w:r>
      <w:r w:rsidR="00837D90" w:rsidRPr="00BC50E3">
        <w:rPr>
          <w:rFonts w:ascii="PT Astra Serif" w:hAnsi="PT Astra Serif"/>
          <w:sz w:val="26"/>
          <w:szCs w:val="26"/>
        </w:rPr>
        <w:t>утверждения карт</w:t>
      </w:r>
      <w:r w:rsidR="00DB4EC2" w:rsidRPr="00BC50E3">
        <w:rPr>
          <w:rFonts w:ascii="PT Astra Serif" w:hAnsi="PT Astra Serif"/>
          <w:sz w:val="26"/>
          <w:szCs w:val="26"/>
        </w:rPr>
        <w:t>ы</w:t>
      </w:r>
      <w:r w:rsidR="00837D90" w:rsidRPr="00BC50E3">
        <w:rPr>
          <w:rFonts w:ascii="PT Astra Serif" w:hAnsi="PT Astra Serif"/>
          <w:sz w:val="26"/>
          <w:szCs w:val="26"/>
        </w:rPr>
        <w:t xml:space="preserve"> планируемого размещения объектов местного значения </w:t>
      </w:r>
      <w:r w:rsidR="007A34A6" w:rsidRPr="00BC50E3">
        <w:rPr>
          <w:rFonts w:ascii="PT Astra Serif" w:hAnsi="PT Astra Serif"/>
          <w:sz w:val="26"/>
          <w:szCs w:val="26"/>
        </w:rPr>
        <w:t xml:space="preserve">городского и сельского поселения </w:t>
      </w:r>
      <w:r w:rsidR="00837D90" w:rsidRPr="00BC50E3">
        <w:rPr>
          <w:rFonts w:ascii="PT Astra Serif" w:hAnsi="PT Astra Serif"/>
          <w:sz w:val="26"/>
          <w:szCs w:val="26"/>
        </w:rPr>
        <w:t>Томской области, городского округа Том</w:t>
      </w:r>
      <w:r w:rsidR="00C61330" w:rsidRPr="00BC50E3">
        <w:rPr>
          <w:rFonts w:ascii="PT Astra Serif" w:hAnsi="PT Astra Serif"/>
          <w:sz w:val="26"/>
          <w:szCs w:val="26"/>
        </w:rPr>
        <w:t>с</w:t>
      </w:r>
      <w:r w:rsidR="00837D90" w:rsidRPr="00BC50E3">
        <w:rPr>
          <w:rFonts w:ascii="PT Astra Serif" w:hAnsi="PT Astra Serif"/>
          <w:sz w:val="26"/>
          <w:szCs w:val="26"/>
        </w:rPr>
        <w:t>кой области</w:t>
      </w:r>
    </w:p>
    <w:p w:rsidR="0088785A" w:rsidRPr="00BC50E3" w:rsidRDefault="0088785A" w:rsidP="00A422AC">
      <w:pPr>
        <w:ind w:firstLine="709"/>
        <w:jc w:val="both"/>
        <w:rPr>
          <w:rFonts w:ascii="PT Astra Serif" w:eastAsiaTheme="minorHAnsi" w:hAnsi="PT Astra Serif"/>
          <w:b/>
          <w:bCs/>
          <w:sz w:val="26"/>
          <w:szCs w:val="26"/>
        </w:rPr>
      </w:pPr>
    </w:p>
    <w:p w:rsidR="003E05FE" w:rsidRPr="00BC50E3" w:rsidRDefault="009A6E3B" w:rsidP="009A6E3B">
      <w:pPr>
        <w:autoSpaceDE w:val="0"/>
        <w:autoSpaceDN w:val="0"/>
        <w:adjustRightInd w:val="0"/>
        <w:ind w:firstLine="540"/>
        <w:jc w:val="both"/>
        <w:rPr>
          <w:rFonts w:ascii="PT Astra Serif" w:hAnsi="PT Astra Serif"/>
          <w:sz w:val="26"/>
          <w:szCs w:val="26"/>
        </w:rPr>
      </w:pPr>
      <w:r w:rsidRPr="00BC50E3">
        <w:rPr>
          <w:rFonts w:ascii="PT Astra Serif" w:hAnsi="PT Astra Serif"/>
          <w:sz w:val="26"/>
          <w:szCs w:val="26"/>
        </w:rPr>
        <w:t xml:space="preserve"> На основании </w:t>
      </w:r>
      <w:r w:rsidR="00943FB4" w:rsidRPr="00BC50E3">
        <w:rPr>
          <w:rFonts w:ascii="PT Astra Serif" w:hAnsi="PT Astra Serif"/>
          <w:sz w:val="26"/>
          <w:szCs w:val="26"/>
        </w:rPr>
        <w:t>пункта 1</w:t>
      </w:r>
      <w:r w:rsidR="00B4223E" w:rsidRPr="00BC50E3">
        <w:rPr>
          <w:rFonts w:ascii="PT Astra Serif" w:hAnsi="PT Astra Serif"/>
          <w:sz w:val="26"/>
          <w:szCs w:val="26"/>
        </w:rPr>
        <w:t xml:space="preserve"> части 9</w:t>
      </w:r>
      <w:r w:rsidR="00943FB4" w:rsidRPr="00BC50E3">
        <w:rPr>
          <w:rFonts w:ascii="PT Astra Serif" w:hAnsi="PT Astra Serif"/>
          <w:sz w:val="26"/>
          <w:szCs w:val="26"/>
        </w:rPr>
        <w:t xml:space="preserve"> </w:t>
      </w:r>
      <w:r w:rsidRPr="00BC50E3">
        <w:rPr>
          <w:rFonts w:ascii="PT Astra Serif" w:hAnsi="PT Astra Serif"/>
          <w:sz w:val="26"/>
          <w:szCs w:val="26"/>
        </w:rPr>
        <w:t>стат</w:t>
      </w:r>
      <w:r w:rsidR="00943FB4" w:rsidRPr="00BC50E3">
        <w:rPr>
          <w:rFonts w:ascii="PT Astra Serif" w:hAnsi="PT Astra Serif"/>
          <w:sz w:val="26"/>
          <w:szCs w:val="26"/>
        </w:rPr>
        <w:t xml:space="preserve">ьи 23 </w:t>
      </w:r>
      <w:r w:rsidRPr="00BC50E3">
        <w:rPr>
          <w:rFonts w:ascii="PT Astra Serif" w:hAnsi="PT Astra Serif"/>
          <w:sz w:val="26"/>
          <w:szCs w:val="26"/>
        </w:rPr>
        <w:t xml:space="preserve">Градостроительного кодекса Российской Федерации, </w:t>
      </w:r>
      <w:r w:rsidR="007A34A6" w:rsidRPr="00BC50E3">
        <w:rPr>
          <w:rFonts w:ascii="PT Astra Serif" w:hAnsi="PT Astra Serif"/>
          <w:sz w:val="26"/>
          <w:szCs w:val="26"/>
        </w:rPr>
        <w:t xml:space="preserve">пункта 1 части 2 </w:t>
      </w:r>
      <w:r w:rsidR="00C61330" w:rsidRPr="00BC50E3">
        <w:rPr>
          <w:rFonts w:ascii="PT Astra Serif" w:hAnsi="PT Astra Serif"/>
          <w:sz w:val="26"/>
          <w:szCs w:val="26"/>
        </w:rPr>
        <w:t xml:space="preserve">статьи 2 </w:t>
      </w:r>
      <w:r w:rsidRPr="00BC50E3">
        <w:rPr>
          <w:rFonts w:ascii="PT Astra Serif" w:hAnsi="PT Astra Serif"/>
          <w:sz w:val="26"/>
          <w:szCs w:val="26"/>
        </w:rPr>
        <w:t xml:space="preserve">Закона Томской области от 11.01.2007 № </w:t>
      </w:r>
      <w:r w:rsidR="00EB2B92" w:rsidRPr="00BC50E3">
        <w:rPr>
          <w:rFonts w:ascii="PT Astra Serif" w:hAnsi="PT Astra Serif"/>
          <w:sz w:val="26"/>
          <w:szCs w:val="26"/>
        </w:rPr>
        <w:t>9</w:t>
      </w:r>
      <w:r w:rsidRPr="00BC50E3">
        <w:rPr>
          <w:rFonts w:ascii="PT Astra Serif" w:hAnsi="PT Astra Serif"/>
          <w:sz w:val="26"/>
          <w:szCs w:val="26"/>
        </w:rPr>
        <w:t>-ОЗ «</w:t>
      </w:r>
      <w:r w:rsidR="00C61330" w:rsidRPr="00BC50E3">
        <w:rPr>
          <w:rFonts w:ascii="PT Astra Serif" w:hAnsi="PT Astra Serif"/>
          <w:sz w:val="26"/>
          <w:szCs w:val="26"/>
        </w:rPr>
        <w:t>О составе и </w:t>
      </w:r>
      <w:r w:rsidR="00EB2B92" w:rsidRPr="00BC50E3">
        <w:rPr>
          <w:rFonts w:ascii="PT Astra Serif" w:hAnsi="PT Astra Serif"/>
          <w:sz w:val="26"/>
          <w:szCs w:val="26"/>
        </w:rPr>
        <w:t>порядке подготовки документов территориального планирования муниципальных образований Томской области, о согласовании проекта схемы территориального планирования Российской Федерации</w:t>
      </w:r>
      <w:r w:rsidRPr="00BC50E3">
        <w:rPr>
          <w:rFonts w:ascii="PT Astra Serif" w:hAnsi="PT Astra Serif"/>
          <w:sz w:val="26"/>
          <w:szCs w:val="26"/>
        </w:rPr>
        <w:t xml:space="preserve">», </w:t>
      </w:r>
    </w:p>
    <w:p w:rsidR="00DB4EC2" w:rsidRPr="00BC50E3" w:rsidRDefault="00F5065D" w:rsidP="009A6E3B">
      <w:pPr>
        <w:pStyle w:val="a8"/>
        <w:jc w:val="both"/>
        <w:rPr>
          <w:rFonts w:ascii="PT Astra Serif" w:hAnsi="PT Astra Serif"/>
          <w:sz w:val="26"/>
          <w:szCs w:val="26"/>
        </w:rPr>
      </w:pPr>
      <w:r w:rsidRPr="00BC50E3">
        <w:rPr>
          <w:rFonts w:ascii="PT Astra Serif" w:hAnsi="PT Astra Serif"/>
          <w:sz w:val="26"/>
          <w:szCs w:val="26"/>
        </w:rPr>
        <w:t xml:space="preserve">      </w:t>
      </w:r>
      <w:r w:rsidR="009A6E3B" w:rsidRPr="00BC50E3">
        <w:rPr>
          <w:rFonts w:ascii="PT Astra Serif" w:hAnsi="PT Astra Serif"/>
          <w:sz w:val="26"/>
          <w:szCs w:val="26"/>
        </w:rPr>
        <w:t xml:space="preserve">   </w:t>
      </w:r>
      <w:r w:rsidRPr="00BC50E3">
        <w:rPr>
          <w:rFonts w:ascii="PT Astra Serif" w:hAnsi="PT Astra Serif"/>
          <w:sz w:val="26"/>
          <w:szCs w:val="26"/>
        </w:rPr>
        <w:t xml:space="preserve"> </w:t>
      </w:r>
      <w:r w:rsidR="003E05FE" w:rsidRPr="00BC50E3">
        <w:rPr>
          <w:rFonts w:ascii="PT Astra Serif" w:hAnsi="PT Astra Serif"/>
          <w:sz w:val="26"/>
          <w:szCs w:val="26"/>
        </w:rPr>
        <w:t>ПРИКАЗЫВАЮ:</w:t>
      </w:r>
    </w:p>
    <w:p w:rsidR="00DB4EC2" w:rsidRPr="00BC50E3" w:rsidRDefault="007A34A6" w:rsidP="00A129F3">
      <w:pPr>
        <w:pStyle w:val="a7"/>
        <w:numPr>
          <w:ilvl w:val="0"/>
          <w:numId w:val="7"/>
        </w:numPr>
        <w:pBdr>
          <w:top w:val="none" w:sz="0" w:space="0" w:color="auto"/>
          <w:left w:val="none" w:sz="0" w:space="0" w:color="auto"/>
          <w:bottom w:val="none" w:sz="0" w:space="0" w:color="auto"/>
          <w:right w:val="none" w:sz="0" w:space="0" w:color="auto"/>
          <w:between w:val="none" w:sz="0" w:space="0" w:color="auto"/>
        </w:pBdr>
        <w:tabs>
          <w:tab w:val="left" w:pos="993"/>
        </w:tabs>
        <w:ind w:left="0" w:firstLine="709"/>
        <w:jc w:val="both"/>
        <w:rPr>
          <w:rFonts w:ascii="PT Astra Serif" w:hAnsi="PT Astra Serif"/>
          <w:bCs/>
          <w:sz w:val="26"/>
          <w:szCs w:val="26"/>
        </w:rPr>
      </w:pPr>
      <w:r w:rsidRPr="00BC50E3">
        <w:rPr>
          <w:rFonts w:ascii="PT Astra Serif" w:hAnsi="PT Astra Serif"/>
          <w:sz w:val="26"/>
          <w:szCs w:val="26"/>
        </w:rPr>
        <w:t xml:space="preserve">Установить </w:t>
      </w:r>
      <w:r w:rsidR="00DB4EC2" w:rsidRPr="00BC50E3">
        <w:rPr>
          <w:rFonts w:ascii="PT Astra Serif" w:hAnsi="PT Astra Serif"/>
          <w:sz w:val="26"/>
          <w:szCs w:val="26"/>
        </w:rPr>
        <w:t xml:space="preserve">Порядок утверждения карты планируемого размещения объектов местного значения </w:t>
      </w:r>
      <w:r w:rsidRPr="00BC50E3">
        <w:rPr>
          <w:rFonts w:ascii="PT Astra Serif" w:hAnsi="PT Astra Serif"/>
          <w:sz w:val="26"/>
          <w:szCs w:val="26"/>
        </w:rPr>
        <w:t xml:space="preserve">городского и сельского поселения </w:t>
      </w:r>
      <w:r w:rsidR="00DB4EC2" w:rsidRPr="00BC50E3">
        <w:rPr>
          <w:rFonts w:ascii="PT Astra Serif" w:hAnsi="PT Astra Serif"/>
          <w:sz w:val="26"/>
          <w:szCs w:val="26"/>
        </w:rPr>
        <w:t>Томской области, городского округа Том</w:t>
      </w:r>
      <w:r w:rsidRPr="00BC50E3">
        <w:rPr>
          <w:rFonts w:ascii="PT Astra Serif" w:hAnsi="PT Astra Serif"/>
          <w:sz w:val="26"/>
          <w:szCs w:val="26"/>
        </w:rPr>
        <w:t>с</w:t>
      </w:r>
      <w:r w:rsidR="00DB4EC2" w:rsidRPr="00BC50E3">
        <w:rPr>
          <w:rFonts w:ascii="PT Astra Serif" w:hAnsi="PT Astra Serif"/>
          <w:sz w:val="26"/>
          <w:szCs w:val="26"/>
        </w:rPr>
        <w:t xml:space="preserve">кой области согласно </w:t>
      </w:r>
      <w:proofErr w:type="gramStart"/>
      <w:r w:rsidR="00DB4EC2" w:rsidRPr="00BC50E3">
        <w:rPr>
          <w:rFonts w:ascii="PT Astra Serif" w:hAnsi="PT Astra Serif"/>
          <w:sz w:val="26"/>
          <w:szCs w:val="26"/>
        </w:rPr>
        <w:t>приложению</w:t>
      </w:r>
      <w:proofErr w:type="gramEnd"/>
      <w:r w:rsidR="00DB4EC2" w:rsidRPr="00BC50E3">
        <w:rPr>
          <w:rFonts w:ascii="PT Astra Serif" w:hAnsi="PT Astra Serif"/>
          <w:sz w:val="26"/>
          <w:szCs w:val="26"/>
        </w:rPr>
        <w:t xml:space="preserve"> к настоящему приказу</w:t>
      </w:r>
      <w:r w:rsidR="001B5B12" w:rsidRPr="00BC50E3">
        <w:rPr>
          <w:rFonts w:ascii="PT Astra Serif" w:hAnsi="PT Astra Serif"/>
          <w:sz w:val="26"/>
          <w:szCs w:val="26"/>
        </w:rPr>
        <w:t>.</w:t>
      </w:r>
    </w:p>
    <w:p w:rsidR="00BA2B90" w:rsidRPr="00BC50E3" w:rsidRDefault="00BA2B90" w:rsidP="00DB4EC2">
      <w:pPr>
        <w:pStyle w:val="a7"/>
        <w:numPr>
          <w:ilvl w:val="0"/>
          <w:numId w:val="7"/>
        </w:numPr>
        <w:pBdr>
          <w:top w:val="none" w:sz="0" w:space="0" w:color="auto"/>
          <w:left w:val="none" w:sz="0" w:space="0" w:color="auto"/>
          <w:bottom w:val="none" w:sz="0" w:space="0" w:color="auto"/>
          <w:right w:val="none" w:sz="0" w:space="0" w:color="auto"/>
          <w:between w:val="none" w:sz="0" w:space="0" w:color="auto"/>
        </w:pBdr>
        <w:tabs>
          <w:tab w:val="left" w:pos="993"/>
        </w:tabs>
        <w:ind w:left="0" w:firstLine="709"/>
        <w:jc w:val="both"/>
        <w:rPr>
          <w:rFonts w:ascii="PT Astra Serif" w:hAnsi="PT Astra Serif"/>
          <w:bCs/>
          <w:sz w:val="26"/>
          <w:szCs w:val="26"/>
        </w:rPr>
      </w:pPr>
      <w:r w:rsidRPr="00BC50E3">
        <w:rPr>
          <w:rFonts w:ascii="PT Astra Serif" w:hAnsi="PT Astra Serif"/>
          <w:sz w:val="26"/>
          <w:szCs w:val="26"/>
        </w:rPr>
        <w:t xml:space="preserve">Комитету по делопроизводству Департамента градостроительного развития Томской области обеспечить официальное опубликование и направление на государственную регистрацию настоящего приказа. </w:t>
      </w:r>
    </w:p>
    <w:p w:rsidR="009A6E3B" w:rsidRPr="00BC50E3" w:rsidRDefault="009A6E3B" w:rsidP="009A6E3B">
      <w:pPr>
        <w:pStyle w:val="a7"/>
        <w:numPr>
          <w:ilvl w:val="0"/>
          <w:numId w:val="7"/>
        </w:numPr>
        <w:pBdr>
          <w:top w:val="none" w:sz="0" w:space="0" w:color="auto"/>
          <w:left w:val="none" w:sz="0" w:space="0" w:color="auto"/>
          <w:bottom w:val="none" w:sz="0" w:space="0" w:color="auto"/>
          <w:right w:val="none" w:sz="0" w:space="0" w:color="auto"/>
          <w:between w:val="none" w:sz="0" w:space="0" w:color="auto"/>
        </w:pBdr>
        <w:tabs>
          <w:tab w:val="left" w:pos="993"/>
        </w:tabs>
        <w:ind w:left="0" w:firstLine="709"/>
        <w:jc w:val="both"/>
        <w:rPr>
          <w:rFonts w:ascii="PT Astra Serif" w:hAnsi="PT Astra Serif"/>
          <w:sz w:val="26"/>
          <w:szCs w:val="26"/>
        </w:rPr>
      </w:pPr>
      <w:r w:rsidRPr="00BC50E3">
        <w:rPr>
          <w:rFonts w:ascii="PT Astra Serif" w:hAnsi="PT Astra Serif"/>
          <w:sz w:val="26"/>
          <w:szCs w:val="26"/>
        </w:rPr>
        <w:t>Настоящий приказ вступает в силу со дня его официального опубликования.</w:t>
      </w:r>
    </w:p>
    <w:p w:rsidR="009A6E3B" w:rsidRPr="00BC50E3" w:rsidRDefault="009A6E3B" w:rsidP="009A6E3B">
      <w:pPr>
        <w:pStyle w:val="a7"/>
        <w:numPr>
          <w:ilvl w:val="0"/>
          <w:numId w:val="7"/>
        </w:numPr>
        <w:pBdr>
          <w:top w:val="none" w:sz="0" w:space="0" w:color="auto"/>
          <w:left w:val="none" w:sz="0" w:space="0" w:color="auto"/>
          <w:bottom w:val="none" w:sz="0" w:space="0" w:color="auto"/>
          <w:right w:val="none" w:sz="0" w:space="0" w:color="auto"/>
          <w:between w:val="none" w:sz="0" w:space="0" w:color="auto"/>
        </w:pBdr>
        <w:tabs>
          <w:tab w:val="left" w:pos="993"/>
        </w:tabs>
        <w:ind w:left="0" w:firstLine="709"/>
        <w:jc w:val="both"/>
        <w:rPr>
          <w:rFonts w:ascii="PT Astra Serif" w:hAnsi="PT Astra Serif"/>
          <w:sz w:val="26"/>
          <w:szCs w:val="26"/>
        </w:rPr>
      </w:pPr>
      <w:r w:rsidRPr="00BC50E3">
        <w:rPr>
          <w:rFonts w:ascii="PT Astra Serif" w:hAnsi="PT Astra Serif"/>
          <w:sz w:val="26"/>
          <w:szCs w:val="26"/>
        </w:rPr>
        <w:t>Контроль за исполнением настоящего приказа оставляю за собой.</w:t>
      </w:r>
    </w:p>
    <w:p w:rsidR="00A422AC" w:rsidRPr="00BC50E3" w:rsidRDefault="00A422AC" w:rsidP="00733CB9">
      <w:pPr>
        <w:widowControl w:val="0"/>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6"/>
          <w:szCs w:val="26"/>
          <w:lang w:eastAsia="ru-RU" w:bidi="ar-SA"/>
        </w:rPr>
      </w:pPr>
    </w:p>
    <w:p w:rsidR="00A422AC" w:rsidRPr="00BC50E3" w:rsidRDefault="00A422AC" w:rsidP="00A422AC">
      <w:pPr>
        <w:widowControl w:val="0"/>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6"/>
          <w:szCs w:val="26"/>
          <w:lang w:eastAsia="ru-RU" w:bidi="ar-SA"/>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A422AC" w:rsidRPr="00BC50E3" w:rsidTr="00447DA8">
        <w:tc>
          <w:tcPr>
            <w:tcW w:w="3831" w:type="dxa"/>
            <w:shd w:val="clear" w:color="FFFFFF" w:fill="FFFFFF"/>
            <w:vAlign w:val="center"/>
          </w:tcPr>
          <w:p w:rsidR="00A422AC" w:rsidRPr="00BC50E3" w:rsidRDefault="00837D90" w:rsidP="00837D90">
            <w:pPr>
              <w:rPr>
                <w:rFonts w:ascii="PT Astra Serif" w:eastAsia="PT Astra Serif" w:hAnsi="PT Astra Serif" w:cs="PT Astra Serif"/>
                <w:sz w:val="26"/>
                <w:szCs w:val="26"/>
                <w:lang w:eastAsia="ru-RU" w:bidi="ar-SA"/>
              </w:rPr>
            </w:pPr>
            <w:proofErr w:type="spellStart"/>
            <w:r w:rsidRPr="00BC50E3">
              <w:rPr>
                <w:rFonts w:ascii="PT Astra Serif" w:eastAsia="PT Astra Serif" w:hAnsi="PT Astra Serif" w:cs="PT Astra Serif"/>
                <w:sz w:val="26"/>
                <w:szCs w:val="26"/>
                <w:lang w:eastAsia="ru-RU" w:bidi="ar-SA"/>
              </w:rPr>
              <w:t>И.о</w:t>
            </w:r>
            <w:proofErr w:type="spellEnd"/>
            <w:r w:rsidRPr="00BC50E3">
              <w:rPr>
                <w:rFonts w:ascii="PT Astra Serif" w:eastAsia="PT Astra Serif" w:hAnsi="PT Astra Serif" w:cs="PT Astra Serif"/>
                <w:sz w:val="26"/>
                <w:szCs w:val="26"/>
                <w:lang w:eastAsia="ru-RU" w:bidi="ar-SA"/>
              </w:rPr>
              <w:t>. н</w:t>
            </w:r>
            <w:r w:rsidR="00A422AC" w:rsidRPr="00BC50E3">
              <w:rPr>
                <w:rFonts w:ascii="PT Astra Serif" w:eastAsia="PT Astra Serif" w:hAnsi="PT Astra Serif" w:cs="PT Astra Serif"/>
                <w:sz w:val="26"/>
                <w:szCs w:val="26"/>
                <w:lang w:eastAsia="ru-RU" w:bidi="ar-SA"/>
              </w:rPr>
              <w:t>ачальник</w:t>
            </w:r>
            <w:r w:rsidR="009B55AE" w:rsidRPr="00BC50E3">
              <w:rPr>
                <w:rFonts w:ascii="PT Astra Serif" w:eastAsia="PT Astra Serif" w:hAnsi="PT Astra Serif" w:cs="PT Astra Serif"/>
                <w:sz w:val="26"/>
                <w:szCs w:val="26"/>
                <w:lang w:eastAsia="ru-RU" w:bidi="ar-SA"/>
              </w:rPr>
              <w:t>а</w:t>
            </w:r>
            <w:r w:rsidR="00A422AC" w:rsidRPr="00BC50E3">
              <w:rPr>
                <w:rFonts w:ascii="PT Astra Serif" w:eastAsia="PT Astra Serif" w:hAnsi="PT Astra Serif" w:cs="PT Astra Serif"/>
                <w:sz w:val="26"/>
                <w:szCs w:val="26"/>
                <w:lang w:eastAsia="ru-RU" w:bidi="ar-SA"/>
              </w:rPr>
              <w:t xml:space="preserve"> департамента</w:t>
            </w:r>
          </w:p>
        </w:tc>
        <w:tc>
          <w:tcPr>
            <w:tcW w:w="3507" w:type="dxa"/>
            <w:shd w:val="clear" w:color="FFFFFF" w:fill="FFFFFF"/>
            <w:vAlign w:val="center"/>
          </w:tcPr>
          <w:p w:rsidR="00A422AC" w:rsidRPr="00BC50E3" w:rsidRDefault="006E3DB5" w:rsidP="00A422AC">
            <w:pPr>
              <w:rPr>
                <w:rFonts w:ascii="PT Astra Serif" w:eastAsia="PT Astra Serif" w:hAnsi="PT Astra Serif" w:cs="PT Astra Serif"/>
                <w:sz w:val="26"/>
                <w:szCs w:val="26"/>
                <w:lang w:eastAsia="ru-RU" w:bidi="ar-SA"/>
              </w:rPr>
            </w:pPr>
            <w:r w:rsidRPr="00BC50E3">
              <w:rPr>
                <w:rFonts w:ascii="PT Astra Serif" w:eastAsia="PT Astra Serif" w:hAnsi="PT Astra Serif" w:cs="PT Astra Serif"/>
                <w:color w:val="FFFFFF" w:themeColor="background1"/>
                <w:sz w:val="26"/>
                <w:szCs w:val="26"/>
              </w:rPr>
              <w:fldChar w:fldCharType="begin"/>
            </w:r>
            <w:r w:rsidRPr="00BC50E3">
              <w:rPr>
                <w:rFonts w:ascii="PT Astra Serif" w:eastAsia="PT Astra Serif" w:hAnsi="PT Astra Serif" w:cs="PT Astra Serif"/>
                <w:color w:val="FFFFFF" w:themeColor="background1"/>
                <w:sz w:val="26"/>
                <w:szCs w:val="26"/>
              </w:rPr>
              <w:instrText xml:space="preserve"> FORMTEXT </w:instrText>
            </w:r>
            <w:r w:rsidRPr="00BC50E3">
              <w:rPr>
                <w:rFonts w:ascii="PT Astra Serif" w:eastAsia="PT Astra Serif" w:hAnsi="PT Astra Serif" w:cs="PT Astra Serif"/>
                <w:color w:val="FFFFFF" w:themeColor="background1"/>
                <w:sz w:val="26"/>
                <w:szCs w:val="26"/>
              </w:rPr>
              <w:fldChar w:fldCharType="separate"/>
            </w:r>
            <w:r w:rsidRPr="00BC50E3">
              <w:rPr>
                <w:rFonts w:ascii="PT Astra Serif" w:eastAsia="PT Astra Serif" w:hAnsi="PT Astra Serif" w:cs="PT Astra Serif"/>
                <w:color w:val="FFFFFF" w:themeColor="background1"/>
                <w:sz w:val="26"/>
                <w:szCs w:val="26"/>
              </w:rPr>
              <w:t>&lt;Штамп ЭП&gt;</w:t>
            </w:r>
            <w:r w:rsidRPr="00BC50E3">
              <w:rPr>
                <w:rFonts w:ascii="PT Astra Serif" w:eastAsia="PT Astra Serif" w:hAnsi="PT Astra Serif" w:cs="PT Astra Serif"/>
                <w:color w:val="FFFFFF" w:themeColor="background1"/>
                <w:sz w:val="26"/>
                <w:szCs w:val="26"/>
              </w:rPr>
              <w:fldChar w:fldCharType="end"/>
            </w:r>
          </w:p>
        </w:tc>
        <w:tc>
          <w:tcPr>
            <w:tcW w:w="2301" w:type="dxa"/>
            <w:shd w:val="clear" w:color="FFFFFF" w:fill="FFFFFF"/>
            <w:vAlign w:val="center"/>
          </w:tcPr>
          <w:p w:rsidR="00A422AC" w:rsidRPr="00BC50E3" w:rsidRDefault="009B55AE" w:rsidP="00A422AC">
            <w:pPr>
              <w:jc w:val="right"/>
              <w:rPr>
                <w:rFonts w:ascii="PT Astra Serif" w:eastAsia="PT Astra Serif" w:hAnsi="PT Astra Serif" w:cs="PT Astra Serif"/>
                <w:sz w:val="26"/>
                <w:szCs w:val="26"/>
                <w:lang w:eastAsia="ru-RU" w:bidi="ar-SA"/>
              </w:rPr>
            </w:pPr>
            <w:r w:rsidRPr="00BC50E3">
              <w:rPr>
                <w:rFonts w:ascii="PT Astra Serif" w:eastAsia="Calibri" w:hAnsi="PT Astra Serif"/>
                <w:sz w:val="26"/>
                <w:szCs w:val="26"/>
                <w:lang w:bidi="ar-SA"/>
              </w:rPr>
              <w:t>А.А.</w:t>
            </w:r>
            <w:r w:rsidR="00BC50E3" w:rsidRPr="00BC50E3">
              <w:rPr>
                <w:rFonts w:ascii="PT Astra Serif" w:eastAsia="Calibri" w:hAnsi="PT Astra Serif"/>
                <w:sz w:val="26"/>
                <w:szCs w:val="26"/>
                <w:lang w:bidi="ar-SA"/>
              </w:rPr>
              <w:t xml:space="preserve"> </w:t>
            </w:r>
            <w:r w:rsidRPr="00BC50E3">
              <w:rPr>
                <w:rFonts w:ascii="PT Astra Serif" w:eastAsia="Calibri" w:hAnsi="PT Astra Serif"/>
                <w:sz w:val="26"/>
                <w:szCs w:val="26"/>
                <w:lang w:bidi="ar-SA"/>
              </w:rPr>
              <w:t>Татаурова</w:t>
            </w:r>
          </w:p>
        </w:tc>
      </w:tr>
    </w:tbl>
    <w:p w:rsidR="00A422AC" w:rsidRPr="00BC50E3" w:rsidRDefault="00A422AC">
      <w:pPr>
        <w:pBdr>
          <w:right w:val="none" w:sz="4" w:space="3" w:color="000000"/>
        </w:pBdr>
        <w:tabs>
          <w:tab w:val="left" w:pos="7088"/>
        </w:tabs>
        <w:jc w:val="both"/>
        <w:rPr>
          <w:rFonts w:ascii="PT Astra Serif" w:hAnsi="PT Astra Serif" w:cs="PT Astra Serif"/>
          <w:sz w:val="18"/>
          <w:szCs w:val="18"/>
        </w:rPr>
      </w:pPr>
    </w:p>
    <w:p w:rsidR="00A129F3" w:rsidRPr="00BC50E3" w:rsidRDefault="00A129F3" w:rsidP="0079501F">
      <w:pPr>
        <w:shd w:val="clear" w:color="auto" w:fill="FFFFFF"/>
        <w:rPr>
          <w:rFonts w:ascii="PT Astra Serif" w:eastAsia="PT Astra Serif" w:hAnsi="PT Astra Serif" w:cs="PT Astra Serif"/>
          <w:szCs w:val="20"/>
        </w:rPr>
      </w:pPr>
    </w:p>
    <w:p w:rsidR="003E4FA2" w:rsidRPr="00BC50E3" w:rsidRDefault="003E4FA2" w:rsidP="0079501F">
      <w:pPr>
        <w:shd w:val="clear" w:color="auto" w:fill="FFFFFF"/>
        <w:rPr>
          <w:rFonts w:ascii="PT Astra Serif" w:eastAsia="PT Astra Serif" w:hAnsi="PT Astra Serif" w:cs="PT Astra Serif"/>
          <w:szCs w:val="20"/>
        </w:rPr>
      </w:pPr>
    </w:p>
    <w:p w:rsidR="00C61330" w:rsidRPr="00BC50E3" w:rsidRDefault="00C61330" w:rsidP="0079501F">
      <w:pPr>
        <w:shd w:val="clear" w:color="auto" w:fill="FFFFFF"/>
        <w:rPr>
          <w:rFonts w:ascii="PT Astra Serif" w:eastAsia="PT Astra Serif" w:hAnsi="PT Astra Serif" w:cs="PT Astra Serif"/>
          <w:szCs w:val="20"/>
        </w:rPr>
      </w:pPr>
    </w:p>
    <w:p w:rsidR="00C61330" w:rsidRPr="00BC50E3" w:rsidRDefault="00C61330"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0C5CDF" w:rsidRPr="00BC50E3" w:rsidRDefault="000C5CDF" w:rsidP="0079501F">
      <w:pPr>
        <w:shd w:val="clear" w:color="auto" w:fill="FFFFFF"/>
        <w:rPr>
          <w:rFonts w:ascii="PT Astra Serif" w:eastAsia="PT Astra Serif" w:hAnsi="PT Astra Serif" w:cs="PT Astra Serif"/>
          <w:szCs w:val="20"/>
        </w:rPr>
      </w:pPr>
    </w:p>
    <w:p w:rsidR="00A02338" w:rsidRPr="00BC50E3" w:rsidRDefault="00A02338" w:rsidP="0079501F">
      <w:pPr>
        <w:shd w:val="clear" w:color="auto" w:fill="FFFFFF"/>
        <w:rPr>
          <w:rFonts w:ascii="PT Astra Serif" w:eastAsia="PT Astra Serif" w:hAnsi="PT Astra Serif" w:cs="PT Astra Serif"/>
          <w:szCs w:val="20"/>
        </w:rPr>
      </w:pPr>
    </w:p>
    <w:p w:rsidR="0079501F" w:rsidRPr="00BC50E3" w:rsidRDefault="00350A61" w:rsidP="0079501F">
      <w:pPr>
        <w:shd w:val="clear" w:color="auto" w:fill="FFFFFF"/>
        <w:rPr>
          <w:rFonts w:ascii="PT Astra Serif" w:hAnsi="PT Astra Serif"/>
          <w:szCs w:val="20"/>
          <w:lang w:eastAsia="ru-RU" w:bidi="ar-SA"/>
        </w:rPr>
      </w:pPr>
      <w:r w:rsidRPr="00BC50E3">
        <w:rPr>
          <w:rFonts w:ascii="PT Astra Serif" w:eastAsia="PT Astra Serif" w:hAnsi="PT Astra Serif" w:cs="PT Astra Serif"/>
          <w:szCs w:val="20"/>
        </w:rPr>
        <w:fldChar w:fldCharType="begin"/>
      </w:r>
      <w:r w:rsidRPr="00BC50E3">
        <w:rPr>
          <w:rFonts w:ascii="PT Astra Serif" w:eastAsia="PT Astra Serif" w:hAnsi="PT Astra Serif" w:cs="PT Astra Serif"/>
          <w:szCs w:val="20"/>
        </w:rPr>
        <w:instrText xml:space="preserve"> FILENAME </w:instrText>
      </w:r>
      <w:r w:rsidRPr="00BC50E3">
        <w:rPr>
          <w:rFonts w:ascii="PT Astra Serif" w:eastAsia="PT Astra Serif" w:hAnsi="PT Astra Serif" w:cs="PT Astra Serif"/>
          <w:szCs w:val="20"/>
        </w:rPr>
        <w:fldChar w:fldCharType="separate"/>
      </w:r>
      <w:r w:rsidR="00A422AC" w:rsidRPr="00BC50E3">
        <w:rPr>
          <w:rFonts w:ascii="PT Astra Serif" w:hAnsi="PT Astra Serif"/>
          <w:szCs w:val="20"/>
        </w:rPr>
        <w:t>Евдунова  Анастасия  Юрьевна</w:t>
      </w:r>
    </w:p>
    <w:p w:rsidR="00733CB9" w:rsidRPr="00BC50E3" w:rsidRDefault="00A422AC">
      <w:pPr>
        <w:tabs>
          <w:tab w:val="left" w:pos="7088"/>
        </w:tabs>
        <w:rPr>
          <w:rFonts w:ascii="PT Astra Serif" w:eastAsia="PT Astra Serif" w:hAnsi="PT Astra Serif" w:cs="PT Astra Serif"/>
          <w:szCs w:val="20"/>
        </w:rPr>
      </w:pPr>
      <w:r w:rsidRPr="00BC50E3">
        <w:rPr>
          <w:rFonts w:ascii="PT Astra Serif" w:hAnsi="PT Astra Serif"/>
          <w:szCs w:val="20"/>
        </w:rPr>
        <w:t>(3822) 903-735</w:t>
      </w:r>
      <w:r w:rsidR="00350A61" w:rsidRPr="00BC50E3">
        <w:rPr>
          <w:rFonts w:ascii="PT Astra Serif" w:hAnsi="PT Astra Serif" w:cs="PT Astra Serif"/>
          <w:szCs w:val="20"/>
        </w:rPr>
        <w:t xml:space="preserve"> </w:t>
      </w:r>
      <w:r w:rsidR="00350A61" w:rsidRPr="00BC50E3">
        <w:rPr>
          <w:rFonts w:ascii="PT Astra Serif" w:eastAsia="PT Astra Serif" w:hAnsi="PT Astra Serif" w:cs="PT Astra Serif"/>
          <w:szCs w:val="20"/>
        </w:rPr>
        <w:fldChar w:fldCharType="end"/>
      </w:r>
    </w:p>
    <w:p w:rsidR="00733CB9" w:rsidRPr="00BC50E3" w:rsidRDefault="00D81615">
      <w:pPr>
        <w:tabs>
          <w:tab w:val="left" w:pos="7088"/>
        </w:tabs>
        <w:rPr>
          <w:rFonts w:ascii="PT Astra Serif" w:hAnsi="PT Astra Serif" w:cs="PT Astra Serif"/>
          <w:szCs w:val="20"/>
        </w:rPr>
        <w:sectPr w:rsidR="00733CB9" w:rsidRPr="00BC50E3">
          <w:headerReference w:type="default" r:id="rId8"/>
          <w:headerReference w:type="first" r:id="rId9"/>
          <w:type w:val="continuous"/>
          <w:pgSz w:w="11907" w:h="16840"/>
          <w:pgMar w:top="1134" w:right="851" w:bottom="1134" w:left="1418" w:header="714" w:footer="709" w:gutter="0"/>
          <w:pgNumType w:start="1"/>
          <w:cols w:space="720"/>
          <w:titlePg/>
          <w:docGrid w:linePitch="360"/>
        </w:sectPr>
      </w:pPr>
      <w:hyperlink r:id="rId10" w:history="1">
        <w:r w:rsidR="00733CB9" w:rsidRPr="00BC50E3">
          <w:rPr>
            <w:rStyle w:val="af4"/>
            <w:rFonts w:ascii="PT Astra Serif" w:eastAsia="Arial" w:hAnsi="PT Astra Serif"/>
            <w:color w:val="auto"/>
            <w:szCs w:val="20"/>
            <w:u w:val="none"/>
            <w:shd w:val="clear" w:color="auto" w:fill="FFFFFF"/>
          </w:rPr>
          <w:t>evdunovaayu@dgr.tomsk.gov.ru</w:t>
        </w:r>
      </w:hyperlink>
    </w:p>
    <w:p w:rsidR="00483A8F" w:rsidRPr="00483A8F" w:rsidRDefault="00483A8F" w:rsidP="00483A8F">
      <w:pPr>
        <w:ind w:left="5669"/>
        <w:jc w:val="both"/>
        <w:rPr>
          <w:rFonts w:ascii="PT Astra Serif" w:hAnsi="PT Astra Serif" w:cs="PT Astra Serif"/>
          <w:sz w:val="26"/>
          <w:szCs w:val="26"/>
        </w:rPr>
      </w:pPr>
      <w:r w:rsidRPr="00483A8F">
        <w:rPr>
          <w:rFonts w:ascii="PT Astra Serif" w:eastAsia="PT Astra Serif" w:hAnsi="PT Astra Serif" w:cs="PT Astra Serif"/>
          <w:sz w:val="26"/>
          <w:szCs w:val="26"/>
        </w:rPr>
        <w:lastRenderedPageBreak/>
        <w:t>Приложение</w:t>
      </w:r>
      <w:r w:rsidRPr="00483A8F">
        <w:rPr>
          <w:rFonts w:ascii="PT Astra Serif" w:hAnsi="PT Astra Serif" w:cs="PT Astra Serif"/>
          <w:sz w:val="26"/>
          <w:szCs w:val="26"/>
        </w:rPr>
        <w:t xml:space="preserve"> </w:t>
      </w:r>
    </w:p>
    <w:p w:rsidR="00483A8F" w:rsidRPr="00483A8F" w:rsidRDefault="00483A8F" w:rsidP="00483A8F">
      <w:pPr>
        <w:tabs>
          <w:tab w:val="left" w:pos="7088"/>
        </w:tabs>
        <w:ind w:left="5669"/>
        <w:rPr>
          <w:rFonts w:ascii="PT Astra Serif" w:hAnsi="PT Astra Serif" w:cs="PT Astra Serif"/>
          <w:sz w:val="26"/>
          <w:szCs w:val="26"/>
        </w:rPr>
      </w:pPr>
      <w:r w:rsidRPr="00483A8F">
        <w:rPr>
          <w:rFonts w:ascii="PT Astra Serif" w:hAnsi="PT Astra Serif" w:cs="PT Astra Serif"/>
          <w:sz w:val="26"/>
          <w:szCs w:val="26"/>
        </w:rPr>
        <w:t xml:space="preserve">к приказу Департамента градостроительного развития </w:t>
      </w:r>
    </w:p>
    <w:p w:rsidR="00483A8F" w:rsidRPr="00483A8F" w:rsidRDefault="00483A8F" w:rsidP="00483A8F">
      <w:pPr>
        <w:tabs>
          <w:tab w:val="left" w:pos="7088"/>
        </w:tabs>
        <w:ind w:left="5669"/>
        <w:rPr>
          <w:rFonts w:ascii="PT Astra Serif" w:hAnsi="PT Astra Serif" w:cs="PT Astra Serif"/>
          <w:sz w:val="26"/>
          <w:szCs w:val="26"/>
        </w:rPr>
      </w:pPr>
      <w:r w:rsidRPr="00483A8F">
        <w:rPr>
          <w:rFonts w:ascii="PT Astra Serif" w:hAnsi="PT Astra Serif" w:cs="PT Astra Serif"/>
          <w:sz w:val="26"/>
          <w:szCs w:val="26"/>
        </w:rPr>
        <w:t>Томской области</w:t>
      </w:r>
    </w:p>
    <w:p w:rsidR="00483A8F" w:rsidRPr="00483A8F" w:rsidRDefault="00483A8F" w:rsidP="00483A8F">
      <w:pPr>
        <w:tabs>
          <w:tab w:val="left" w:pos="7088"/>
        </w:tabs>
        <w:ind w:left="5669"/>
        <w:rPr>
          <w:rFonts w:ascii="PT Astra Serif" w:hAnsi="PT Astra Serif" w:cs="PT Astra Serif"/>
          <w:color w:val="000000"/>
          <w:sz w:val="26"/>
          <w:szCs w:val="26"/>
        </w:rPr>
      </w:pPr>
      <w:r w:rsidRPr="00483A8F">
        <w:rPr>
          <w:rFonts w:ascii="PT Astra Serif" w:eastAsia="PT Astra Serif" w:hAnsi="PT Astra Serif" w:cs="PT Astra Serif"/>
          <w:color w:val="000000"/>
          <w:sz w:val="26"/>
          <w:szCs w:val="26"/>
        </w:rPr>
        <w:t>от</w:t>
      </w:r>
      <w:r w:rsidRPr="00483A8F">
        <w:rPr>
          <w:rFonts w:ascii="PT Astra Serif" w:hAnsi="PT Astra Serif" w:cs="PT Astra Serif"/>
          <w:color w:val="000000"/>
          <w:sz w:val="26"/>
          <w:szCs w:val="26"/>
        </w:rPr>
        <w:t> </w:t>
      </w:r>
      <w:r w:rsidRPr="00483A8F">
        <w:rPr>
          <w:rFonts w:ascii="PT Astra Serif" w:eastAsia="PT Astra Serif" w:hAnsi="PT Astra Serif" w:cs="PT Astra Serif"/>
          <w:color w:val="FFFFFF"/>
          <w:sz w:val="26"/>
          <w:szCs w:val="26"/>
        </w:rPr>
        <w:fldChar w:fldCharType="begin"/>
      </w:r>
      <w:r w:rsidRPr="00483A8F">
        <w:rPr>
          <w:rFonts w:ascii="PT Astra Serif" w:eastAsia="PT Astra Serif" w:hAnsi="PT Astra Serif" w:cs="PT Astra Serif"/>
          <w:color w:val="FFFFFF"/>
          <w:sz w:val="26"/>
          <w:szCs w:val="26"/>
        </w:rPr>
        <w:instrText xml:space="preserve"> FORMTEXT </w:instrText>
      </w:r>
      <w:r w:rsidRPr="00483A8F">
        <w:rPr>
          <w:rFonts w:ascii="PT Astra Serif" w:eastAsia="PT Astra Serif" w:hAnsi="PT Astra Serif" w:cs="PT Astra Serif"/>
          <w:color w:val="FFFFFF"/>
          <w:sz w:val="26"/>
          <w:szCs w:val="26"/>
        </w:rPr>
        <w:fldChar w:fldCharType="separate"/>
      </w:r>
      <w:r w:rsidRPr="00483A8F">
        <w:rPr>
          <w:rFonts w:ascii="PT Astra Serif" w:eastAsia="PT Astra Serif" w:hAnsi="PT Astra Serif" w:cs="PT Astra Serif"/>
          <w:color w:val="FFFFFF"/>
          <w:sz w:val="26"/>
          <w:szCs w:val="26"/>
        </w:rPr>
        <w:t>&lt;Дата&gt;</w:t>
      </w:r>
      <w:r w:rsidRPr="00483A8F">
        <w:rPr>
          <w:rFonts w:ascii="PT Astra Serif" w:eastAsia="PT Astra Serif" w:hAnsi="PT Astra Serif" w:cs="PT Astra Serif"/>
          <w:color w:val="FFFFFF"/>
          <w:sz w:val="26"/>
          <w:szCs w:val="26"/>
        </w:rPr>
        <w:fldChar w:fldCharType="end"/>
      </w:r>
      <w:r w:rsidRPr="00483A8F">
        <w:rPr>
          <w:rFonts w:ascii="PT Astra Serif" w:hAnsi="PT Astra Serif" w:cs="PT Astra Serif"/>
          <w:color w:val="000000"/>
          <w:sz w:val="26"/>
          <w:szCs w:val="26"/>
        </w:rPr>
        <w:t> </w:t>
      </w:r>
      <w:r w:rsidRPr="00483A8F">
        <w:rPr>
          <w:rFonts w:ascii="PT Astra Serif" w:eastAsia="PT Astra Serif" w:hAnsi="PT Astra Serif" w:cs="PT Astra Serif"/>
          <w:color w:val="000000"/>
          <w:sz w:val="26"/>
          <w:szCs w:val="26"/>
        </w:rPr>
        <w:t>№</w:t>
      </w:r>
      <w:r w:rsidRPr="00483A8F">
        <w:rPr>
          <w:rFonts w:ascii="PT Astra Serif" w:hAnsi="PT Astra Serif" w:cs="PT Astra Serif"/>
          <w:color w:val="000000"/>
          <w:sz w:val="26"/>
          <w:szCs w:val="26"/>
        </w:rPr>
        <w:t> </w:t>
      </w:r>
      <w:r w:rsidRPr="00483A8F">
        <w:rPr>
          <w:rFonts w:ascii="PT Astra Serif" w:eastAsia="PT Astra Serif" w:hAnsi="PT Astra Serif" w:cs="PT Astra Serif"/>
          <w:color w:val="FFFFFF"/>
          <w:sz w:val="26"/>
          <w:szCs w:val="26"/>
        </w:rPr>
        <w:fldChar w:fldCharType="begin"/>
      </w:r>
      <w:r w:rsidRPr="00483A8F">
        <w:rPr>
          <w:rFonts w:ascii="PT Astra Serif" w:eastAsia="PT Astra Serif" w:hAnsi="PT Astra Serif" w:cs="PT Astra Serif"/>
          <w:color w:val="FFFFFF"/>
          <w:sz w:val="26"/>
          <w:szCs w:val="26"/>
        </w:rPr>
        <w:instrText xml:space="preserve"> FORMTEXT </w:instrText>
      </w:r>
      <w:r w:rsidRPr="00483A8F">
        <w:rPr>
          <w:rFonts w:ascii="PT Astra Serif" w:eastAsia="PT Astra Serif" w:hAnsi="PT Astra Serif" w:cs="PT Astra Serif"/>
          <w:color w:val="FFFFFF"/>
          <w:sz w:val="26"/>
          <w:szCs w:val="26"/>
        </w:rPr>
        <w:fldChar w:fldCharType="separate"/>
      </w:r>
      <w:r w:rsidRPr="00483A8F">
        <w:rPr>
          <w:rFonts w:ascii="PT Astra Serif" w:eastAsia="PT Astra Serif" w:hAnsi="PT Astra Serif" w:cs="PT Astra Serif"/>
          <w:color w:val="FFFFFF"/>
          <w:sz w:val="26"/>
          <w:szCs w:val="26"/>
        </w:rPr>
        <w:t>&lt;Номер&gt;</w:t>
      </w:r>
      <w:r w:rsidRPr="00483A8F">
        <w:rPr>
          <w:rFonts w:ascii="PT Astra Serif" w:eastAsia="PT Astra Serif" w:hAnsi="PT Astra Serif" w:cs="PT Astra Serif"/>
          <w:color w:val="FFFFFF"/>
          <w:sz w:val="26"/>
          <w:szCs w:val="26"/>
        </w:rPr>
        <w:fldChar w:fldCharType="end"/>
      </w:r>
    </w:p>
    <w:p w:rsidR="00483A8F" w:rsidRPr="00483A8F" w:rsidRDefault="00483A8F" w:rsidP="00483A8F">
      <w:pPr>
        <w:pBdr>
          <w:top w:val="none" w:sz="0" w:space="0" w:color="auto"/>
          <w:left w:val="none" w:sz="0" w:space="0" w:color="auto"/>
          <w:bottom w:val="none" w:sz="0" w:space="0" w:color="auto"/>
          <w:right w:val="none" w:sz="0" w:space="0" w:color="auto"/>
          <w:between w:val="none" w:sz="0" w:space="0" w:color="auto"/>
        </w:pBdr>
        <w:tabs>
          <w:tab w:val="left" w:pos="993"/>
        </w:tabs>
        <w:ind w:firstLine="709"/>
        <w:contextualSpacing/>
        <w:jc w:val="center"/>
        <w:rPr>
          <w:rFonts w:ascii="PT Astra Serif" w:eastAsia="Calibri" w:hAnsi="PT Astra Serif"/>
          <w:sz w:val="26"/>
          <w:szCs w:val="26"/>
          <w:lang w:bidi="ar-SA"/>
        </w:rPr>
      </w:pPr>
    </w:p>
    <w:p w:rsidR="00A129F3" w:rsidRDefault="00483A8F" w:rsidP="00483A8F">
      <w:pPr>
        <w:pBdr>
          <w:top w:val="none" w:sz="0" w:space="0" w:color="auto"/>
          <w:left w:val="none" w:sz="0" w:space="0" w:color="auto"/>
          <w:bottom w:val="none" w:sz="0" w:space="0" w:color="auto"/>
          <w:right w:val="none" w:sz="0" w:space="0" w:color="auto"/>
          <w:between w:val="none" w:sz="0" w:space="0" w:color="auto"/>
        </w:pBdr>
        <w:tabs>
          <w:tab w:val="left" w:pos="993"/>
        </w:tabs>
        <w:contextualSpacing/>
        <w:jc w:val="center"/>
        <w:rPr>
          <w:rFonts w:ascii="PT Astra Serif" w:eastAsia="Calibri" w:hAnsi="PT Astra Serif"/>
          <w:sz w:val="26"/>
          <w:szCs w:val="26"/>
          <w:lang w:bidi="ar-SA"/>
        </w:rPr>
      </w:pPr>
      <w:r w:rsidRPr="00483A8F">
        <w:rPr>
          <w:rFonts w:ascii="PT Astra Serif" w:eastAsia="Calibri" w:hAnsi="PT Astra Serif"/>
          <w:sz w:val="26"/>
          <w:szCs w:val="26"/>
          <w:lang w:bidi="ar-SA"/>
        </w:rPr>
        <w:t xml:space="preserve">Порядок </w:t>
      </w:r>
    </w:p>
    <w:p w:rsidR="00483A8F" w:rsidRDefault="00943FB4" w:rsidP="00483A8F">
      <w:pPr>
        <w:pBdr>
          <w:top w:val="none" w:sz="0" w:space="0" w:color="auto"/>
          <w:left w:val="none" w:sz="0" w:space="0" w:color="auto"/>
          <w:bottom w:val="none" w:sz="0" w:space="0" w:color="auto"/>
          <w:right w:val="none" w:sz="0" w:space="0" w:color="auto"/>
          <w:between w:val="none" w:sz="0" w:space="0" w:color="auto"/>
        </w:pBdr>
        <w:tabs>
          <w:tab w:val="left" w:pos="993"/>
        </w:tabs>
        <w:ind w:firstLine="709"/>
        <w:contextualSpacing/>
        <w:jc w:val="center"/>
        <w:rPr>
          <w:rFonts w:ascii="PT Astra Serif" w:eastAsia="Calibri" w:hAnsi="PT Astra Serif"/>
          <w:sz w:val="26"/>
          <w:szCs w:val="26"/>
          <w:lang w:bidi="ar-SA"/>
        </w:rPr>
      </w:pPr>
      <w:r w:rsidRPr="00943FB4">
        <w:rPr>
          <w:rFonts w:ascii="PT Astra Serif" w:eastAsia="Calibri" w:hAnsi="PT Astra Serif"/>
          <w:sz w:val="26"/>
          <w:szCs w:val="26"/>
          <w:lang w:bidi="ar-SA"/>
        </w:rPr>
        <w:t>утверждения карт</w:t>
      </w:r>
      <w:r w:rsidR="00DB4EC2">
        <w:rPr>
          <w:rFonts w:ascii="PT Astra Serif" w:eastAsia="Calibri" w:hAnsi="PT Astra Serif"/>
          <w:sz w:val="26"/>
          <w:szCs w:val="26"/>
          <w:lang w:bidi="ar-SA"/>
        </w:rPr>
        <w:t>ы</w:t>
      </w:r>
      <w:r w:rsidRPr="00943FB4">
        <w:rPr>
          <w:rFonts w:ascii="PT Astra Serif" w:eastAsia="Calibri" w:hAnsi="PT Astra Serif"/>
          <w:sz w:val="26"/>
          <w:szCs w:val="26"/>
          <w:lang w:bidi="ar-SA"/>
        </w:rPr>
        <w:t xml:space="preserve"> планируемого размещения объектов местного значения </w:t>
      </w:r>
      <w:r w:rsidR="007A34A6">
        <w:rPr>
          <w:rFonts w:ascii="PT Astra Serif" w:eastAsia="Calibri" w:hAnsi="PT Astra Serif"/>
          <w:sz w:val="26"/>
          <w:szCs w:val="26"/>
          <w:lang w:bidi="ar-SA"/>
        </w:rPr>
        <w:t xml:space="preserve">городского и сельского поселения </w:t>
      </w:r>
      <w:r w:rsidRPr="00943FB4">
        <w:rPr>
          <w:rFonts w:ascii="PT Astra Serif" w:eastAsia="Calibri" w:hAnsi="PT Astra Serif"/>
          <w:sz w:val="26"/>
          <w:szCs w:val="26"/>
          <w:lang w:bidi="ar-SA"/>
        </w:rPr>
        <w:t>Томской области, городского округа Том</w:t>
      </w:r>
      <w:r w:rsidR="001B5B12">
        <w:rPr>
          <w:rFonts w:ascii="PT Astra Serif" w:eastAsia="Calibri" w:hAnsi="PT Astra Serif"/>
          <w:sz w:val="26"/>
          <w:szCs w:val="26"/>
          <w:lang w:bidi="ar-SA"/>
        </w:rPr>
        <w:t>с</w:t>
      </w:r>
      <w:r w:rsidRPr="00943FB4">
        <w:rPr>
          <w:rFonts w:ascii="PT Astra Serif" w:eastAsia="Calibri" w:hAnsi="PT Astra Serif"/>
          <w:sz w:val="26"/>
          <w:szCs w:val="26"/>
          <w:lang w:bidi="ar-SA"/>
        </w:rPr>
        <w:t>кой области</w:t>
      </w:r>
    </w:p>
    <w:p w:rsidR="00943FB4" w:rsidRPr="00483A8F" w:rsidRDefault="00943FB4" w:rsidP="00483A8F">
      <w:pPr>
        <w:pBdr>
          <w:top w:val="none" w:sz="0" w:space="0" w:color="auto"/>
          <w:left w:val="none" w:sz="0" w:space="0" w:color="auto"/>
          <w:bottom w:val="none" w:sz="0" w:space="0" w:color="auto"/>
          <w:right w:val="none" w:sz="0" w:space="0" w:color="auto"/>
          <w:between w:val="none" w:sz="0" w:space="0" w:color="auto"/>
        </w:pBdr>
        <w:tabs>
          <w:tab w:val="left" w:pos="993"/>
        </w:tabs>
        <w:ind w:firstLine="709"/>
        <w:contextualSpacing/>
        <w:jc w:val="center"/>
        <w:rPr>
          <w:rFonts w:ascii="PT Astra Serif" w:eastAsia="Calibri" w:hAnsi="PT Astra Serif"/>
          <w:sz w:val="26"/>
          <w:szCs w:val="26"/>
          <w:lang w:bidi="ar-SA"/>
        </w:rPr>
      </w:pPr>
    </w:p>
    <w:p w:rsidR="00483A8F" w:rsidRPr="00483A8F" w:rsidRDefault="00483A8F" w:rsidP="00BC50E3">
      <w:pPr>
        <w:numPr>
          <w:ilvl w:val="0"/>
          <w:numId w:val="9"/>
        </w:numPr>
        <w:pBdr>
          <w:top w:val="none" w:sz="0" w:space="0" w:color="auto"/>
          <w:left w:val="none" w:sz="0" w:space="0" w:color="auto"/>
          <w:bottom w:val="none" w:sz="0" w:space="0" w:color="auto"/>
          <w:right w:val="none" w:sz="0" w:space="0" w:color="auto"/>
          <w:between w:val="none" w:sz="0" w:space="0" w:color="auto"/>
        </w:pBdr>
        <w:tabs>
          <w:tab w:val="left" w:pos="709"/>
        </w:tabs>
        <w:ind w:left="426"/>
        <w:contextualSpacing/>
        <w:jc w:val="center"/>
        <w:rPr>
          <w:rFonts w:ascii="PT Astra Serif" w:eastAsia="Calibri" w:hAnsi="PT Astra Serif"/>
          <w:sz w:val="26"/>
          <w:szCs w:val="26"/>
          <w:lang w:bidi="ar-SA"/>
        </w:rPr>
      </w:pPr>
      <w:r w:rsidRPr="00483A8F">
        <w:rPr>
          <w:rFonts w:ascii="PT Astra Serif" w:eastAsia="Calibri" w:hAnsi="PT Astra Serif"/>
          <w:sz w:val="26"/>
          <w:szCs w:val="26"/>
          <w:lang w:bidi="ar-SA"/>
        </w:rPr>
        <w:t>Общие положения</w:t>
      </w:r>
    </w:p>
    <w:p w:rsidR="00483A8F" w:rsidRPr="00483A8F" w:rsidRDefault="00483A8F" w:rsidP="007A34A6">
      <w:pPr>
        <w:pBdr>
          <w:top w:val="none" w:sz="0" w:space="0" w:color="auto"/>
          <w:left w:val="none" w:sz="0" w:space="0" w:color="auto"/>
          <w:bottom w:val="none" w:sz="0" w:space="0" w:color="auto"/>
          <w:right w:val="none" w:sz="0" w:space="0" w:color="auto"/>
          <w:between w:val="none" w:sz="0" w:space="0" w:color="auto"/>
        </w:pBdr>
        <w:ind w:left="1069"/>
        <w:contextualSpacing/>
        <w:rPr>
          <w:rFonts w:ascii="PT Astra Serif" w:eastAsia="Calibri" w:hAnsi="PT Astra Serif"/>
          <w:sz w:val="26"/>
          <w:szCs w:val="26"/>
          <w:lang w:bidi="ar-SA"/>
        </w:rPr>
      </w:pPr>
    </w:p>
    <w:p w:rsidR="007A34A6" w:rsidRDefault="00B8768E" w:rsidP="007A34A6">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B73D81">
        <w:rPr>
          <w:rFonts w:ascii="PT Astra Serif" w:eastAsia="Calibri" w:hAnsi="PT Astra Serif"/>
          <w:sz w:val="26"/>
          <w:szCs w:val="26"/>
          <w:lang w:bidi="ar-SA"/>
        </w:rPr>
        <w:t>1. Карт</w:t>
      </w:r>
      <w:r w:rsidR="007A34A6">
        <w:rPr>
          <w:rFonts w:ascii="PT Astra Serif" w:eastAsia="Calibri" w:hAnsi="PT Astra Serif"/>
          <w:sz w:val="26"/>
          <w:szCs w:val="26"/>
          <w:lang w:bidi="ar-SA"/>
        </w:rPr>
        <w:t>а</w:t>
      </w:r>
      <w:r w:rsidR="00DB4EC2" w:rsidRPr="00DB4EC2">
        <w:rPr>
          <w:rFonts w:ascii="PT Astra Serif" w:eastAsia="Calibri" w:hAnsi="PT Astra Serif"/>
          <w:sz w:val="26"/>
          <w:szCs w:val="26"/>
          <w:lang w:bidi="ar-SA"/>
        </w:rPr>
        <w:t xml:space="preserve"> планируемого размещения объектов местного значения </w:t>
      </w:r>
      <w:r w:rsidR="007A34A6">
        <w:rPr>
          <w:rFonts w:ascii="PT Astra Serif" w:eastAsia="Calibri" w:hAnsi="PT Astra Serif"/>
          <w:sz w:val="26"/>
          <w:szCs w:val="26"/>
          <w:lang w:bidi="ar-SA"/>
        </w:rPr>
        <w:t xml:space="preserve">городского и сельского поселения </w:t>
      </w:r>
      <w:r w:rsidR="00DB4EC2" w:rsidRPr="00DB4EC2">
        <w:rPr>
          <w:rFonts w:ascii="PT Astra Serif" w:eastAsia="Calibri" w:hAnsi="PT Astra Serif"/>
          <w:sz w:val="26"/>
          <w:szCs w:val="26"/>
          <w:lang w:bidi="ar-SA"/>
        </w:rPr>
        <w:t>Томской области, городского округа Томской области</w:t>
      </w:r>
      <w:r w:rsidR="00C61330">
        <w:rPr>
          <w:rFonts w:ascii="PT Astra Serif" w:eastAsia="Calibri" w:hAnsi="PT Astra Serif"/>
          <w:sz w:val="26"/>
          <w:szCs w:val="26"/>
          <w:lang w:bidi="ar-SA"/>
        </w:rPr>
        <w:t xml:space="preserve"> (далее</w:t>
      </w:r>
      <w:r w:rsidR="00EE51BA">
        <w:rPr>
          <w:rFonts w:ascii="PT Astra Serif" w:eastAsia="Calibri" w:hAnsi="PT Astra Serif"/>
          <w:sz w:val="26"/>
          <w:szCs w:val="26"/>
          <w:lang w:bidi="ar-SA"/>
        </w:rPr>
        <w:t xml:space="preserve"> -</w:t>
      </w:r>
      <w:r w:rsidR="00C61330">
        <w:rPr>
          <w:rFonts w:ascii="PT Astra Serif" w:eastAsia="Calibri" w:hAnsi="PT Astra Serif"/>
          <w:sz w:val="26"/>
          <w:szCs w:val="26"/>
          <w:lang w:bidi="ar-SA"/>
        </w:rPr>
        <w:t xml:space="preserve"> Карта)</w:t>
      </w:r>
      <w:r w:rsidR="00DB4EC2" w:rsidRPr="00DB4EC2">
        <w:rPr>
          <w:rFonts w:ascii="PT Astra Serif" w:eastAsia="Calibri" w:hAnsi="PT Astra Serif"/>
          <w:sz w:val="26"/>
          <w:szCs w:val="26"/>
          <w:lang w:bidi="ar-SA"/>
        </w:rPr>
        <w:t xml:space="preserve"> утверждается муниципальным нормативным правовым актом соответствующей местной администраци</w:t>
      </w:r>
      <w:r w:rsidR="00BC50E3">
        <w:rPr>
          <w:rFonts w:ascii="PT Astra Serif" w:eastAsia="Calibri" w:hAnsi="PT Astra Serif"/>
          <w:sz w:val="26"/>
          <w:szCs w:val="26"/>
          <w:lang w:bidi="ar-SA"/>
        </w:rPr>
        <w:t>и</w:t>
      </w:r>
      <w:r w:rsidR="00DB4EC2" w:rsidRPr="00DB4EC2">
        <w:rPr>
          <w:rFonts w:ascii="PT Astra Serif" w:eastAsia="Calibri" w:hAnsi="PT Astra Serif"/>
          <w:sz w:val="26"/>
          <w:szCs w:val="26"/>
          <w:lang w:bidi="ar-SA"/>
        </w:rPr>
        <w:t xml:space="preserve"> муниципального образования Томской </w:t>
      </w:r>
      <w:r w:rsidR="00DB4EC2" w:rsidRPr="00B73D81">
        <w:rPr>
          <w:rFonts w:ascii="PT Astra Serif" w:eastAsia="Calibri" w:hAnsi="PT Astra Serif"/>
          <w:sz w:val="26"/>
          <w:szCs w:val="26"/>
          <w:lang w:bidi="ar-SA"/>
        </w:rPr>
        <w:t>области, за исключением</w:t>
      </w:r>
      <w:r w:rsidR="007A34A6">
        <w:rPr>
          <w:rFonts w:ascii="PT Astra Serif" w:eastAsia="Calibri" w:hAnsi="PT Astra Serif"/>
          <w:sz w:val="26"/>
          <w:szCs w:val="26"/>
          <w:lang w:bidi="ar-SA"/>
        </w:rPr>
        <w:t xml:space="preserve"> случая, указанного в пункте 1.1 настоящего Порядка. </w:t>
      </w:r>
      <w:r w:rsidR="00DB4EC2" w:rsidRPr="00B73D81">
        <w:rPr>
          <w:rFonts w:ascii="PT Astra Serif" w:eastAsia="Calibri" w:hAnsi="PT Astra Serif"/>
          <w:sz w:val="26"/>
          <w:szCs w:val="26"/>
          <w:lang w:bidi="ar-SA"/>
        </w:rPr>
        <w:t xml:space="preserve"> </w:t>
      </w:r>
    </w:p>
    <w:p w:rsidR="00DB4EC2" w:rsidRPr="00B73D81" w:rsidRDefault="00B8768E" w:rsidP="007A34A6">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 xml:space="preserve">2. </w:t>
      </w:r>
      <w:r w:rsidR="007A34A6">
        <w:rPr>
          <w:rFonts w:ascii="PT Astra Serif" w:eastAsia="Calibri" w:hAnsi="PT Astra Serif"/>
          <w:sz w:val="26"/>
          <w:szCs w:val="26"/>
          <w:lang w:bidi="ar-SA"/>
        </w:rPr>
        <w:t>В</w:t>
      </w:r>
      <w:r w:rsidR="00DB4EC2" w:rsidRPr="00B73D81">
        <w:rPr>
          <w:rFonts w:ascii="PT Astra Serif" w:eastAsia="Calibri" w:hAnsi="PT Astra Serif"/>
          <w:sz w:val="26"/>
          <w:szCs w:val="26"/>
          <w:lang w:bidi="ar-SA"/>
        </w:rPr>
        <w:t xml:space="preserve"> отношении </w:t>
      </w:r>
      <w:r w:rsidR="007A34A6">
        <w:rPr>
          <w:rFonts w:ascii="PT Astra Serif" w:eastAsia="Calibri" w:hAnsi="PT Astra Serif"/>
          <w:sz w:val="26"/>
          <w:szCs w:val="26"/>
          <w:lang w:bidi="ar-SA"/>
        </w:rPr>
        <w:t xml:space="preserve">территорий отдельных муниципальных образований Томской области, указанных в приложении к </w:t>
      </w:r>
      <w:r w:rsidR="007A34A6" w:rsidRPr="007A34A6">
        <w:rPr>
          <w:rFonts w:ascii="PT Astra Serif" w:eastAsia="Calibri" w:hAnsi="PT Astra Serif"/>
          <w:sz w:val="26"/>
          <w:szCs w:val="26"/>
          <w:lang w:bidi="ar-SA"/>
        </w:rPr>
        <w:t>Закон</w:t>
      </w:r>
      <w:r w:rsidR="007A34A6">
        <w:rPr>
          <w:rFonts w:ascii="PT Astra Serif" w:eastAsia="Calibri" w:hAnsi="PT Astra Serif"/>
          <w:sz w:val="26"/>
          <w:szCs w:val="26"/>
          <w:lang w:bidi="ar-SA"/>
        </w:rPr>
        <w:t>у</w:t>
      </w:r>
      <w:r w:rsidR="007A34A6" w:rsidRPr="007A34A6">
        <w:rPr>
          <w:rFonts w:ascii="PT Astra Serif" w:eastAsia="Calibri" w:hAnsi="PT Astra Serif"/>
          <w:sz w:val="26"/>
          <w:szCs w:val="26"/>
          <w:lang w:bidi="ar-SA"/>
        </w:rPr>
        <w:t xml:space="preserve"> Томской области от 27.12.2023 </w:t>
      </w:r>
      <w:r w:rsidR="007A34A6">
        <w:rPr>
          <w:rFonts w:ascii="PT Astra Serif" w:eastAsia="Calibri" w:hAnsi="PT Astra Serif"/>
          <w:sz w:val="26"/>
          <w:szCs w:val="26"/>
          <w:lang w:bidi="ar-SA"/>
        </w:rPr>
        <w:t>№</w:t>
      </w:r>
      <w:r w:rsidR="007A34A6" w:rsidRPr="007A34A6">
        <w:rPr>
          <w:rFonts w:ascii="PT Astra Serif" w:eastAsia="Calibri" w:hAnsi="PT Astra Serif"/>
          <w:sz w:val="26"/>
          <w:szCs w:val="26"/>
          <w:lang w:bidi="ar-SA"/>
        </w:rPr>
        <w:t xml:space="preserve"> 126-ОЗ</w:t>
      </w:r>
      <w:r w:rsidR="007A34A6">
        <w:rPr>
          <w:rFonts w:ascii="PT Astra Serif" w:eastAsia="Calibri" w:hAnsi="PT Astra Serif"/>
          <w:sz w:val="26"/>
          <w:szCs w:val="26"/>
          <w:lang w:bidi="ar-SA"/>
        </w:rPr>
        <w:t xml:space="preserve"> «</w:t>
      </w:r>
      <w:r w:rsidR="007A34A6" w:rsidRPr="007A34A6">
        <w:rPr>
          <w:rFonts w:ascii="PT Astra Serif" w:eastAsia="Calibri" w:hAnsi="PT Astra Serif"/>
          <w:sz w:val="26"/>
          <w:szCs w:val="26"/>
          <w:lang w:bidi="ar-SA"/>
        </w:rPr>
        <w:t>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w:t>
      </w:r>
      <w:r w:rsidR="007A34A6">
        <w:rPr>
          <w:rFonts w:ascii="PT Astra Serif" w:eastAsia="Calibri" w:hAnsi="PT Astra Serif"/>
          <w:sz w:val="26"/>
          <w:szCs w:val="26"/>
          <w:lang w:bidi="ar-SA"/>
        </w:rPr>
        <w:t>», Карта</w:t>
      </w:r>
      <w:r w:rsidR="007A34A6" w:rsidRPr="007A34A6">
        <w:rPr>
          <w:rFonts w:ascii="PT Astra Serif" w:eastAsia="Calibri" w:hAnsi="PT Astra Serif"/>
          <w:sz w:val="26"/>
          <w:szCs w:val="26"/>
          <w:lang w:bidi="ar-SA"/>
        </w:rPr>
        <w:t xml:space="preserve"> </w:t>
      </w:r>
      <w:r w:rsidR="007A34A6">
        <w:rPr>
          <w:rFonts w:ascii="PT Astra Serif" w:eastAsia="Calibri" w:hAnsi="PT Astra Serif"/>
          <w:sz w:val="26"/>
          <w:szCs w:val="26"/>
          <w:lang w:bidi="ar-SA"/>
        </w:rPr>
        <w:t xml:space="preserve"> </w:t>
      </w:r>
      <w:r w:rsidR="00DB4EC2" w:rsidRPr="00B73D81">
        <w:rPr>
          <w:rFonts w:ascii="PT Astra Serif" w:eastAsia="Calibri" w:hAnsi="PT Astra Serif"/>
          <w:sz w:val="26"/>
          <w:szCs w:val="26"/>
          <w:lang w:bidi="ar-SA"/>
        </w:rPr>
        <w:t xml:space="preserve">утверждается </w:t>
      </w:r>
      <w:r w:rsidR="007A34A6">
        <w:rPr>
          <w:rFonts w:ascii="PT Astra Serif" w:eastAsia="Calibri" w:hAnsi="PT Astra Serif"/>
          <w:sz w:val="26"/>
          <w:szCs w:val="26"/>
          <w:lang w:bidi="ar-SA"/>
        </w:rPr>
        <w:t>приказом Департамента градостроительного развития Томской области (далее – Департамент)</w:t>
      </w:r>
      <w:r w:rsidR="00DB4EC2" w:rsidRPr="00B73D81">
        <w:rPr>
          <w:rFonts w:ascii="PT Astra Serif" w:eastAsia="Calibri" w:hAnsi="PT Astra Serif"/>
          <w:sz w:val="26"/>
          <w:szCs w:val="26"/>
          <w:lang w:bidi="ar-SA"/>
        </w:rPr>
        <w:t>.</w:t>
      </w:r>
    </w:p>
    <w:p w:rsidR="00DB4EC2" w:rsidRPr="00B73D81" w:rsidRDefault="00B8768E" w:rsidP="007A34A6">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3. Карт</w:t>
      </w:r>
      <w:r w:rsidR="00EE51BA">
        <w:rPr>
          <w:rFonts w:ascii="PT Astra Serif" w:eastAsia="Calibri" w:hAnsi="PT Astra Serif"/>
          <w:sz w:val="26"/>
          <w:szCs w:val="26"/>
          <w:lang w:bidi="ar-SA"/>
        </w:rPr>
        <w:t>а</w:t>
      </w:r>
      <w:r w:rsidR="00DB4EC2" w:rsidRPr="00B73D81">
        <w:rPr>
          <w:rFonts w:ascii="PT Astra Serif" w:eastAsia="Calibri" w:hAnsi="PT Astra Serif"/>
          <w:sz w:val="26"/>
          <w:szCs w:val="26"/>
          <w:lang w:bidi="ar-SA"/>
        </w:rPr>
        <w:t xml:space="preserve"> подготавлива</w:t>
      </w:r>
      <w:r w:rsidR="00EE51BA">
        <w:rPr>
          <w:rFonts w:ascii="PT Astra Serif" w:eastAsia="Calibri" w:hAnsi="PT Astra Serif"/>
          <w:sz w:val="26"/>
          <w:szCs w:val="26"/>
          <w:lang w:bidi="ar-SA"/>
        </w:rPr>
        <w:t>ет</w:t>
      </w:r>
      <w:r w:rsidR="00DB4EC2" w:rsidRPr="00B73D81">
        <w:rPr>
          <w:rFonts w:ascii="PT Astra Serif" w:eastAsia="Calibri" w:hAnsi="PT Astra Serif"/>
          <w:sz w:val="26"/>
          <w:szCs w:val="26"/>
          <w:lang w:bidi="ar-SA"/>
        </w:rPr>
        <w:t>ся в отношении территории, применительно к которой осуществляется подготовка генерального плана городского и сельского поселения, городского округа.</w:t>
      </w:r>
    </w:p>
    <w:p w:rsidR="00DB4EC2" w:rsidRPr="00B73D81" w:rsidRDefault="00B8768E" w:rsidP="00BC50E3">
      <w:pPr>
        <w:pBdr>
          <w:top w:val="none" w:sz="0" w:space="0" w:color="auto"/>
          <w:left w:val="none" w:sz="0" w:space="0" w:color="auto"/>
          <w:bottom w:val="none" w:sz="0" w:space="0" w:color="auto"/>
          <w:right w:val="none" w:sz="0" w:space="0" w:color="auto"/>
          <w:between w:val="none" w:sz="0" w:space="0" w:color="auto"/>
        </w:pBdr>
        <w:tabs>
          <w:tab w:val="left" w:pos="1134"/>
        </w:tabs>
        <w:ind w:firstLine="425"/>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4. Карт</w:t>
      </w:r>
      <w:r w:rsidR="00EE51BA">
        <w:rPr>
          <w:rFonts w:ascii="PT Astra Serif" w:eastAsia="Calibri" w:hAnsi="PT Astra Serif"/>
          <w:sz w:val="26"/>
          <w:szCs w:val="26"/>
          <w:lang w:bidi="ar-SA"/>
        </w:rPr>
        <w:t>а</w:t>
      </w:r>
      <w:r w:rsidR="00DB4EC2" w:rsidRPr="00B73D81">
        <w:rPr>
          <w:rFonts w:ascii="PT Astra Serif" w:eastAsia="Calibri" w:hAnsi="PT Astra Serif"/>
          <w:sz w:val="26"/>
          <w:szCs w:val="26"/>
          <w:lang w:bidi="ar-SA"/>
        </w:rPr>
        <w:t xml:space="preserve"> утверждается на срок утверждения генерального плана городского и сельского поселения, городского округа.</w:t>
      </w:r>
    </w:p>
    <w:p w:rsidR="00DB4EC2" w:rsidRPr="00B73D81" w:rsidRDefault="00B8768E" w:rsidP="00D232C6">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 xml:space="preserve">5. Подготовка </w:t>
      </w:r>
      <w:r w:rsidR="00EE51BA">
        <w:rPr>
          <w:rFonts w:ascii="PT Astra Serif" w:eastAsia="Calibri" w:hAnsi="PT Astra Serif"/>
          <w:sz w:val="26"/>
          <w:szCs w:val="26"/>
          <w:lang w:bidi="ar-SA"/>
        </w:rPr>
        <w:t>К</w:t>
      </w:r>
      <w:r w:rsidR="00DB4EC2" w:rsidRPr="00B73D81">
        <w:rPr>
          <w:rFonts w:ascii="PT Astra Serif" w:eastAsia="Calibri" w:hAnsi="PT Astra Serif"/>
          <w:sz w:val="26"/>
          <w:szCs w:val="26"/>
          <w:lang w:bidi="ar-SA"/>
        </w:rPr>
        <w:t>арт</w:t>
      </w:r>
      <w:r w:rsidR="00B73D81">
        <w:rPr>
          <w:rFonts w:ascii="PT Astra Serif" w:eastAsia="Calibri" w:hAnsi="PT Astra Serif"/>
          <w:sz w:val="26"/>
          <w:szCs w:val="26"/>
          <w:lang w:bidi="ar-SA"/>
        </w:rPr>
        <w:t>ы</w:t>
      </w:r>
      <w:r w:rsidR="00DB4EC2" w:rsidRPr="00B73D81">
        <w:rPr>
          <w:rFonts w:ascii="PT Astra Serif" w:eastAsia="Calibri" w:hAnsi="PT Astra Serif"/>
          <w:sz w:val="26"/>
          <w:szCs w:val="26"/>
          <w:lang w:bidi="ar-SA"/>
        </w:rPr>
        <w:t xml:space="preserve"> осуществляется с учетом положений стратегий социально-экономического развития муниципальных образований Томской области и планов мероприятий по их реализации (при наличии), бюджетного прогноза муниципальных образований Томской области на долгосрочный период (при наличии), положений стратегии пространственного развития Российской Федерации, государственных программ Российской Федерации, национальных проектов, государственных программ Томской области, муниципальных программ, инвестиционных программ субъектов естественных монополий, организаций коммунального комплекса, решений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 а также сведений, содержащихся в информационных системах территориального планирования.</w:t>
      </w:r>
    </w:p>
    <w:p w:rsidR="00B73D81" w:rsidRPr="00B73D81" w:rsidRDefault="00B73D81" w:rsidP="00D232C6">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eastAsia="Calibri" w:hAnsi="PT Astra Serif"/>
          <w:sz w:val="26"/>
          <w:szCs w:val="26"/>
          <w:lang w:bidi="ar-SA"/>
        </w:rPr>
      </w:pPr>
      <w:r w:rsidRPr="00B73D81">
        <w:rPr>
          <w:rFonts w:ascii="PT Astra Serif" w:eastAsia="Calibri" w:hAnsi="PT Astra Serif"/>
          <w:sz w:val="26"/>
          <w:szCs w:val="26"/>
          <w:lang w:bidi="ar-SA"/>
        </w:rPr>
        <w:tab/>
      </w:r>
      <w:r w:rsidR="00B8768E">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 xml:space="preserve">6. Подготовка </w:t>
      </w:r>
      <w:r w:rsidR="00EE51BA">
        <w:rPr>
          <w:rFonts w:ascii="PT Astra Serif" w:eastAsia="Calibri" w:hAnsi="PT Astra Serif"/>
          <w:sz w:val="26"/>
          <w:szCs w:val="26"/>
          <w:lang w:bidi="ar-SA"/>
        </w:rPr>
        <w:t>К</w:t>
      </w:r>
      <w:r w:rsidR="00DB4EC2" w:rsidRPr="00B73D81">
        <w:rPr>
          <w:rFonts w:ascii="PT Astra Serif" w:eastAsia="Calibri" w:hAnsi="PT Astra Serif"/>
          <w:sz w:val="26"/>
          <w:szCs w:val="26"/>
          <w:lang w:bidi="ar-SA"/>
        </w:rPr>
        <w:t>арт</w:t>
      </w:r>
      <w:r>
        <w:rPr>
          <w:rFonts w:ascii="PT Astra Serif" w:eastAsia="Calibri" w:hAnsi="PT Astra Serif"/>
          <w:sz w:val="26"/>
          <w:szCs w:val="26"/>
          <w:lang w:bidi="ar-SA"/>
        </w:rPr>
        <w:t>ы</w:t>
      </w:r>
      <w:r w:rsidR="00DB4EC2" w:rsidRPr="00B73D81">
        <w:rPr>
          <w:rFonts w:ascii="PT Astra Serif" w:eastAsia="Calibri" w:hAnsi="PT Astra Serif"/>
          <w:sz w:val="26"/>
          <w:szCs w:val="26"/>
          <w:lang w:bidi="ar-SA"/>
        </w:rPr>
        <w:t xml:space="preserve"> обеспечивается органами местного самоуправления, </w:t>
      </w:r>
      <w:r w:rsidR="00D232C6">
        <w:rPr>
          <w:rFonts w:ascii="PT Astra Serif" w:eastAsia="Calibri" w:hAnsi="PT Astra Serif"/>
          <w:sz w:val="26"/>
          <w:szCs w:val="26"/>
          <w:lang w:bidi="ar-SA"/>
        </w:rPr>
        <w:t>Департаментом</w:t>
      </w:r>
      <w:r w:rsidR="00DB4EC2" w:rsidRPr="00B73D81">
        <w:rPr>
          <w:rFonts w:ascii="PT Astra Serif" w:eastAsia="Calibri" w:hAnsi="PT Astra Serif"/>
          <w:sz w:val="26"/>
          <w:szCs w:val="26"/>
          <w:lang w:bidi="ar-SA"/>
        </w:rPr>
        <w:t xml:space="preserve"> самостоятельно или на основании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w:t>
      </w:r>
      <w:r w:rsidR="00DB4EC2" w:rsidRPr="00B73D81">
        <w:rPr>
          <w:rFonts w:ascii="PT Astra Serif" w:eastAsia="Calibri" w:hAnsi="PT Astra Serif"/>
          <w:sz w:val="26"/>
          <w:szCs w:val="26"/>
          <w:lang w:bidi="ar-SA"/>
        </w:rPr>
        <w:lastRenderedPageBreak/>
        <w:t>муниципальных нужд, с учетом региональных и местных нормативов градостроительного проектирования, а также предложений заинтересованных лиц.</w:t>
      </w:r>
    </w:p>
    <w:p w:rsidR="00B73D81" w:rsidRPr="00B73D81" w:rsidRDefault="00B73D81" w:rsidP="00D232C6">
      <w:pPr>
        <w:pBdr>
          <w:top w:val="none" w:sz="0" w:space="0" w:color="auto"/>
          <w:left w:val="none" w:sz="0" w:space="0" w:color="auto"/>
          <w:bottom w:val="none" w:sz="0" w:space="0" w:color="auto"/>
          <w:right w:val="none" w:sz="0" w:space="0" w:color="auto"/>
          <w:between w:val="none" w:sz="0" w:space="0" w:color="auto"/>
        </w:pBdr>
        <w:contextualSpacing/>
        <w:jc w:val="both"/>
        <w:rPr>
          <w:rFonts w:ascii="PT Astra Serif" w:eastAsia="Calibri" w:hAnsi="PT Astra Serif"/>
          <w:sz w:val="26"/>
          <w:szCs w:val="26"/>
          <w:lang w:bidi="ar-SA"/>
        </w:rPr>
      </w:pPr>
      <w:r w:rsidRPr="00B73D81">
        <w:rPr>
          <w:rFonts w:ascii="PT Astra Serif" w:eastAsia="Calibri" w:hAnsi="PT Astra Serif"/>
          <w:sz w:val="26"/>
          <w:szCs w:val="26"/>
          <w:lang w:bidi="ar-SA"/>
        </w:rPr>
        <w:tab/>
      </w:r>
      <w:r w:rsidR="00B8768E">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7. При подготовке</w:t>
      </w:r>
      <w:r w:rsidR="00EE51BA">
        <w:rPr>
          <w:rFonts w:ascii="PT Astra Serif" w:eastAsia="Calibri" w:hAnsi="PT Astra Serif"/>
          <w:sz w:val="26"/>
          <w:szCs w:val="26"/>
          <w:lang w:bidi="ar-SA"/>
        </w:rPr>
        <w:t xml:space="preserve"> Карты,</w:t>
      </w:r>
      <w:r w:rsidR="00BA59B7">
        <w:rPr>
          <w:rFonts w:ascii="PT Astra Serif" w:eastAsia="Calibri" w:hAnsi="PT Astra Serif"/>
          <w:sz w:val="26"/>
          <w:szCs w:val="26"/>
          <w:lang w:bidi="ar-SA"/>
        </w:rPr>
        <w:t xml:space="preserve"> утверждении</w:t>
      </w:r>
      <w:r w:rsidR="00D232C6" w:rsidRPr="00D232C6">
        <w:t xml:space="preserve"> </w:t>
      </w:r>
      <w:r w:rsidR="00D232C6" w:rsidRPr="00D232C6">
        <w:rPr>
          <w:rFonts w:ascii="PT Astra Serif" w:eastAsia="Calibri" w:hAnsi="PT Astra Serif"/>
          <w:sz w:val="26"/>
          <w:szCs w:val="26"/>
          <w:lang w:bidi="ar-SA"/>
        </w:rPr>
        <w:t>Карты</w:t>
      </w:r>
      <w:r w:rsidR="00BA59B7">
        <w:rPr>
          <w:rFonts w:ascii="PT Astra Serif" w:eastAsia="Calibri" w:hAnsi="PT Astra Serif"/>
          <w:sz w:val="26"/>
          <w:szCs w:val="26"/>
          <w:lang w:bidi="ar-SA"/>
        </w:rPr>
        <w:t>,</w:t>
      </w:r>
      <w:r w:rsidR="00DB4EC2" w:rsidRPr="00B73D81">
        <w:rPr>
          <w:rFonts w:ascii="PT Astra Serif" w:eastAsia="Calibri" w:hAnsi="PT Astra Serif"/>
          <w:sz w:val="26"/>
          <w:szCs w:val="26"/>
          <w:lang w:bidi="ar-SA"/>
        </w:rPr>
        <w:t xml:space="preserve"> внесении изменений</w:t>
      </w:r>
      <w:r w:rsidR="00D232C6">
        <w:rPr>
          <w:rFonts w:ascii="PT Astra Serif" w:eastAsia="Calibri" w:hAnsi="PT Astra Serif"/>
          <w:sz w:val="26"/>
          <w:szCs w:val="26"/>
          <w:lang w:bidi="ar-SA"/>
        </w:rPr>
        <w:t xml:space="preserve"> в Карту</w:t>
      </w:r>
      <w:r w:rsidR="00DB4EC2" w:rsidRPr="00B73D81">
        <w:rPr>
          <w:rFonts w:ascii="PT Astra Serif" w:eastAsia="Calibri" w:hAnsi="PT Astra Serif"/>
          <w:sz w:val="26"/>
          <w:szCs w:val="26"/>
          <w:lang w:bidi="ar-SA"/>
        </w:rPr>
        <w:t xml:space="preserve"> не допускается включать в </w:t>
      </w:r>
      <w:r w:rsidR="00D232C6">
        <w:rPr>
          <w:rFonts w:ascii="PT Astra Serif" w:eastAsia="Calibri" w:hAnsi="PT Astra Serif"/>
          <w:sz w:val="26"/>
          <w:szCs w:val="26"/>
          <w:lang w:bidi="ar-SA"/>
        </w:rPr>
        <w:t xml:space="preserve">Карту </w:t>
      </w:r>
      <w:r w:rsidR="00DB4EC2" w:rsidRPr="00B73D81">
        <w:rPr>
          <w:rFonts w:ascii="PT Astra Serif" w:eastAsia="Calibri" w:hAnsi="PT Astra Serif"/>
          <w:sz w:val="26"/>
          <w:szCs w:val="26"/>
          <w:lang w:bidi="ar-SA"/>
        </w:rPr>
        <w:t xml:space="preserve">объекты местного значения, размещение которых приведет к невозможности эксплуатации существующих или планируемых </w:t>
      </w:r>
      <w:r w:rsidR="00D232C6">
        <w:rPr>
          <w:rFonts w:ascii="PT Astra Serif" w:eastAsia="Calibri" w:hAnsi="PT Astra Serif"/>
          <w:sz w:val="26"/>
          <w:szCs w:val="26"/>
          <w:lang w:bidi="ar-SA"/>
        </w:rPr>
        <w:t>к</w:t>
      </w:r>
      <w:r w:rsidR="00DB4EC2" w:rsidRPr="00B73D81">
        <w:rPr>
          <w:rFonts w:ascii="PT Astra Serif" w:eastAsia="Calibri" w:hAnsi="PT Astra Serif"/>
          <w:sz w:val="26"/>
          <w:szCs w:val="26"/>
          <w:lang w:bidi="ar-SA"/>
        </w:rPr>
        <w:t xml:space="preserve"> размещени</w:t>
      </w:r>
      <w:r w:rsidR="00D232C6">
        <w:rPr>
          <w:rFonts w:ascii="PT Astra Serif" w:eastAsia="Calibri" w:hAnsi="PT Astra Serif"/>
          <w:sz w:val="26"/>
          <w:szCs w:val="26"/>
          <w:lang w:bidi="ar-SA"/>
        </w:rPr>
        <w:t>ю</w:t>
      </w:r>
      <w:r w:rsidR="00DB4EC2" w:rsidRPr="00B73D81">
        <w:rPr>
          <w:rFonts w:ascii="PT Astra Serif" w:eastAsia="Calibri" w:hAnsi="PT Astra Serif"/>
          <w:sz w:val="26"/>
          <w:szCs w:val="26"/>
          <w:lang w:bidi="ar-SA"/>
        </w:rPr>
        <w:t xml:space="preserve"> объектов федерального значения, объектов регионального значения.</w:t>
      </w:r>
    </w:p>
    <w:p w:rsidR="00DB4EC2" w:rsidRPr="00B73D81" w:rsidRDefault="00B8768E" w:rsidP="00D232C6">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EE51BA">
        <w:rPr>
          <w:rFonts w:ascii="PT Astra Serif" w:eastAsia="Calibri" w:hAnsi="PT Astra Serif"/>
          <w:sz w:val="26"/>
          <w:szCs w:val="26"/>
          <w:lang w:bidi="ar-SA"/>
        </w:rPr>
        <w:t>8. Подготовка К</w:t>
      </w:r>
      <w:r w:rsidR="00DB4EC2" w:rsidRPr="00B73D81">
        <w:rPr>
          <w:rFonts w:ascii="PT Astra Serif" w:eastAsia="Calibri" w:hAnsi="PT Astra Serif"/>
          <w:sz w:val="26"/>
          <w:szCs w:val="26"/>
          <w:lang w:bidi="ar-SA"/>
        </w:rPr>
        <w:t xml:space="preserve">арты осуществляется на основании решения о подготовке карты планируемого размещения объектов местного значения, принимаемого органом местного самоуправления, </w:t>
      </w:r>
      <w:r w:rsidR="00D232C6">
        <w:rPr>
          <w:rFonts w:ascii="PT Astra Serif" w:eastAsia="Calibri" w:hAnsi="PT Astra Serif"/>
          <w:sz w:val="26"/>
          <w:szCs w:val="26"/>
          <w:lang w:bidi="ar-SA"/>
        </w:rPr>
        <w:t>Департаментом</w:t>
      </w:r>
      <w:r w:rsidR="00DB4EC2" w:rsidRPr="00B73D81">
        <w:rPr>
          <w:rFonts w:ascii="PT Astra Serif" w:eastAsia="Calibri" w:hAnsi="PT Astra Serif"/>
          <w:sz w:val="26"/>
          <w:szCs w:val="26"/>
          <w:lang w:bidi="ar-SA"/>
        </w:rPr>
        <w:t xml:space="preserve"> (далее </w:t>
      </w:r>
      <w:r w:rsidR="00D232C6">
        <w:rPr>
          <w:rFonts w:ascii="PT Astra Serif" w:eastAsia="Calibri" w:hAnsi="PT Astra Serif"/>
          <w:sz w:val="26"/>
          <w:szCs w:val="26"/>
          <w:lang w:bidi="ar-SA"/>
        </w:rPr>
        <w:t>–</w:t>
      </w:r>
      <w:r w:rsidR="00DB4EC2" w:rsidRPr="00B73D81">
        <w:rPr>
          <w:rFonts w:ascii="PT Astra Serif" w:eastAsia="Calibri" w:hAnsi="PT Astra Serif"/>
          <w:sz w:val="26"/>
          <w:szCs w:val="26"/>
          <w:lang w:bidi="ar-SA"/>
        </w:rPr>
        <w:t xml:space="preserve"> </w:t>
      </w:r>
      <w:r w:rsidR="00D232C6">
        <w:rPr>
          <w:rFonts w:ascii="PT Astra Serif" w:eastAsia="Calibri" w:hAnsi="PT Astra Serif"/>
          <w:sz w:val="26"/>
          <w:szCs w:val="26"/>
          <w:lang w:bidi="ar-SA"/>
        </w:rPr>
        <w:t>Р</w:t>
      </w:r>
      <w:r w:rsidR="00DB4EC2" w:rsidRPr="00B73D81">
        <w:rPr>
          <w:rFonts w:ascii="PT Astra Serif" w:eastAsia="Calibri" w:hAnsi="PT Astra Serif"/>
          <w:sz w:val="26"/>
          <w:szCs w:val="26"/>
          <w:lang w:bidi="ar-SA"/>
        </w:rPr>
        <w:t>ешение</w:t>
      </w:r>
      <w:r w:rsidR="00D232C6">
        <w:rPr>
          <w:rFonts w:ascii="PT Astra Serif" w:eastAsia="Calibri" w:hAnsi="PT Astra Serif"/>
          <w:sz w:val="26"/>
          <w:szCs w:val="26"/>
          <w:lang w:bidi="ar-SA"/>
        </w:rPr>
        <w:t xml:space="preserve"> о подготовке карты</w:t>
      </w:r>
      <w:r w:rsidR="00DB4EC2" w:rsidRPr="00B73D81">
        <w:rPr>
          <w:rFonts w:ascii="PT Astra Serif" w:eastAsia="Calibri" w:hAnsi="PT Astra Serif"/>
          <w:sz w:val="26"/>
          <w:szCs w:val="26"/>
          <w:lang w:bidi="ar-SA"/>
        </w:rPr>
        <w:t>).</w:t>
      </w:r>
    </w:p>
    <w:p w:rsidR="00DB4EC2" w:rsidRPr="00B73D81" w:rsidRDefault="00B8768E" w:rsidP="00D232C6">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 xml:space="preserve">9. Решение </w:t>
      </w:r>
      <w:r w:rsidR="00D232C6">
        <w:rPr>
          <w:rFonts w:ascii="PT Astra Serif" w:eastAsia="Calibri" w:hAnsi="PT Astra Serif"/>
          <w:sz w:val="26"/>
          <w:szCs w:val="26"/>
          <w:lang w:bidi="ar-SA"/>
        </w:rPr>
        <w:t>органа местного самоуправления, решение Департамента о подготовке карты</w:t>
      </w:r>
      <w:r w:rsidR="00D232C6" w:rsidRPr="00B73D81">
        <w:rPr>
          <w:rFonts w:ascii="PT Astra Serif" w:eastAsia="Calibri" w:hAnsi="PT Astra Serif"/>
          <w:sz w:val="26"/>
          <w:szCs w:val="26"/>
          <w:lang w:bidi="ar-SA"/>
        </w:rPr>
        <w:t xml:space="preserve"> </w:t>
      </w:r>
      <w:r w:rsidR="00DB4EC2" w:rsidRPr="00B73D81">
        <w:rPr>
          <w:rFonts w:ascii="PT Astra Serif" w:eastAsia="Calibri" w:hAnsi="PT Astra Serif"/>
          <w:sz w:val="26"/>
          <w:szCs w:val="26"/>
          <w:lang w:bidi="ar-SA"/>
        </w:rPr>
        <w:t xml:space="preserve">подлежит опубликованию в порядке, установленном </w:t>
      </w:r>
      <w:r w:rsidR="00D232C6">
        <w:rPr>
          <w:rFonts w:ascii="PT Astra Serif" w:eastAsia="Calibri" w:hAnsi="PT Astra Serif"/>
          <w:sz w:val="26"/>
          <w:szCs w:val="26"/>
          <w:lang w:bidi="ar-SA"/>
        </w:rPr>
        <w:t xml:space="preserve">соответственно </w:t>
      </w:r>
      <w:r w:rsidR="00DB4EC2" w:rsidRPr="00B73D81">
        <w:rPr>
          <w:rFonts w:ascii="PT Astra Serif" w:eastAsia="Calibri" w:hAnsi="PT Astra Serif"/>
          <w:sz w:val="26"/>
          <w:szCs w:val="26"/>
          <w:lang w:bidi="ar-SA"/>
        </w:rPr>
        <w:t>для официального опубликования муниципальных правовых актов</w:t>
      </w:r>
      <w:r w:rsidR="00D232C6">
        <w:rPr>
          <w:rFonts w:ascii="PT Astra Serif" w:eastAsia="Calibri" w:hAnsi="PT Astra Serif"/>
          <w:sz w:val="26"/>
          <w:szCs w:val="26"/>
          <w:lang w:bidi="ar-SA"/>
        </w:rPr>
        <w:t xml:space="preserve">, </w:t>
      </w:r>
      <w:r w:rsidR="00D232C6" w:rsidRPr="00B73D81">
        <w:rPr>
          <w:rFonts w:ascii="PT Astra Serif" w:eastAsia="Calibri" w:hAnsi="PT Astra Serif"/>
          <w:sz w:val="26"/>
          <w:szCs w:val="26"/>
          <w:lang w:bidi="ar-SA"/>
        </w:rPr>
        <w:t xml:space="preserve"> для</w:t>
      </w:r>
      <w:r w:rsidR="00DB4EC2" w:rsidRPr="00B73D81">
        <w:rPr>
          <w:rFonts w:ascii="PT Astra Serif" w:eastAsia="Calibri" w:hAnsi="PT Astra Serif"/>
          <w:sz w:val="26"/>
          <w:szCs w:val="26"/>
          <w:lang w:bidi="ar-SA"/>
        </w:rPr>
        <w:t xml:space="preserve"> правовых актов исполнительных</w:t>
      </w:r>
      <w:r w:rsidR="00B73D81">
        <w:rPr>
          <w:rFonts w:ascii="PT Astra Serif" w:eastAsia="Calibri" w:hAnsi="PT Astra Serif"/>
          <w:sz w:val="26"/>
          <w:szCs w:val="26"/>
          <w:lang w:bidi="ar-SA"/>
        </w:rPr>
        <w:t xml:space="preserve"> органов государственной власти</w:t>
      </w:r>
      <w:r w:rsidR="00D232C6">
        <w:rPr>
          <w:rFonts w:ascii="PT Astra Serif" w:eastAsia="Calibri" w:hAnsi="PT Astra Serif"/>
          <w:sz w:val="26"/>
          <w:szCs w:val="26"/>
          <w:lang w:bidi="ar-SA"/>
        </w:rPr>
        <w:t xml:space="preserve"> </w:t>
      </w:r>
      <w:r w:rsidR="00DB4EC2" w:rsidRPr="00B73D81">
        <w:rPr>
          <w:rFonts w:ascii="PT Astra Serif" w:eastAsia="Calibri" w:hAnsi="PT Astra Serif"/>
          <w:sz w:val="26"/>
          <w:szCs w:val="26"/>
          <w:lang w:bidi="ar-SA"/>
        </w:rPr>
        <w:t xml:space="preserve">и размещается на официальном сайте поселения (при наличии официального сайта поселения), на официальном сайте муниципального, городского округа (при наличии официального сайта муниципального, городского округа), на официальном сайте </w:t>
      </w:r>
      <w:r w:rsidR="00D232C6">
        <w:rPr>
          <w:rFonts w:ascii="PT Astra Serif" w:eastAsia="Calibri" w:hAnsi="PT Astra Serif"/>
          <w:sz w:val="26"/>
          <w:szCs w:val="26"/>
          <w:lang w:bidi="ar-SA"/>
        </w:rPr>
        <w:t>Департамента</w:t>
      </w:r>
      <w:r w:rsidR="00DB4EC2" w:rsidRPr="00B73D81">
        <w:rPr>
          <w:rFonts w:ascii="PT Astra Serif" w:eastAsia="Calibri" w:hAnsi="PT Astra Serif"/>
          <w:sz w:val="26"/>
          <w:szCs w:val="26"/>
          <w:lang w:bidi="ar-SA"/>
        </w:rPr>
        <w:t xml:space="preserve"> в информационно-телекоммуникационной сети </w:t>
      </w:r>
      <w:r w:rsidR="00102C40">
        <w:rPr>
          <w:rFonts w:ascii="PT Astra Serif" w:eastAsia="Calibri" w:hAnsi="PT Astra Serif"/>
          <w:sz w:val="26"/>
          <w:szCs w:val="26"/>
          <w:lang w:bidi="ar-SA"/>
        </w:rPr>
        <w:t>«</w:t>
      </w:r>
      <w:r w:rsidR="00DB4EC2" w:rsidRPr="00B73D81">
        <w:rPr>
          <w:rFonts w:ascii="PT Astra Serif" w:eastAsia="Calibri" w:hAnsi="PT Astra Serif"/>
          <w:sz w:val="26"/>
          <w:szCs w:val="26"/>
          <w:lang w:bidi="ar-SA"/>
        </w:rPr>
        <w:t>Интернет</w:t>
      </w:r>
      <w:r w:rsidR="00102C40">
        <w:rPr>
          <w:rFonts w:ascii="PT Astra Serif" w:eastAsia="Calibri" w:hAnsi="PT Astra Serif"/>
          <w:sz w:val="26"/>
          <w:szCs w:val="26"/>
          <w:lang w:bidi="ar-SA"/>
        </w:rPr>
        <w:t>»</w:t>
      </w:r>
      <w:r w:rsidR="00DB4EC2" w:rsidRPr="00B73D81">
        <w:rPr>
          <w:rFonts w:ascii="PT Astra Serif" w:eastAsia="Calibri" w:hAnsi="PT Astra Serif"/>
          <w:sz w:val="26"/>
          <w:szCs w:val="26"/>
          <w:lang w:bidi="ar-SA"/>
        </w:rPr>
        <w:t>.</w:t>
      </w:r>
    </w:p>
    <w:p w:rsidR="00DB4EC2" w:rsidRPr="00B73D81" w:rsidRDefault="00B8768E" w:rsidP="00D232C6">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DB4EC2" w:rsidRPr="00B73D81">
        <w:rPr>
          <w:rFonts w:ascii="PT Astra Serif" w:eastAsia="Calibri" w:hAnsi="PT Astra Serif"/>
          <w:sz w:val="26"/>
          <w:szCs w:val="26"/>
          <w:lang w:bidi="ar-SA"/>
        </w:rPr>
        <w:t xml:space="preserve">10. До утверждения </w:t>
      </w:r>
      <w:r w:rsidR="00EE51BA">
        <w:rPr>
          <w:rFonts w:ascii="PT Astra Serif" w:eastAsia="Calibri" w:hAnsi="PT Astra Serif"/>
          <w:sz w:val="26"/>
          <w:szCs w:val="26"/>
          <w:lang w:bidi="ar-SA"/>
        </w:rPr>
        <w:t>К</w:t>
      </w:r>
      <w:r w:rsidR="00DB4EC2" w:rsidRPr="00B73D81">
        <w:rPr>
          <w:rFonts w:ascii="PT Astra Serif" w:eastAsia="Calibri" w:hAnsi="PT Astra Serif"/>
          <w:sz w:val="26"/>
          <w:szCs w:val="26"/>
          <w:lang w:bidi="ar-SA"/>
        </w:rPr>
        <w:t>арт</w:t>
      </w:r>
      <w:r w:rsidR="00EE51BA">
        <w:rPr>
          <w:rFonts w:ascii="PT Astra Serif" w:eastAsia="Calibri" w:hAnsi="PT Astra Serif"/>
          <w:sz w:val="26"/>
          <w:szCs w:val="26"/>
          <w:lang w:bidi="ar-SA"/>
        </w:rPr>
        <w:t>а</w:t>
      </w:r>
      <w:r w:rsidR="00DB4EC2" w:rsidRPr="00B73D81">
        <w:rPr>
          <w:rFonts w:ascii="PT Astra Serif" w:eastAsia="Calibri" w:hAnsi="PT Astra Serif"/>
          <w:sz w:val="26"/>
          <w:szCs w:val="26"/>
          <w:lang w:bidi="ar-SA"/>
        </w:rPr>
        <w:t xml:space="preserve"> размещается на официальном сайте поселения (при наличии официального сайта поселения) или на официальном сайте муниципального, городского округа (при наличии официального сайта муницип</w:t>
      </w:r>
      <w:r w:rsidR="001B5B12">
        <w:rPr>
          <w:rFonts w:ascii="PT Astra Serif" w:eastAsia="Calibri" w:hAnsi="PT Astra Serif"/>
          <w:sz w:val="26"/>
          <w:szCs w:val="26"/>
          <w:lang w:bidi="ar-SA"/>
        </w:rPr>
        <w:t>ального, городского округа), на </w:t>
      </w:r>
      <w:r w:rsidR="00DB4EC2" w:rsidRPr="00B73D81">
        <w:rPr>
          <w:rFonts w:ascii="PT Astra Serif" w:eastAsia="Calibri" w:hAnsi="PT Astra Serif"/>
          <w:sz w:val="26"/>
          <w:szCs w:val="26"/>
          <w:lang w:bidi="ar-SA"/>
        </w:rPr>
        <w:t xml:space="preserve">официальном сайте </w:t>
      </w:r>
      <w:r w:rsidR="00BC50E3">
        <w:rPr>
          <w:rFonts w:ascii="PT Astra Serif" w:eastAsia="Calibri" w:hAnsi="PT Astra Serif"/>
          <w:sz w:val="26"/>
          <w:szCs w:val="26"/>
          <w:lang w:bidi="ar-SA"/>
        </w:rPr>
        <w:t>Департамента</w:t>
      </w:r>
      <w:r w:rsidR="00DB4EC2" w:rsidRPr="00B73D81">
        <w:rPr>
          <w:rFonts w:ascii="PT Astra Serif" w:eastAsia="Calibri" w:hAnsi="PT Astra Serif"/>
          <w:sz w:val="26"/>
          <w:szCs w:val="26"/>
          <w:lang w:bidi="ar-SA"/>
        </w:rPr>
        <w:t xml:space="preserve"> в информационно-телекоммуникационной сети </w:t>
      </w:r>
      <w:r w:rsidR="00D232C6">
        <w:rPr>
          <w:rFonts w:ascii="PT Astra Serif" w:eastAsia="Calibri" w:hAnsi="PT Astra Serif"/>
          <w:sz w:val="26"/>
          <w:szCs w:val="26"/>
          <w:lang w:bidi="ar-SA"/>
        </w:rPr>
        <w:t>«</w:t>
      </w:r>
      <w:r w:rsidR="00DB4EC2" w:rsidRPr="00B73D81">
        <w:rPr>
          <w:rFonts w:ascii="PT Astra Serif" w:eastAsia="Calibri" w:hAnsi="PT Astra Serif"/>
          <w:sz w:val="26"/>
          <w:szCs w:val="26"/>
          <w:lang w:bidi="ar-SA"/>
        </w:rPr>
        <w:t>Интернет</w:t>
      </w:r>
      <w:r w:rsidR="00D232C6">
        <w:rPr>
          <w:rFonts w:ascii="PT Astra Serif" w:eastAsia="Calibri" w:hAnsi="PT Astra Serif"/>
          <w:sz w:val="26"/>
          <w:szCs w:val="26"/>
          <w:lang w:bidi="ar-SA"/>
        </w:rPr>
        <w:t>»</w:t>
      </w:r>
      <w:r w:rsidR="00DB4EC2" w:rsidRPr="00B73D81">
        <w:rPr>
          <w:rFonts w:ascii="PT Astra Serif" w:eastAsia="Calibri" w:hAnsi="PT Astra Serif"/>
          <w:sz w:val="26"/>
          <w:szCs w:val="26"/>
          <w:lang w:bidi="ar-SA"/>
        </w:rPr>
        <w:t>.</w:t>
      </w:r>
    </w:p>
    <w:p w:rsidR="00BB6E21" w:rsidRDefault="00BB6E21" w:rsidP="00D232C6">
      <w:pPr>
        <w:pBdr>
          <w:top w:val="none" w:sz="0" w:space="0" w:color="auto"/>
          <w:left w:val="none" w:sz="0" w:space="0" w:color="auto"/>
          <w:bottom w:val="none" w:sz="0" w:space="0" w:color="auto"/>
          <w:right w:val="none" w:sz="0" w:space="0" w:color="auto"/>
          <w:between w:val="none" w:sz="0" w:space="0" w:color="auto"/>
        </w:pBdr>
        <w:tabs>
          <w:tab w:val="left" w:pos="1134"/>
        </w:tabs>
        <w:ind w:firstLine="851"/>
        <w:contextualSpacing/>
        <w:jc w:val="both"/>
        <w:rPr>
          <w:rFonts w:ascii="PT Astra Serif" w:eastAsia="Calibri" w:hAnsi="PT Astra Serif"/>
          <w:sz w:val="26"/>
          <w:szCs w:val="26"/>
          <w:lang w:bidi="ar-SA"/>
        </w:rPr>
      </w:pPr>
      <w:r>
        <w:rPr>
          <w:rFonts w:ascii="PT Astra Serif" w:eastAsia="Calibri" w:hAnsi="PT Astra Serif"/>
          <w:sz w:val="26"/>
          <w:szCs w:val="26"/>
          <w:lang w:bidi="ar-SA"/>
        </w:rPr>
        <w:t xml:space="preserve">В случае, указанном в пункте 1.2 настоящего Порядка, Департамент направляет уведомление о размещении проекта Карты в администрацию сельского поселения, городского округа, применительно к территории которого разработан проект Карты. </w:t>
      </w:r>
    </w:p>
    <w:p w:rsidR="00DB4EC2" w:rsidRDefault="00DB4EC2" w:rsidP="00D232C6">
      <w:pPr>
        <w:pBdr>
          <w:top w:val="none" w:sz="0" w:space="0" w:color="auto"/>
          <w:left w:val="none" w:sz="0" w:space="0" w:color="auto"/>
          <w:bottom w:val="none" w:sz="0" w:space="0" w:color="auto"/>
          <w:right w:val="none" w:sz="0" w:space="0" w:color="auto"/>
          <w:between w:val="none" w:sz="0" w:space="0" w:color="auto"/>
        </w:pBdr>
        <w:tabs>
          <w:tab w:val="left" w:pos="1134"/>
        </w:tabs>
        <w:ind w:firstLine="851"/>
        <w:contextualSpacing/>
        <w:jc w:val="both"/>
        <w:rPr>
          <w:rFonts w:ascii="PT Astra Serif" w:eastAsia="Calibri" w:hAnsi="PT Astra Serif"/>
          <w:sz w:val="26"/>
          <w:szCs w:val="26"/>
          <w:lang w:bidi="ar-SA"/>
        </w:rPr>
      </w:pPr>
      <w:r w:rsidRPr="00B73D81">
        <w:rPr>
          <w:rFonts w:ascii="PT Astra Serif" w:eastAsia="Calibri" w:hAnsi="PT Astra Serif"/>
          <w:sz w:val="26"/>
          <w:szCs w:val="26"/>
          <w:lang w:bidi="ar-SA"/>
        </w:rPr>
        <w:t>В течение десяти</w:t>
      </w:r>
      <w:r w:rsidR="00EE51BA">
        <w:rPr>
          <w:rFonts w:ascii="PT Astra Serif" w:eastAsia="Calibri" w:hAnsi="PT Astra Serif"/>
          <w:sz w:val="26"/>
          <w:szCs w:val="26"/>
          <w:lang w:bidi="ar-SA"/>
        </w:rPr>
        <w:t xml:space="preserve"> рабочих дней со дня размещения </w:t>
      </w:r>
      <w:r w:rsidR="00BB6E21">
        <w:rPr>
          <w:rFonts w:ascii="PT Astra Serif" w:eastAsia="Calibri" w:hAnsi="PT Astra Serif"/>
          <w:sz w:val="26"/>
          <w:szCs w:val="26"/>
          <w:lang w:bidi="ar-SA"/>
        </w:rPr>
        <w:t xml:space="preserve">проекта Карты </w:t>
      </w:r>
      <w:r w:rsidRPr="00B73D81">
        <w:rPr>
          <w:rFonts w:ascii="PT Astra Serif" w:eastAsia="Calibri" w:hAnsi="PT Astra Serif"/>
          <w:sz w:val="26"/>
          <w:szCs w:val="26"/>
          <w:lang w:bidi="ar-SA"/>
        </w:rPr>
        <w:t xml:space="preserve">заинтересованные лица вправе представить в местную администрацию, </w:t>
      </w:r>
      <w:r w:rsidR="00BB6E21">
        <w:rPr>
          <w:rFonts w:ascii="PT Astra Serif" w:eastAsia="Calibri" w:hAnsi="PT Astra Serif"/>
          <w:sz w:val="26"/>
          <w:szCs w:val="26"/>
          <w:lang w:bidi="ar-SA"/>
        </w:rPr>
        <w:t xml:space="preserve">а </w:t>
      </w:r>
      <w:r w:rsidRPr="00B73D81">
        <w:rPr>
          <w:rFonts w:ascii="PT Astra Serif" w:eastAsia="Calibri" w:hAnsi="PT Astra Serif"/>
          <w:sz w:val="26"/>
          <w:szCs w:val="26"/>
          <w:lang w:bidi="ar-SA"/>
        </w:rPr>
        <w:t>в</w:t>
      </w:r>
      <w:r w:rsidR="00BB6E21" w:rsidRPr="00BB6E21">
        <w:rPr>
          <w:rFonts w:ascii="PT Astra Serif" w:eastAsia="Calibri" w:hAnsi="PT Astra Serif"/>
          <w:sz w:val="26"/>
          <w:szCs w:val="26"/>
          <w:lang w:bidi="ar-SA"/>
        </w:rPr>
        <w:t xml:space="preserve"> </w:t>
      </w:r>
      <w:r w:rsidR="00BB6E21">
        <w:rPr>
          <w:rFonts w:ascii="PT Astra Serif" w:eastAsia="Calibri" w:hAnsi="PT Astra Serif"/>
          <w:sz w:val="26"/>
          <w:szCs w:val="26"/>
          <w:lang w:bidi="ar-SA"/>
        </w:rPr>
        <w:t>случае, указанном в пункте 1.2 настоящего Порядка – в Департамент</w:t>
      </w:r>
      <w:r w:rsidRPr="00B73D81">
        <w:rPr>
          <w:rFonts w:ascii="PT Astra Serif" w:eastAsia="Calibri" w:hAnsi="PT Astra Serif"/>
          <w:sz w:val="26"/>
          <w:szCs w:val="26"/>
          <w:lang w:bidi="ar-SA"/>
        </w:rPr>
        <w:t xml:space="preserve"> предложения об отображении объектов капитального строительства, иных объектов, территорий на </w:t>
      </w:r>
      <w:r w:rsidR="00BB6E21">
        <w:rPr>
          <w:rFonts w:ascii="PT Astra Serif" w:eastAsia="Calibri" w:hAnsi="PT Astra Serif"/>
          <w:sz w:val="26"/>
          <w:szCs w:val="26"/>
          <w:lang w:bidi="ar-SA"/>
        </w:rPr>
        <w:t>К</w:t>
      </w:r>
      <w:r w:rsidRPr="00B73D81">
        <w:rPr>
          <w:rFonts w:ascii="PT Astra Serif" w:eastAsia="Calibri" w:hAnsi="PT Astra Serif"/>
          <w:sz w:val="26"/>
          <w:szCs w:val="26"/>
          <w:lang w:bidi="ar-SA"/>
        </w:rPr>
        <w:t>арте.</w:t>
      </w:r>
    </w:p>
    <w:p w:rsidR="001E2AEB" w:rsidRDefault="004B0F85" w:rsidP="00BB6E21">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eastAsia="Calibri" w:hAnsi="PT Astra Serif"/>
          <w:sz w:val="26"/>
          <w:szCs w:val="26"/>
          <w:lang w:bidi="ar-SA"/>
        </w:rPr>
      </w:pPr>
      <w:r w:rsidRPr="000C5CDF">
        <w:rPr>
          <w:rFonts w:ascii="PT Astra Serif" w:eastAsia="Calibri" w:hAnsi="PT Astra Serif"/>
          <w:sz w:val="26"/>
          <w:szCs w:val="26"/>
          <w:lang w:bidi="ar-SA"/>
        </w:rPr>
        <w:t xml:space="preserve">1.11. </w:t>
      </w:r>
      <w:r w:rsidR="00BB6E21">
        <w:rPr>
          <w:rFonts w:ascii="PT Astra Serif" w:eastAsia="Calibri" w:hAnsi="PT Astra Serif"/>
          <w:sz w:val="26"/>
          <w:szCs w:val="26"/>
          <w:lang w:bidi="ar-SA"/>
        </w:rPr>
        <w:t>А</w:t>
      </w:r>
      <w:r w:rsidR="00BB6E21" w:rsidRPr="00BB6E21">
        <w:rPr>
          <w:rFonts w:ascii="PT Astra Serif" w:eastAsia="Calibri" w:hAnsi="PT Astra Serif"/>
          <w:sz w:val="26"/>
          <w:szCs w:val="26"/>
          <w:lang w:bidi="ar-SA"/>
        </w:rPr>
        <w:t>дминистраци</w:t>
      </w:r>
      <w:r w:rsidR="00BB6E21">
        <w:rPr>
          <w:rFonts w:ascii="PT Astra Serif" w:eastAsia="Calibri" w:hAnsi="PT Astra Serif"/>
          <w:sz w:val="26"/>
          <w:szCs w:val="26"/>
          <w:lang w:bidi="ar-SA"/>
        </w:rPr>
        <w:t>я</w:t>
      </w:r>
      <w:r w:rsidR="00BB6E21" w:rsidRPr="00BB6E21">
        <w:rPr>
          <w:rFonts w:ascii="PT Astra Serif" w:eastAsia="Calibri" w:hAnsi="PT Astra Serif"/>
          <w:sz w:val="26"/>
          <w:szCs w:val="26"/>
          <w:lang w:bidi="ar-SA"/>
        </w:rPr>
        <w:t xml:space="preserve"> сельского поселения, городского округа, </w:t>
      </w:r>
      <w:r w:rsidR="00BB6E21">
        <w:rPr>
          <w:rFonts w:ascii="PT Astra Serif" w:eastAsia="Calibri" w:hAnsi="PT Astra Serif"/>
          <w:sz w:val="26"/>
          <w:szCs w:val="26"/>
          <w:lang w:bidi="ar-SA"/>
        </w:rPr>
        <w:t xml:space="preserve">указанные в абзаце втором пункта 1.10 настоящего Порядка, осуществляют </w:t>
      </w:r>
      <w:r w:rsidR="001E2AEB">
        <w:rPr>
          <w:rFonts w:ascii="PT Astra Serif" w:eastAsia="Calibri" w:hAnsi="PT Astra Serif"/>
          <w:sz w:val="26"/>
          <w:szCs w:val="26"/>
          <w:lang w:bidi="ar-SA"/>
        </w:rPr>
        <w:t>рассмотрение</w:t>
      </w:r>
      <w:r w:rsidR="00BB6E21">
        <w:rPr>
          <w:rFonts w:ascii="PT Astra Serif" w:eastAsia="Calibri" w:hAnsi="PT Astra Serif"/>
          <w:sz w:val="26"/>
          <w:szCs w:val="26"/>
          <w:lang w:bidi="ar-SA"/>
        </w:rPr>
        <w:t xml:space="preserve"> </w:t>
      </w:r>
      <w:r w:rsidR="001E2AEB">
        <w:rPr>
          <w:rFonts w:ascii="PT Astra Serif" w:eastAsia="Calibri" w:hAnsi="PT Astra Serif"/>
          <w:sz w:val="26"/>
          <w:szCs w:val="26"/>
          <w:lang w:bidi="ar-SA"/>
        </w:rPr>
        <w:t>проекта</w:t>
      </w:r>
      <w:r w:rsidR="00BB6E21" w:rsidRPr="00BB6E21">
        <w:rPr>
          <w:rFonts w:ascii="PT Astra Serif" w:eastAsia="Calibri" w:hAnsi="PT Astra Serif"/>
          <w:sz w:val="26"/>
          <w:szCs w:val="26"/>
          <w:lang w:bidi="ar-SA"/>
        </w:rPr>
        <w:t xml:space="preserve"> Карты</w:t>
      </w:r>
      <w:r w:rsidR="001E2AEB">
        <w:rPr>
          <w:rFonts w:ascii="PT Astra Serif" w:eastAsia="Calibri" w:hAnsi="PT Astra Serif"/>
          <w:sz w:val="26"/>
          <w:szCs w:val="26"/>
          <w:lang w:bidi="ar-SA"/>
        </w:rPr>
        <w:t xml:space="preserve"> в течение пяти рабочих дней со дня поступления уведомления о размещении проекта Карты и по результатам рассмотрения направляют </w:t>
      </w:r>
      <w:r w:rsidR="001E2AEB" w:rsidRPr="001E2AEB">
        <w:rPr>
          <w:rFonts w:ascii="PT Astra Serif" w:eastAsia="Calibri" w:hAnsi="PT Astra Serif"/>
          <w:sz w:val="26"/>
          <w:szCs w:val="26"/>
          <w:lang w:bidi="ar-SA"/>
        </w:rPr>
        <w:t>предложения об отображении объектов капитального строительства, иных объектов, территорий на Карте</w:t>
      </w:r>
      <w:r w:rsidR="001E2AEB">
        <w:rPr>
          <w:rFonts w:ascii="PT Astra Serif" w:eastAsia="Calibri" w:hAnsi="PT Astra Serif"/>
          <w:sz w:val="26"/>
          <w:szCs w:val="26"/>
          <w:lang w:bidi="ar-SA"/>
        </w:rPr>
        <w:t xml:space="preserve">. </w:t>
      </w:r>
      <w:r w:rsidR="006E4D03">
        <w:rPr>
          <w:rFonts w:ascii="PT Astra Serif" w:eastAsia="Calibri" w:hAnsi="PT Astra Serif"/>
          <w:sz w:val="26"/>
          <w:szCs w:val="26"/>
          <w:lang w:bidi="ar-SA"/>
        </w:rPr>
        <w:t>Н</w:t>
      </w:r>
      <w:r w:rsidR="001E2AEB">
        <w:rPr>
          <w:rFonts w:ascii="PT Astra Serif" w:eastAsia="Calibri" w:hAnsi="PT Astra Serif"/>
          <w:sz w:val="26"/>
          <w:szCs w:val="26"/>
          <w:lang w:bidi="ar-SA"/>
        </w:rPr>
        <w:t>аправление предложений</w:t>
      </w:r>
      <w:r w:rsidR="006E4D03">
        <w:rPr>
          <w:rFonts w:ascii="PT Astra Serif" w:eastAsia="Calibri" w:hAnsi="PT Astra Serif"/>
          <w:sz w:val="26"/>
          <w:szCs w:val="26"/>
          <w:lang w:bidi="ar-SA"/>
        </w:rPr>
        <w:t xml:space="preserve"> в отношении проекта Карты осуществляется администрациями </w:t>
      </w:r>
      <w:r w:rsidR="006E4D03" w:rsidRPr="00BB6E21">
        <w:rPr>
          <w:rFonts w:ascii="PT Astra Serif" w:eastAsia="Calibri" w:hAnsi="PT Astra Serif"/>
          <w:sz w:val="26"/>
          <w:szCs w:val="26"/>
          <w:lang w:bidi="ar-SA"/>
        </w:rPr>
        <w:t>сельского поселения, городского округа</w:t>
      </w:r>
      <w:r w:rsidR="006E4D03">
        <w:rPr>
          <w:rFonts w:ascii="PT Astra Serif" w:eastAsia="Calibri" w:hAnsi="PT Astra Serif"/>
          <w:sz w:val="26"/>
          <w:szCs w:val="26"/>
          <w:lang w:bidi="ar-SA"/>
        </w:rPr>
        <w:t xml:space="preserve">, указанным в настоящему пункте, однократно. </w:t>
      </w:r>
    </w:p>
    <w:p w:rsidR="00DB4EC2" w:rsidRPr="00B73D81" w:rsidRDefault="00B8768E"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eastAsia="Calibri" w:hAnsi="PT Astra Serif"/>
          <w:sz w:val="26"/>
          <w:szCs w:val="26"/>
          <w:lang w:bidi="ar-SA"/>
        </w:rPr>
      </w:pPr>
      <w:r w:rsidRPr="000C5CDF">
        <w:rPr>
          <w:rFonts w:ascii="PT Astra Serif" w:eastAsia="Calibri" w:hAnsi="PT Astra Serif"/>
          <w:sz w:val="26"/>
          <w:szCs w:val="26"/>
          <w:lang w:bidi="ar-SA"/>
        </w:rPr>
        <w:t>1.</w:t>
      </w:r>
      <w:r w:rsidR="00B73D81" w:rsidRPr="000C5CDF">
        <w:rPr>
          <w:rFonts w:ascii="PT Astra Serif" w:eastAsia="Calibri" w:hAnsi="PT Astra Serif"/>
          <w:sz w:val="26"/>
          <w:szCs w:val="26"/>
          <w:lang w:bidi="ar-SA"/>
        </w:rPr>
        <w:t>1</w:t>
      </w:r>
      <w:r w:rsidR="004B0F85" w:rsidRPr="000C5CDF">
        <w:rPr>
          <w:rFonts w:ascii="PT Astra Serif" w:eastAsia="Calibri" w:hAnsi="PT Astra Serif"/>
          <w:sz w:val="26"/>
          <w:szCs w:val="26"/>
          <w:lang w:bidi="ar-SA"/>
        </w:rPr>
        <w:t>2</w:t>
      </w:r>
      <w:r w:rsidR="00EE51BA" w:rsidRPr="000C5CDF">
        <w:rPr>
          <w:rFonts w:ascii="PT Astra Serif" w:eastAsia="Calibri" w:hAnsi="PT Astra Serif"/>
          <w:sz w:val="26"/>
          <w:szCs w:val="26"/>
          <w:lang w:bidi="ar-SA"/>
        </w:rPr>
        <w:t>. Утвержденная К</w:t>
      </w:r>
      <w:r w:rsidR="00DB4EC2" w:rsidRPr="000C5CDF">
        <w:rPr>
          <w:rFonts w:ascii="PT Astra Serif" w:eastAsia="Calibri" w:hAnsi="PT Astra Serif"/>
          <w:sz w:val="26"/>
          <w:szCs w:val="26"/>
          <w:lang w:bidi="ar-SA"/>
        </w:rPr>
        <w:t>арт</w:t>
      </w:r>
      <w:r w:rsidR="00EE51BA" w:rsidRPr="000C5CDF">
        <w:rPr>
          <w:rFonts w:ascii="PT Astra Serif" w:eastAsia="Calibri" w:hAnsi="PT Astra Serif"/>
          <w:sz w:val="26"/>
          <w:szCs w:val="26"/>
          <w:lang w:bidi="ar-SA"/>
        </w:rPr>
        <w:t>а</w:t>
      </w:r>
      <w:r w:rsidR="00DB4EC2" w:rsidRPr="000C5CDF">
        <w:rPr>
          <w:rFonts w:ascii="PT Astra Serif" w:eastAsia="Calibri" w:hAnsi="PT Astra Serif"/>
          <w:sz w:val="26"/>
          <w:szCs w:val="26"/>
          <w:lang w:bidi="ar-SA"/>
        </w:rPr>
        <w:t xml:space="preserve"> </w:t>
      </w:r>
      <w:r w:rsidR="00BA59B7" w:rsidRPr="000C5CDF">
        <w:rPr>
          <w:rFonts w:ascii="PT Astra Serif" w:eastAsia="Calibri" w:hAnsi="PT Astra Serif"/>
          <w:sz w:val="26"/>
          <w:szCs w:val="26"/>
          <w:lang w:bidi="ar-SA"/>
        </w:rPr>
        <w:t xml:space="preserve">подлежит </w:t>
      </w:r>
      <w:r w:rsidR="00DB4EC2" w:rsidRPr="000C5CDF">
        <w:rPr>
          <w:rFonts w:ascii="PT Astra Serif" w:eastAsia="Calibri" w:hAnsi="PT Astra Serif"/>
          <w:sz w:val="26"/>
          <w:szCs w:val="26"/>
          <w:lang w:bidi="ar-SA"/>
        </w:rPr>
        <w:t>опубликованию в порядке</w:t>
      </w:r>
      <w:r w:rsidR="00DB4EC2" w:rsidRPr="00B73D81">
        <w:rPr>
          <w:rFonts w:ascii="PT Astra Serif" w:eastAsia="Calibri" w:hAnsi="PT Astra Serif"/>
          <w:sz w:val="26"/>
          <w:szCs w:val="26"/>
          <w:lang w:bidi="ar-SA"/>
        </w:rPr>
        <w:t>, установленном для официального опубликования муниципальных правовых актов</w:t>
      </w:r>
      <w:r w:rsidR="006E4D03">
        <w:rPr>
          <w:rFonts w:ascii="PT Astra Serif" w:eastAsia="Calibri" w:hAnsi="PT Astra Serif"/>
          <w:sz w:val="26"/>
          <w:szCs w:val="26"/>
          <w:lang w:bidi="ar-SA"/>
        </w:rPr>
        <w:t>)</w:t>
      </w:r>
      <w:r w:rsidR="006E4D03" w:rsidRPr="00B73D81">
        <w:rPr>
          <w:rFonts w:ascii="PT Astra Serif" w:eastAsia="Calibri" w:hAnsi="PT Astra Serif"/>
          <w:sz w:val="26"/>
          <w:szCs w:val="26"/>
          <w:lang w:bidi="ar-SA"/>
        </w:rPr>
        <w:t>, размещается на официальном сайте поселения (при наличии официального сайта поселения) или на официальном сайте муниципального, городского округа (при наличии официального сайта муниципального, городского</w:t>
      </w:r>
      <w:r w:rsidR="006E4D03">
        <w:rPr>
          <w:rFonts w:ascii="PT Astra Serif" w:eastAsia="Calibri" w:hAnsi="PT Astra Serif"/>
          <w:sz w:val="26"/>
          <w:szCs w:val="26"/>
          <w:lang w:bidi="ar-SA"/>
        </w:rPr>
        <w:t xml:space="preserve"> округа) (в случае утверждения Карты муниципальным правовым актом)</w:t>
      </w:r>
      <w:r w:rsidR="00DB4EC2" w:rsidRPr="00B73D81">
        <w:rPr>
          <w:rFonts w:ascii="PT Astra Serif" w:eastAsia="Calibri" w:hAnsi="PT Astra Serif"/>
          <w:sz w:val="26"/>
          <w:szCs w:val="26"/>
          <w:lang w:bidi="ar-SA"/>
        </w:rPr>
        <w:t>, правовых актов исполнительных органов государственной власти, иной официальной информации</w:t>
      </w:r>
      <w:r w:rsidR="006E4D03">
        <w:rPr>
          <w:rFonts w:ascii="PT Astra Serif" w:eastAsia="Calibri" w:hAnsi="PT Astra Serif"/>
          <w:sz w:val="26"/>
          <w:szCs w:val="26"/>
          <w:lang w:bidi="ar-SA"/>
        </w:rPr>
        <w:t xml:space="preserve"> </w:t>
      </w:r>
      <w:r w:rsidR="006E4D03">
        <w:rPr>
          <w:rFonts w:ascii="PT Astra Serif" w:eastAsia="Calibri" w:hAnsi="PT Astra Serif"/>
          <w:sz w:val="26"/>
          <w:szCs w:val="26"/>
          <w:lang w:bidi="ar-SA"/>
        </w:rPr>
        <w:lastRenderedPageBreak/>
        <w:t>и размещается на официальном сайте Департамента (в случае утверждения Карты Департаментом)</w:t>
      </w:r>
      <w:r w:rsidR="00DB4EC2" w:rsidRPr="00B73D81">
        <w:rPr>
          <w:rFonts w:ascii="PT Astra Serif" w:eastAsia="Calibri" w:hAnsi="PT Astra Serif"/>
          <w:sz w:val="26"/>
          <w:szCs w:val="26"/>
          <w:lang w:bidi="ar-SA"/>
        </w:rPr>
        <w:t>.</w:t>
      </w:r>
    </w:p>
    <w:p w:rsidR="00DB4EC2" w:rsidRDefault="00B8768E"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eastAsia="Calibri" w:hAnsi="PT Astra Serif"/>
          <w:sz w:val="26"/>
          <w:szCs w:val="26"/>
          <w:lang w:bidi="ar-SA"/>
        </w:rPr>
      </w:pPr>
      <w:r>
        <w:rPr>
          <w:rFonts w:ascii="PT Astra Serif" w:eastAsia="Calibri" w:hAnsi="PT Astra Serif"/>
          <w:sz w:val="26"/>
          <w:szCs w:val="26"/>
          <w:lang w:bidi="ar-SA"/>
        </w:rPr>
        <w:t>1.</w:t>
      </w:r>
      <w:r w:rsidR="004B0F85">
        <w:rPr>
          <w:rFonts w:ascii="PT Astra Serif" w:eastAsia="Calibri" w:hAnsi="PT Astra Serif"/>
          <w:sz w:val="26"/>
          <w:szCs w:val="26"/>
          <w:lang w:bidi="ar-SA"/>
        </w:rPr>
        <w:t>13</w:t>
      </w:r>
      <w:r w:rsidR="00EE51BA">
        <w:rPr>
          <w:rFonts w:ascii="PT Astra Serif" w:eastAsia="Calibri" w:hAnsi="PT Astra Serif"/>
          <w:sz w:val="26"/>
          <w:szCs w:val="26"/>
          <w:lang w:bidi="ar-SA"/>
        </w:rPr>
        <w:t>. Внесение изменений в К</w:t>
      </w:r>
      <w:r w:rsidR="00B73D81">
        <w:rPr>
          <w:rFonts w:ascii="PT Astra Serif" w:eastAsia="Calibri" w:hAnsi="PT Astra Serif"/>
          <w:sz w:val="26"/>
          <w:szCs w:val="26"/>
          <w:lang w:bidi="ar-SA"/>
        </w:rPr>
        <w:t>арт</w:t>
      </w:r>
      <w:r w:rsidR="00824938">
        <w:rPr>
          <w:rFonts w:ascii="PT Astra Serif" w:eastAsia="Calibri" w:hAnsi="PT Astra Serif"/>
          <w:sz w:val="26"/>
          <w:szCs w:val="26"/>
          <w:lang w:bidi="ar-SA"/>
        </w:rPr>
        <w:t>у</w:t>
      </w:r>
      <w:r w:rsidR="00DB4EC2" w:rsidRPr="00B73D81">
        <w:rPr>
          <w:rFonts w:ascii="PT Astra Serif" w:eastAsia="Calibri" w:hAnsi="PT Astra Serif"/>
          <w:sz w:val="26"/>
          <w:szCs w:val="26"/>
          <w:lang w:bidi="ar-SA"/>
        </w:rPr>
        <w:t xml:space="preserve"> осуществляется на основании решения о подготовке проекта внесения изменений в </w:t>
      </w:r>
      <w:r w:rsidR="006E4D03">
        <w:rPr>
          <w:rFonts w:ascii="PT Astra Serif" w:eastAsia="Calibri" w:hAnsi="PT Astra Serif"/>
          <w:sz w:val="26"/>
          <w:szCs w:val="26"/>
          <w:lang w:bidi="ar-SA"/>
        </w:rPr>
        <w:t>К</w:t>
      </w:r>
      <w:r w:rsidR="00DB4EC2" w:rsidRPr="00B73D81">
        <w:rPr>
          <w:rFonts w:ascii="PT Astra Serif" w:eastAsia="Calibri" w:hAnsi="PT Astra Serif"/>
          <w:sz w:val="26"/>
          <w:szCs w:val="26"/>
          <w:lang w:bidi="ar-SA"/>
        </w:rPr>
        <w:t xml:space="preserve">арту, принимаемого местной администрацией, </w:t>
      </w:r>
      <w:r w:rsidR="006E4D03">
        <w:rPr>
          <w:rFonts w:ascii="PT Astra Serif" w:eastAsia="Calibri" w:hAnsi="PT Astra Serif"/>
          <w:sz w:val="26"/>
          <w:szCs w:val="26"/>
          <w:lang w:bidi="ar-SA"/>
        </w:rPr>
        <w:t>Департаментом</w:t>
      </w:r>
      <w:r w:rsidR="00DB4EC2" w:rsidRPr="00B73D81">
        <w:rPr>
          <w:rFonts w:ascii="PT Astra Serif" w:eastAsia="Calibri" w:hAnsi="PT Astra Serif"/>
          <w:sz w:val="26"/>
          <w:szCs w:val="26"/>
          <w:lang w:bidi="ar-SA"/>
        </w:rPr>
        <w:t xml:space="preserve"> по инициативе органов государственной власти Томской области, органов местного самоуправления поселения, муниципального, городского округа, а также на основании предложений физических или ю</w:t>
      </w:r>
      <w:r w:rsidR="001B5B12">
        <w:rPr>
          <w:rFonts w:ascii="PT Astra Serif" w:eastAsia="Calibri" w:hAnsi="PT Astra Serif"/>
          <w:sz w:val="26"/>
          <w:szCs w:val="26"/>
          <w:lang w:bidi="ar-SA"/>
        </w:rPr>
        <w:t>ридических лиц в соответствии с </w:t>
      </w:r>
      <w:r w:rsidR="00DB4EC2" w:rsidRPr="00B73D81">
        <w:rPr>
          <w:rFonts w:ascii="PT Astra Serif" w:eastAsia="Calibri" w:hAnsi="PT Astra Serif"/>
          <w:sz w:val="26"/>
          <w:szCs w:val="26"/>
          <w:lang w:bidi="ar-SA"/>
        </w:rPr>
        <w:t>настоящим Порядком.</w:t>
      </w:r>
    </w:p>
    <w:p w:rsidR="00A37003" w:rsidRDefault="00A37003" w:rsidP="007A34A6">
      <w:pPr>
        <w:pBdr>
          <w:top w:val="none" w:sz="0" w:space="0" w:color="auto"/>
          <w:left w:val="none" w:sz="0" w:space="0" w:color="auto"/>
          <w:bottom w:val="none" w:sz="0" w:space="0" w:color="auto"/>
          <w:right w:val="none" w:sz="0" w:space="0" w:color="auto"/>
          <w:between w:val="none" w:sz="0" w:space="0" w:color="auto"/>
        </w:pBdr>
        <w:tabs>
          <w:tab w:val="left" w:pos="1134"/>
        </w:tabs>
        <w:contextualSpacing/>
        <w:jc w:val="both"/>
        <w:rPr>
          <w:rFonts w:ascii="PT Astra Serif" w:hAnsi="PT Astra Serif" w:cs="PT Astra Serif"/>
          <w:color w:val="000000" w:themeColor="text1"/>
          <w:sz w:val="26"/>
          <w:szCs w:val="26"/>
        </w:rPr>
      </w:pPr>
    </w:p>
    <w:p w:rsidR="006E4D03" w:rsidRPr="006E4D03" w:rsidRDefault="00A37003" w:rsidP="006E4D03">
      <w:pPr>
        <w:pStyle w:val="a7"/>
        <w:numPr>
          <w:ilvl w:val="0"/>
          <w:numId w:val="9"/>
        </w:numPr>
        <w:pBdr>
          <w:top w:val="none" w:sz="0" w:space="0" w:color="auto"/>
          <w:left w:val="none" w:sz="0" w:space="0" w:color="auto"/>
          <w:bottom w:val="none" w:sz="0" w:space="0" w:color="auto"/>
          <w:right w:val="none" w:sz="0" w:space="0" w:color="auto"/>
          <w:between w:val="none" w:sz="0" w:space="0" w:color="auto"/>
        </w:pBdr>
        <w:tabs>
          <w:tab w:val="left" w:pos="1134"/>
        </w:tabs>
        <w:jc w:val="center"/>
        <w:rPr>
          <w:rFonts w:ascii="PT Astra Serif" w:hAnsi="PT Astra Serif" w:cs="PT Astra Serif"/>
          <w:color w:val="000000" w:themeColor="text1"/>
          <w:sz w:val="26"/>
          <w:szCs w:val="26"/>
        </w:rPr>
      </w:pPr>
      <w:r w:rsidRPr="006E4D03">
        <w:rPr>
          <w:rFonts w:ascii="PT Astra Serif" w:hAnsi="PT Astra Serif" w:cs="PT Astra Serif"/>
          <w:color w:val="000000" w:themeColor="text1"/>
          <w:sz w:val="26"/>
          <w:szCs w:val="26"/>
        </w:rPr>
        <w:t xml:space="preserve">Требования к </w:t>
      </w:r>
      <w:r w:rsidR="006E4D03" w:rsidRPr="006E4D03">
        <w:rPr>
          <w:rFonts w:ascii="PT Astra Serif" w:hAnsi="PT Astra Serif" w:cs="PT Astra Serif"/>
          <w:color w:val="000000" w:themeColor="text1"/>
          <w:sz w:val="26"/>
          <w:szCs w:val="26"/>
        </w:rPr>
        <w:t>К</w:t>
      </w:r>
      <w:r w:rsidRPr="006E4D03">
        <w:rPr>
          <w:rFonts w:ascii="PT Astra Serif" w:hAnsi="PT Astra Serif" w:cs="PT Astra Serif"/>
          <w:color w:val="000000" w:themeColor="text1"/>
          <w:sz w:val="26"/>
          <w:szCs w:val="26"/>
        </w:rPr>
        <w:t xml:space="preserve">арте </w:t>
      </w:r>
    </w:p>
    <w:p w:rsidR="00A37003" w:rsidRPr="006E4D03" w:rsidRDefault="00A37003" w:rsidP="006E4D03">
      <w:pPr>
        <w:pStyle w:val="a7"/>
        <w:pBdr>
          <w:top w:val="none" w:sz="0" w:space="0" w:color="auto"/>
          <w:left w:val="none" w:sz="0" w:space="0" w:color="auto"/>
          <w:bottom w:val="none" w:sz="0" w:space="0" w:color="auto"/>
          <w:right w:val="none" w:sz="0" w:space="0" w:color="auto"/>
          <w:between w:val="none" w:sz="0" w:space="0" w:color="auto"/>
        </w:pBdr>
        <w:tabs>
          <w:tab w:val="left" w:pos="1134"/>
        </w:tabs>
        <w:ind w:left="1069"/>
        <w:rPr>
          <w:rFonts w:ascii="PT Astra Serif" w:hAnsi="PT Astra Serif" w:cs="PT Astra Serif"/>
          <w:color w:val="000000" w:themeColor="text1"/>
          <w:sz w:val="26"/>
          <w:szCs w:val="26"/>
        </w:rPr>
      </w:pPr>
      <w:r w:rsidRPr="006E4D03">
        <w:rPr>
          <w:rFonts w:ascii="PT Astra Serif" w:hAnsi="PT Astra Serif" w:cs="PT Astra Serif"/>
          <w:color w:val="000000" w:themeColor="text1"/>
          <w:sz w:val="26"/>
          <w:szCs w:val="26"/>
        </w:rPr>
        <w:t xml:space="preserve">     </w:t>
      </w:r>
    </w:p>
    <w:p w:rsidR="00A37003" w:rsidRPr="00A37003" w:rsidRDefault="00B8768E"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2.1</w:t>
      </w:r>
      <w:r w:rsidR="00A37003" w:rsidRPr="00A37003">
        <w:rPr>
          <w:rFonts w:ascii="PT Astra Serif" w:hAnsi="PT Astra Serif" w:cs="PT Astra Serif"/>
          <w:color w:val="000000" w:themeColor="text1"/>
          <w:sz w:val="26"/>
          <w:szCs w:val="26"/>
        </w:rPr>
        <w:t xml:space="preserve">. На графических материалах </w:t>
      </w:r>
      <w:r>
        <w:rPr>
          <w:rFonts w:ascii="PT Astra Serif" w:hAnsi="PT Astra Serif" w:cs="PT Astra Serif"/>
          <w:color w:val="000000" w:themeColor="text1"/>
          <w:sz w:val="26"/>
          <w:szCs w:val="26"/>
        </w:rPr>
        <w:t>К</w:t>
      </w:r>
      <w:r w:rsidR="00A37003" w:rsidRPr="00A37003">
        <w:rPr>
          <w:rFonts w:ascii="PT Astra Serif" w:hAnsi="PT Astra Serif" w:cs="PT Astra Serif"/>
          <w:color w:val="000000" w:themeColor="text1"/>
          <w:sz w:val="26"/>
          <w:szCs w:val="26"/>
        </w:rPr>
        <w:t>арты отображаются:</w:t>
      </w:r>
    </w:p>
    <w:p w:rsidR="00A37003" w:rsidRPr="00A37003" w:rsidRDefault="00A37003"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hAnsi="PT Astra Serif" w:cs="PT Astra Serif"/>
          <w:color w:val="000000" w:themeColor="text1"/>
          <w:sz w:val="26"/>
          <w:szCs w:val="26"/>
        </w:rPr>
      </w:pPr>
      <w:r w:rsidRPr="00A37003">
        <w:rPr>
          <w:rFonts w:ascii="PT Astra Serif" w:hAnsi="PT Astra Serif" w:cs="PT Astra Serif"/>
          <w:color w:val="000000" w:themeColor="text1"/>
          <w:sz w:val="26"/>
          <w:szCs w:val="26"/>
        </w:rPr>
        <w:t>1) планируемые для размещения объекты местного значения, относящиеся к следующим областям:</w:t>
      </w:r>
    </w:p>
    <w:p w:rsidR="00A37003" w:rsidRPr="00A37003" w:rsidRDefault="00A37003"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hAnsi="PT Astra Serif" w:cs="PT Astra Serif"/>
          <w:color w:val="000000" w:themeColor="text1"/>
          <w:sz w:val="26"/>
          <w:szCs w:val="26"/>
        </w:rPr>
      </w:pPr>
      <w:r w:rsidRPr="00A37003">
        <w:rPr>
          <w:rFonts w:ascii="PT Astra Serif" w:hAnsi="PT Astra Serif" w:cs="PT Astra Serif"/>
          <w:color w:val="000000" w:themeColor="text1"/>
          <w:sz w:val="26"/>
          <w:szCs w:val="26"/>
        </w:rPr>
        <w:t>а) электро-, тепло-, газо- и водоснабжение населения, водоотведение;</w:t>
      </w:r>
    </w:p>
    <w:p w:rsidR="00A37003" w:rsidRPr="00A37003" w:rsidRDefault="00A37003"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hAnsi="PT Astra Serif" w:cs="PT Astra Serif"/>
          <w:color w:val="000000" w:themeColor="text1"/>
          <w:sz w:val="26"/>
          <w:szCs w:val="26"/>
        </w:rPr>
      </w:pPr>
      <w:r w:rsidRPr="00A37003">
        <w:rPr>
          <w:rFonts w:ascii="PT Astra Serif" w:hAnsi="PT Astra Serif" w:cs="PT Astra Serif"/>
          <w:color w:val="000000" w:themeColor="text1"/>
          <w:sz w:val="26"/>
          <w:szCs w:val="26"/>
        </w:rPr>
        <w:t>б) автомобильные дороги местного значения;</w:t>
      </w:r>
    </w:p>
    <w:p w:rsidR="00A37003" w:rsidRPr="00A37003" w:rsidRDefault="00A37003"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hAnsi="PT Astra Serif" w:cs="PT Astra Serif"/>
          <w:color w:val="000000" w:themeColor="text1"/>
          <w:sz w:val="26"/>
          <w:szCs w:val="26"/>
        </w:rPr>
      </w:pPr>
      <w:r w:rsidRPr="00A37003">
        <w:rPr>
          <w:rFonts w:ascii="PT Astra Serif" w:hAnsi="PT Astra Serif" w:cs="PT Astra Serif"/>
          <w:color w:val="000000" w:themeColor="text1"/>
          <w:sz w:val="26"/>
          <w:szCs w:val="26"/>
        </w:rPr>
        <w:t>в) физическая культура и массовый спорт, образование;</w:t>
      </w:r>
    </w:p>
    <w:p w:rsidR="00A37003" w:rsidRPr="00A37003" w:rsidRDefault="00A37003" w:rsidP="006E4D03">
      <w:pPr>
        <w:pBdr>
          <w:top w:val="none" w:sz="0" w:space="0" w:color="auto"/>
          <w:left w:val="none" w:sz="0" w:space="0" w:color="auto"/>
          <w:bottom w:val="none" w:sz="0" w:space="0" w:color="auto"/>
          <w:right w:val="none" w:sz="0" w:space="0" w:color="auto"/>
          <w:between w:val="none" w:sz="0" w:space="0" w:color="auto"/>
        </w:pBdr>
        <w:tabs>
          <w:tab w:val="left" w:pos="1134"/>
        </w:tabs>
        <w:ind w:firstLine="709"/>
        <w:contextualSpacing/>
        <w:jc w:val="both"/>
        <w:rPr>
          <w:rFonts w:ascii="PT Astra Serif" w:hAnsi="PT Astra Serif" w:cs="PT Astra Serif"/>
          <w:color w:val="000000" w:themeColor="text1"/>
          <w:sz w:val="26"/>
          <w:szCs w:val="26"/>
        </w:rPr>
      </w:pPr>
      <w:r w:rsidRPr="00A37003">
        <w:rPr>
          <w:rFonts w:ascii="PT Astra Serif" w:hAnsi="PT Astra Serif" w:cs="PT Astra Serif"/>
          <w:color w:val="000000" w:themeColor="text1"/>
          <w:sz w:val="26"/>
          <w:szCs w:val="26"/>
        </w:rPr>
        <w:t>г) иные области в связи с решением вопросов местного значения.</w:t>
      </w:r>
    </w:p>
    <w:p w:rsidR="00A37003" w:rsidRPr="00A37003" w:rsidRDefault="006E4D03"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r>
      <w:r w:rsidR="00A37003" w:rsidRPr="00A37003">
        <w:rPr>
          <w:rFonts w:ascii="PT Astra Serif" w:hAnsi="PT Astra Serif" w:cs="PT Astra Serif"/>
          <w:color w:val="000000" w:themeColor="text1"/>
          <w:sz w:val="26"/>
          <w:szCs w:val="26"/>
        </w:rPr>
        <w:t xml:space="preserve">Указанные </w:t>
      </w:r>
      <w:r>
        <w:rPr>
          <w:rFonts w:ascii="PT Astra Serif" w:hAnsi="PT Astra Serif" w:cs="PT Astra Serif"/>
          <w:color w:val="000000" w:themeColor="text1"/>
          <w:sz w:val="26"/>
          <w:szCs w:val="26"/>
        </w:rPr>
        <w:t xml:space="preserve">в настоящему пункте </w:t>
      </w:r>
      <w:r w:rsidR="00A37003" w:rsidRPr="00A37003">
        <w:rPr>
          <w:rFonts w:ascii="PT Astra Serif" w:hAnsi="PT Astra Serif" w:cs="PT Astra Serif"/>
          <w:color w:val="000000" w:themeColor="text1"/>
          <w:sz w:val="26"/>
          <w:szCs w:val="26"/>
        </w:rPr>
        <w:t>объекты местного значения могут отображаться на одной или</w:t>
      </w:r>
      <w:r>
        <w:rPr>
          <w:rFonts w:ascii="PT Astra Serif" w:hAnsi="PT Astra Serif" w:cs="PT Astra Serif"/>
          <w:color w:val="000000" w:themeColor="text1"/>
          <w:sz w:val="26"/>
          <w:szCs w:val="26"/>
        </w:rPr>
        <w:t xml:space="preserve"> нескольких карта</w:t>
      </w:r>
      <w:r w:rsidR="00A37003" w:rsidRPr="00A37003">
        <w:rPr>
          <w:rFonts w:ascii="PT Astra Serif" w:hAnsi="PT Astra Serif" w:cs="PT Astra Serif"/>
          <w:color w:val="000000" w:themeColor="text1"/>
          <w:sz w:val="26"/>
          <w:szCs w:val="26"/>
        </w:rPr>
        <w:t>.</w:t>
      </w:r>
    </w:p>
    <w:p w:rsidR="00A37003" w:rsidRPr="00A37003" w:rsidRDefault="00B8768E"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t>2.2. Текстовые материалы К</w:t>
      </w:r>
      <w:r w:rsidR="00A37003" w:rsidRPr="00A37003">
        <w:rPr>
          <w:rFonts w:ascii="PT Astra Serif" w:hAnsi="PT Astra Serif" w:cs="PT Astra Serif"/>
          <w:color w:val="000000" w:themeColor="text1"/>
          <w:sz w:val="26"/>
          <w:szCs w:val="26"/>
        </w:rPr>
        <w:t>арты содержат сведения о видах, назначении и наименовании планируемых для размещения объектов местного значения, их местоположени</w:t>
      </w:r>
      <w:r w:rsidR="006E4D03">
        <w:rPr>
          <w:rFonts w:ascii="PT Astra Serif" w:hAnsi="PT Astra Serif" w:cs="PT Astra Serif"/>
          <w:color w:val="000000" w:themeColor="text1"/>
          <w:sz w:val="26"/>
          <w:szCs w:val="26"/>
        </w:rPr>
        <w:t>и</w:t>
      </w:r>
      <w:r w:rsidR="00A37003" w:rsidRPr="00A37003">
        <w:rPr>
          <w:rFonts w:ascii="PT Astra Serif" w:hAnsi="PT Astra Serif" w:cs="PT Astra Serif"/>
          <w:color w:val="000000" w:themeColor="text1"/>
          <w:sz w:val="26"/>
          <w:szCs w:val="26"/>
        </w:rPr>
        <w:t xml:space="preserve"> и основны</w:t>
      </w:r>
      <w:r w:rsidR="006E4D03">
        <w:rPr>
          <w:rFonts w:ascii="PT Astra Serif" w:hAnsi="PT Astra Serif" w:cs="PT Astra Serif"/>
          <w:color w:val="000000" w:themeColor="text1"/>
          <w:sz w:val="26"/>
          <w:szCs w:val="26"/>
        </w:rPr>
        <w:t>х</w:t>
      </w:r>
      <w:r w:rsidR="00A37003" w:rsidRPr="00A37003">
        <w:rPr>
          <w:rFonts w:ascii="PT Astra Serif" w:hAnsi="PT Astra Serif" w:cs="PT Astra Serif"/>
          <w:color w:val="000000" w:themeColor="text1"/>
          <w:sz w:val="26"/>
          <w:szCs w:val="26"/>
        </w:rPr>
        <w:t xml:space="preserve"> характеристик</w:t>
      </w:r>
      <w:r w:rsidR="006E4D03">
        <w:rPr>
          <w:rFonts w:ascii="PT Astra Serif" w:hAnsi="PT Astra Serif" w:cs="PT Astra Serif"/>
          <w:color w:val="000000" w:themeColor="text1"/>
          <w:sz w:val="26"/>
          <w:szCs w:val="26"/>
        </w:rPr>
        <w:t>ах</w:t>
      </w:r>
      <w:r w:rsidR="00A37003" w:rsidRPr="00A37003">
        <w:rPr>
          <w:rFonts w:ascii="PT Astra Serif" w:hAnsi="PT Astra Serif" w:cs="PT Astra Serif"/>
          <w:color w:val="000000" w:themeColor="text1"/>
          <w:sz w:val="26"/>
          <w:szCs w:val="26"/>
        </w:rPr>
        <w:t>.</w:t>
      </w:r>
    </w:p>
    <w:p w:rsidR="00A37003" w:rsidRPr="00A37003" w:rsidRDefault="00B8768E"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t>2.3. Материалами по обоснованию К</w:t>
      </w:r>
      <w:r w:rsidR="00A37003" w:rsidRPr="00A37003">
        <w:rPr>
          <w:rFonts w:ascii="PT Astra Serif" w:hAnsi="PT Astra Serif" w:cs="PT Astra Serif"/>
          <w:color w:val="000000" w:themeColor="text1"/>
          <w:sz w:val="26"/>
          <w:szCs w:val="26"/>
        </w:rPr>
        <w:t>арты являются:</w:t>
      </w:r>
    </w:p>
    <w:p w:rsidR="00A37003" w:rsidRPr="00A37003" w:rsidRDefault="006E4D03"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r>
      <w:r w:rsidR="00A37003" w:rsidRPr="00A37003">
        <w:rPr>
          <w:rFonts w:ascii="PT Astra Serif" w:hAnsi="PT Astra Serif" w:cs="PT Astra Serif"/>
          <w:color w:val="000000" w:themeColor="text1"/>
          <w:sz w:val="26"/>
          <w:szCs w:val="26"/>
        </w:rPr>
        <w:t>а) обоснование выбранного варианта размещения объектов местного на основе анализа использования территорий,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r>
        <w:rPr>
          <w:rFonts w:ascii="PT Astra Serif" w:hAnsi="PT Astra Serif" w:cs="PT Astra Serif"/>
          <w:color w:val="000000" w:themeColor="text1"/>
          <w:sz w:val="26"/>
          <w:szCs w:val="26"/>
        </w:rPr>
        <w:t>, документации</w:t>
      </w:r>
      <w:r w:rsidR="00A37003" w:rsidRPr="00A37003">
        <w:rPr>
          <w:rFonts w:ascii="PT Astra Serif" w:hAnsi="PT Astra Serif" w:cs="PT Astra Serif"/>
          <w:color w:val="000000" w:themeColor="text1"/>
          <w:sz w:val="26"/>
          <w:szCs w:val="26"/>
        </w:rPr>
        <w:t xml:space="preserve"> по планировке территории;</w:t>
      </w:r>
    </w:p>
    <w:p w:rsidR="00A37003" w:rsidRPr="00A37003" w:rsidRDefault="006E4D03"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r>
      <w:r w:rsidR="00A37003" w:rsidRPr="00A37003">
        <w:rPr>
          <w:rFonts w:ascii="PT Astra Serif" w:hAnsi="PT Astra Serif" w:cs="PT Astra Serif"/>
          <w:color w:val="000000" w:themeColor="text1"/>
          <w:sz w:val="26"/>
          <w:szCs w:val="26"/>
        </w:rPr>
        <w:t xml:space="preserve">б) оценка возможного влияния планируемых для размещения объектов капитального строительства на комплексное развитие территории </w:t>
      </w:r>
      <w:r w:rsidR="007A34A6">
        <w:rPr>
          <w:rFonts w:ascii="PT Astra Serif" w:hAnsi="PT Astra Serif" w:cs="PT Astra Serif"/>
          <w:color w:val="000000" w:themeColor="text1"/>
          <w:sz w:val="26"/>
          <w:szCs w:val="26"/>
        </w:rPr>
        <w:t>городского и сельского поселения</w:t>
      </w:r>
      <w:r>
        <w:rPr>
          <w:rFonts w:ascii="PT Astra Serif" w:hAnsi="PT Astra Serif" w:cs="PT Astra Serif"/>
          <w:color w:val="000000" w:themeColor="text1"/>
          <w:sz w:val="26"/>
          <w:szCs w:val="26"/>
        </w:rPr>
        <w:t xml:space="preserve"> </w:t>
      </w:r>
      <w:r w:rsidR="00BA59B7" w:rsidRPr="00BA59B7">
        <w:rPr>
          <w:rFonts w:ascii="PT Astra Serif" w:hAnsi="PT Astra Serif" w:cs="PT Astra Serif"/>
          <w:color w:val="000000" w:themeColor="text1"/>
          <w:sz w:val="26"/>
          <w:szCs w:val="26"/>
        </w:rPr>
        <w:t>Томской области, городского округа Томской области</w:t>
      </w:r>
      <w:r w:rsidR="00A37003" w:rsidRPr="00A37003">
        <w:rPr>
          <w:rFonts w:ascii="PT Astra Serif" w:hAnsi="PT Astra Serif" w:cs="PT Astra Serif"/>
          <w:color w:val="000000" w:themeColor="text1"/>
          <w:sz w:val="26"/>
          <w:szCs w:val="26"/>
        </w:rPr>
        <w:t>;</w:t>
      </w:r>
    </w:p>
    <w:p w:rsidR="00A37003" w:rsidRPr="00A37003" w:rsidRDefault="006E4D03"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r>
      <w:r w:rsidR="00A37003" w:rsidRPr="00A37003">
        <w:rPr>
          <w:rFonts w:ascii="PT Astra Serif" w:hAnsi="PT Astra Serif" w:cs="PT Astra Serif"/>
          <w:color w:val="000000" w:themeColor="text1"/>
          <w:sz w:val="26"/>
          <w:szCs w:val="26"/>
        </w:rPr>
        <w:t>в) финансово-экономическое обоснование стоимости строительства и реконструкции объектов местного значения социальной инфраструктуры;</w:t>
      </w:r>
    </w:p>
    <w:p w:rsidR="00A37003" w:rsidRPr="00A37003" w:rsidRDefault="006E4D03"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r>
      <w:r w:rsidR="00A37003" w:rsidRPr="00A37003">
        <w:rPr>
          <w:rFonts w:ascii="PT Astra Serif" w:hAnsi="PT Astra Serif" w:cs="PT Astra Serif"/>
          <w:color w:val="000000" w:themeColor="text1"/>
          <w:sz w:val="26"/>
          <w:szCs w:val="26"/>
        </w:rPr>
        <w:t>г) сведения об утвержденных документах стратегического планирования, указанных в части 5.2 статьи 9 Градостроительного кодекса Российской Федерации,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A37003" w:rsidRPr="00A37003" w:rsidRDefault="006E4D03" w:rsidP="006E4D03">
      <w:pPr>
        <w:pBdr>
          <w:top w:val="none" w:sz="0" w:space="0" w:color="auto"/>
          <w:left w:val="none" w:sz="0" w:space="0" w:color="auto"/>
          <w:bottom w:val="none" w:sz="0" w:space="0" w:color="auto"/>
          <w:right w:val="none" w:sz="0" w:space="0" w:color="auto"/>
          <w:between w:val="none" w:sz="0" w:space="0" w:color="auto"/>
        </w:pBdr>
        <w:tabs>
          <w:tab w:val="left" w:pos="709"/>
        </w:tabs>
        <w:contextualSpacing/>
        <w:jc w:val="both"/>
        <w:rPr>
          <w:rFonts w:ascii="PT Astra Serif" w:hAnsi="PT Astra Serif" w:cs="PT Astra Serif"/>
          <w:color w:val="000000" w:themeColor="text1"/>
          <w:sz w:val="26"/>
          <w:szCs w:val="26"/>
        </w:rPr>
      </w:pPr>
      <w:r>
        <w:rPr>
          <w:rFonts w:ascii="PT Astra Serif" w:hAnsi="PT Astra Serif" w:cs="PT Astra Serif"/>
          <w:color w:val="000000" w:themeColor="text1"/>
          <w:sz w:val="26"/>
          <w:szCs w:val="26"/>
        </w:rPr>
        <w:tab/>
      </w:r>
      <w:r w:rsidR="00A37003" w:rsidRPr="00A37003">
        <w:rPr>
          <w:rFonts w:ascii="PT Astra Serif" w:hAnsi="PT Astra Serif" w:cs="PT Astra Serif"/>
          <w:color w:val="000000" w:themeColor="text1"/>
          <w:sz w:val="26"/>
          <w:szCs w:val="26"/>
        </w:rPr>
        <w:t>д) местоположение существующих и строящихся объектов местного значения поселения, городского округа.</w:t>
      </w:r>
      <w:bookmarkEnd w:id="1"/>
    </w:p>
    <w:sectPr w:rsidR="00A37003" w:rsidRPr="00A3700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615" w:rsidRDefault="00D81615">
      <w:r>
        <w:separator/>
      </w:r>
    </w:p>
  </w:endnote>
  <w:endnote w:type="continuationSeparator" w:id="0">
    <w:p w:rsidR="00D81615" w:rsidRDefault="00D8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altName w:val="Rubik"/>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615" w:rsidRDefault="00D81615">
      <w:r>
        <w:separator/>
      </w:r>
    </w:p>
  </w:footnote>
  <w:footnote w:type="continuationSeparator" w:id="0">
    <w:p w:rsidR="00D81615" w:rsidRDefault="00D816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A61" w:rsidRDefault="00350A61">
    <w:pPr>
      <w:pStyle w:val="af"/>
      <w:spacing w:before="0"/>
      <w:rPr>
        <w:rFonts w:ascii="PT Astra Serif" w:hAnsi="PT Astra Serif"/>
        <w:b w:val="0"/>
        <w:sz w:val="26"/>
        <w:szCs w:val="26"/>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 w:val="26"/>
        <w:szCs w:val="26"/>
      </w:rPr>
      <w:fldChar w:fldCharType="separate"/>
    </w:r>
    <w:r w:rsidR="00B925A6" w:rsidRPr="00B925A6">
      <w:rPr>
        <w:rFonts w:ascii="PT Astra Serif" w:hAnsi="PT Astra Serif"/>
        <w:b w:val="0"/>
        <w:noProof/>
        <w:sz w:val="26"/>
        <w:szCs w:val="26"/>
      </w:rPr>
      <w:t>4</w:t>
    </w:r>
    <w:r>
      <w:rPr>
        <w:rFonts w:ascii="PT Astra Serif" w:hAnsi="PT Astra Serif"/>
        <w:b w:val="0"/>
        <w:sz w:val="26"/>
        <w:szCs w:val="2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AC" w:rsidRPr="00A422AC" w:rsidRDefault="00A422AC" w:rsidP="00A422AC">
    <w:pPr>
      <w:spacing w:after="120"/>
      <w:jc w:val="center"/>
      <w:rPr>
        <w:rFonts w:ascii="PT Astra Serif" w:hAnsi="PT Astra Serif" w:cs="PT Astra Serif"/>
        <w:b/>
        <w:sz w:val="12"/>
        <w:szCs w:val="12"/>
        <w:lang w:eastAsia="ru-RU" w:bidi="ar-SA"/>
      </w:rPr>
    </w:pPr>
    <w:r w:rsidRPr="00A422AC">
      <w:rPr>
        <w:rFonts w:ascii="PT Astra Serif" w:hAnsi="PT Astra Serif"/>
        <w:noProof/>
        <w:szCs w:val="20"/>
        <w:lang w:eastAsia="ru-RU" w:bidi="ar-SA"/>
      </w:rPr>
      <w:drawing>
        <wp:inline distT="0" distB="0" distL="0" distR="0" wp14:anchorId="27035E78" wp14:editId="474BF25E">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A422AC" w:rsidRPr="00A422AC" w:rsidRDefault="00A422AC" w:rsidP="00A422AC">
    <w:pPr>
      <w:tabs>
        <w:tab w:val="center" w:pos="4153"/>
        <w:tab w:val="right" w:pos="8306"/>
      </w:tabs>
      <w:spacing w:line="360" w:lineRule="exact"/>
      <w:jc w:val="center"/>
      <w:rPr>
        <w:rFonts w:ascii="PT Astra Serif" w:eastAsia="PT Astra Serif" w:hAnsi="PT Astra Serif" w:cs="PT Astra Serif"/>
        <w:b/>
        <w:caps/>
        <w:sz w:val="30"/>
        <w:szCs w:val="30"/>
        <w:lang w:eastAsia="ru-RU" w:bidi="ar-SA"/>
      </w:rPr>
    </w:pPr>
    <w:r w:rsidRPr="00A422AC">
      <w:rPr>
        <w:rFonts w:ascii="PT Astra Serif" w:eastAsia="PT Astra Serif" w:hAnsi="PT Astra Serif" w:cs="PT Astra Serif"/>
        <w:b/>
        <w:caps/>
        <w:sz w:val="30"/>
        <w:szCs w:val="30"/>
        <w:lang w:eastAsia="ru-RU" w:bidi="ar-SA"/>
      </w:rPr>
      <w:t>Департамент градостроительного развития Томской области</w:t>
    </w:r>
  </w:p>
  <w:p w:rsidR="00A422AC" w:rsidRPr="00A422AC" w:rsidRDefault="00A422AC" w:rsidP="00A422AC">
    <w:pPr>
      <w:tabs>
        <w:tab w:val="center" w:pos="4153"/>
        <w:tab w:val="right" w:pos="8306"/>
      </w:tabs>
      <w:spacing w:before="240"/>
      <w:jc w:val="center"/>
      <w:rPr>
        <w:rFonts w:ascii="PT Astra Serif" w:hAnsi="PT Astra Serif" w:cs="PT Astra Serif"/>
        <w:b/>
        <w:caps/>
        <w:sz w:val="28"/>
        <w:szCs w:val="28"/>
        <w:lang w:eastAsia="ru-RU" w:bidi="ar-SA"/>
      </w:rPr>
    </w:pPr>
    <w:r w:rsidRPr="00A422AC">
      <w:rPr>
        <w:rFonts w:ascii="PT Astra Serif" w:eastAsia="PT Astra Serif" w:hAnsi="PT Astra Serif" w:cs="PT Astra Serif"/>
        <w:b/>
        <w:caps/>
        <w:sz w:val="28"/>
        <w:szCs w:val="28"/>
        <w:lang w:eastAsia="ru-RU" w:bidi="ar-SA"/>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204A"/>
    <w:multiLevelType w:val="hybridMultilevel"/>
    <w:tmpl w:val="D92E632E"/>
    <w:lvl w:ilvl="0" w:tplc="41F252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42C2F98"/>
    <w:multiLevelType w:val="hybridMultilevel"/>
    <w:tmpl w:val="EB18B7E0"/>
    <w:lvl w:ilvl="0" w:tplc="0100DD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D8C5B52"/>
    <w:multiLevelType w:val="hybridMultilevel"/>
    <w:tmpl w:val="3C8C33EE"/>
    <w:lvl w:ilvl="0" w:tplc="3ACAD094">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DA358D4"/>
    <w:multiLevelType w:val="hybridMultilevel"/>
    <w:tmpl w:val="8042039A"/>
    <w:lvl w:ilvl="0" w:tplc="5BEAA7F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173623C"/>
    <w:multiLevelType w:val="hybridMultilevel"/>
    <w:tmpl w:val="AEAA2908"/>
    <w:lvl w:ilvl="0" w:tplc="23583EF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3A06381E"/>
    <w:multiLevelType w:val="hybridMultilevel"/>
    <w:tmpl w:val="52227028"/>
    <w:lvl w:ilvl="0" w:tplc="9092D4F6">
      <w:start w:val="1"/>
      <w:numFmt w:val="decimal"/>
      <w:lvlText w:val="%1."/>
      <w:lvlJc w:val="left"/>
      <w:pPr>
        <w:ind w:left="1935" w:hanging="1215"/>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15:restartNumberingAfterBreak="0">
    <w:nsid w:val="3A2613D1"/>
    <w:multiLevelType w:val="multilevel"/>
    <w:tmpl w:val="AD960734"/>
    <w:lvl w:ilvl="0">
      <w:start w:val="1"/>
      <w:numFmt w:val="decimal"/>
      <w:lvlText w:val="%1."/>
      <w:lvlJc w:val="left"/>
      <w:pPr>
        <w:ind w:left="1155" w:hanging="1155"/>
      </w:pPr>
      <w:rPr>
        <w:rFonts w:hint="default"/>
      </w:rPr>
    </w:lvl>
    <w:lvl w:ilvl="1">
      <w:start w:val="1"/>
      <w:numFmt w:val="decimal"/>
      <w:lvlText w:val="%1.%2."/>
      <w:lvlJc w:val="left"/>
      <w:pPr>
        <w:ind w:left="3566" w:hanging="1155"/>
      </w:pPr>
      <w:rPr>
        <w:rFonts w:hint="default"/>
        <w:b w:val="0"/>
      </w:rPr>
    </w:lvl>
    <w:lvl w:ilvl="2">
      <w:start w:val="1"/>
      <w:numFmt w:val="decimal"/>
      <w:lvlText w:val="%1.%2.%3."/>
      <w:lvlJc w:val="left"/>
      <w:pPr>
        <w:ind w:left="2573" w:hanging="1155"/>
      </w:pPr>
      <w:rPr>
        <w:rFonts w:hint="default"/>
      </w:rPr>
    </w:lvl>
    <w:lvl w:ilvl="3">
      <w:start w:val="1"/>
      <w:numFmt w:val="decimal"/>
      <w:lvlText w:val="%1.%2.%3.%4."/>
      <w:lvlJc w:val="left"/>
      <w:pPr>
        <w:ind w:left="3282" w:hanging="1155"/>
      </w:pPr>
      <w:rPr>
        <w:rFonts w:hint="default"/>
      </w:rPr>
    </w:lvl>
    <w:lvl w:ilvl="4">
      <w:start w:val="1"/>
      <w:numFmt w:val="decimal"/>
      <w:lvlText w:val="%1.%2.%3.%4.%5."/>
      <w:lvlJc w:val="left"/>
      <w:pPr>
        <w:ind w:left="3991" w:hanging="115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3CF963FF"/>
    <w:multiLevelType w:val="hybridMultilevel"/>
    <w:tmpl w:val="E272DC1C"/>
    <w:lvl w:ilvl="0" w:tplc="BD607CAC">
      <w:start w:val="1"/>
      <w:numFmt w:val="decimal"/>
      <w:lvlText w:val="%1."/>
      <w:lvlJc w:val="left"/>
      <w:pPr>
        <w:ind w:left="720" w:hanging="360"/>
      </w:pPr>
      <w:rPr>
        <w:rFonts w:ascii="Times New Roman CYR" w:eastAsiaTheme="minorEastAsia" w:hAnsi="Times New Roman CYR" w:cs="Times New Roman CYR"/>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43E911E0"/>
    <w:multiLevelType w:val="multilevel"/>
    <w:tmpl w:val="2214CB8C"/>
    <w:lvl w:ilvl="0">
      <w:start w:val="1"/>
      <w:numFmt w:val="decimal"/>
      <w:lvlText w:val="%1."/>
      <w:lvlJc w:val="left"/>
      <w:pPr>
        <w:ind w:left="1069" w:hanging="360"/>
      </w:pPr>
      <w:rPr>
        <w:rFonts w:hint="default"/>
      </w:rPr>
    </w:lvl>
    <w:lvl w:ilvl="1">
      <w:start w:val="1"/>
      <w:numFmt w:val="decimal"/>
      <w:isLgl/>
      <w:lvlText w:val="%1.%2."/>
      <w:lvlJc w:val="left"/>
      <w:pPr>
        <w:ind w:left="121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513639D7"/>
    <w:multiLevelType w:val="hybridMultilevel"/>
    <w:tmpl w:val="A23A3E7E"/>
    <w:lvl w:ilvl="0" w:tplc="DAA0CA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2990E93"/>
    <w:multiLevelType w:val="hybridMultilevel"/>
    <w:tmpl w:val="0868C7CA"/>
    <w:lvl w:ilvl="0" w:tplc="FF46D9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26039B6"/>
    <w:multiLevelType w:val="hybridMultilevel"/>
    <w:tmpl w:val="1D98ABE0"/>
    <w:lvl w:ilvl="0" w:tplc="D280FF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67706E9A"/>
    <w:multiLevelType w:val="hybridMultilevel"/>
    <w:tmpl w:val="A61853C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num w:numId="1">
    <w:abstractNumId w:val="6"/>
  </w:num>
  <w:num w:numId="2">
    <w:abstractNumId w:val="4"/>
  </w:num>
  <w:num w:numId="3">
    <w:abstractNumId w:val="12"/>
  </w:num>
  <w:num w:numId="4">
    <w:abstractNumId w:val="7"/>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0"/>
  </w:num>
  <w:num w:numId="9">
    <w:abstractNumId w:val="8"/>
  </w:num>
  <w:num w:numId="10">
    <w:abstractNumId w:val="9"/>
  </w:num>
  <w:num w:numId="11">
    <w:abstractNumId w:val="1"/>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AF0"/>
    <w:rsid w:val="00025D53"/>
    <w:rsid w:val="0004041C"/>
    <w:rsid w:val="00043F88"/>
    <w:rsid w:val="00054F78"/>
    <w:rsid w:val="000C5CDF"/>
    <w:rsid w:val="00102C40"/>
    <w:rsid w:val="001218D9"/>
    <w:rsid w:val="00145F5C"/>
    <w:rsid w:val="001B5B12"/>
    <w:rsid w:val="001E2AEB"/>
    <w:rsid w:val="00215047"/>
    <w:rsid w:val="00224AF0"/>
    <w:rsid w:val="0027585F"/>
    <w:rsid w:val="002C033C"/>
    <w:rsid w:val="002D5550"/>
    <w:rsid w:val="002F53E4"/>
    <w:rsid w:val="00311AED"/>
    <w:rsid w:val="00350A61"/>
    <w:rsid w:val="003A1E79"/>
    <w:rsid w:val="003C0685"/>
    <w:rsid w:val="003E05FE"/>
    <w:rsid w:val="003E4FA2"/>
    <w:rsid w:val="003F424E"/>
    <w:rsid w:val="00405E30"/>
    <w:rsid w:val="00483A8F"/>
    <w:rsid w:val="004B0F85"/>
    <w:rsid w:val="00501DDF"/>
    <w:rsid w:val="005225D9"/>
    <w:rsid w:val="00551094"/>
    <w:rsid w:val="00552CF3"/>
    <w:rsid w:val="0055396A"/>
    <w:rsid w:val="005C3B8D"/>
    <w:rsid w:val="0060056A"/>
    <w:rsid w:val="00632976"/>
    <w:rsid w:val="00666D1E"/>
    <w:rsid w:val="006A5A55"/>
    <w:rsid w:val="006E3DB5"/>
    <w:rsid w:val="006E4D03"/>
    <w:rsid w:val="006F07DF"/>
    <w:rsid w:val="00715EE9"/>
    <w:rsid w:val="00720E09"/>
    <w:rsid w:val="00733CB9"/>
    <w:rsid w:val="0074711B"/>
    <w:rsid w:val="00776B62"/>
    <w:rsid w:val="00794307"/>
    <w:rsid w:val="0079501F"/>
    <w:rsid w:val="00796EBC"/>
    <w:rsid w:val="007A34A6"/>
    <w:rsid w:val="007B0918"/>
    <w:rsid w:val="007E0B1F"/>
    <w:rsid w:val="00805124"/>
    <w:rsid w:val="00824938"/>
    <w:rsid w:val="00837D90"/>
    <w:rsid w:val="0088785A"/>
    <w:rsid w:val="008F6256"/>
    <w:rsid w:val="00931DFE"/>
    <w:rsid w:val="00943FB4"/>
    <w:rsid w:val="009A6E3B"/>
    <w:rsid w:val="009B55AE"/>
    <w:rsid w:val="009D3025"/>
    <w:rsid w:val="009F7112"/>
    <w:rsid w:val="00A02338"/>
    <w:rsid w:val="00A10948"/>
    <w:rsid w:val="00A129F3"/>
    <w:rsid w:val="00A37003"/>
    <w:rsid w:val="00A41420"/>
    <w:rsid w:val="00A422AC"/>
    <w:rsid w:val="00A83D4C"/>
    <w:rsid w:val="00AE18E7"/>
    <w:rsid w:val="00B05B76"/>
    <w:rsid w:val="00B12C69"/>
    <w:rsid w:val="00B23827"/>
    <w:rsid w:val="00B4223E"/>
    <w:rsid w:val="00B73D81"/>
    <w:rsid w:val="00B8768E"/>
    <w:rsid w:val="00B87B85"/>
    <w:rsid w:val="00B925A6"/>
    <w:rsid w:val="00BA2B90"/>
    <w:rsid w:val="00BA5515"/>
    <w:rsid w:val="00BA59B7"/>
    <w:rsid w:val="00BB6E21"/>
    <w:rsid w:val="00BC50E3"/>
    <w:rsid w:val="00BD1B3C"/>
    <w:rsid w:val="00BF5411"/>
    <w:rsid w:val="00C05997"/>
    <w:rsid w:val="00C356FA"/>
    <w:rsid w:val="00C61330"/>
    <w:rsid w:val="00C90D81"/>
    <w:rsid w:val="00D21662"/>
    <w:rsid w:val="00D232C6"/>
    <w:rsid w:val="00D81615"/>
    <w:rsid w:val="00DA7C71"/>
    <w:rsid w:val="00DB4EC2"/>
    <w:rsid w:val="00DC019B"/>
    <w:rsid w:val="00DE47AE"/>
    <w:rsid w:val="00E019C3"/>
    <w:rsid w:val="00E05510"/>
    <w:rsid w:val="00E235CD"/>
    <w:rsid w:val="00E30ED3"/>
    <w:rsid w:val="00E657C3"/>
    <w:rsid w:val="00EB2B92"/>
    <w:rsid w:val="00EE51BA"/>
    <w:rsid w:val="00F32C48"/>
    <w:rsid w:val="00F5065D"/>
    <w:rsid w:val="00F77B01"/>
    <w:rsid w:val="00F97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5C7886-63D8-4EDB-8EB4-D87E517D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9F3"/>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rPr>
  </w:style>
  <w:style w:type="character" w:customStyle="1" w:styleId="apple-style-span">
    <w:name w:val="apple-style-span"/>
  </w:style>
  <w:style w:type="character" w:styleId="aff3">
    <w:name w:val="line number"/>
    <w:basedOn w:val="a0"/>
    <w:uiPriority w:val="99"/>
    <w:semiHidden/>
    <w:unhideWhenUsed/>
    <w:rsid w:val="00776B62"/>
  </w:style>
  <w:style w:type="paragraph" w:customStyle="1" w:styleId="ConsPlusTitle">
    <w:name w:val="ConsPlusTitle"/>
    <w:rsid w:val="003E05FE"/>
    <w:pPr>
      <w:widowControl w:val="0"/>
      <w:autoSpaceDE w:val="0"/>
      <w:autoSpaceDN w:val="0"/>
    </w:pPr>
    <w:rPr>
      <w:rFonts w:ascii="Calibri" w:eastAsiaTheme="minorEastAsia" w:hAnsi="Calibri" w:cs="Calibri"/>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07264">
      <w:bodyDiv w:val="1"/>
      <w:marLeft w:val="0"/>
      <w:marRight w:val="0"/>
      <w:marTop w:val="0"/>
      <w:marBottom w:val="0"/>
      <w:divBdr>
        <w:top w:val="none" w:sz="0" w:space="0" w:color="auto"/>
        <w:left w:val="none" w:sz="0" w:space="0" w:color="auto"/>
        <w:bottom w:val="none" w:sz="0" w:space="0" w:color="auto"/>
        <w:right w:val="none" w:sz="0" w:space="0" w:color="auto"/>
      </w:divBdr>
    </w:div>
    <w:div w:id="461310131">
      <w:bodyDiv w:val="1"/>
      <w:marLeft w:val="0"/>
      <w:marRight w:val="0"/>
      <w:marTop w:val="0"/>
      <w:marBottom w:val="0"/>
      <w:divBdr>
        <w:top w:val="none" w:sz="0" w:space="0" w:color="auto"/>
        <w:left w:val="none" w:sz="0" w:space="0" w:color="auto"/>
        <w:bottom w:val="none" w:sz="0" w:space="0" w:color="auto"/>
        <w:right w:val="none" w:sz="0" w:space="0" w:color="auto"/>
      </w:divBdr>
    </w:div>
    <w:div w:id="1165783799">
      <w:bodyDiv w:val="1"/>
      <w:marLeft w:val="0"/>
      <w:marRight w:val="0"/>
      <w:marTop w:val="0"/>
      <w:marBottom w:val="0"/>
      <w:divBdr>
        <w:top w:val="none" w:sz="0" w:space="0" w:color="auto"/>
        <w:left w:val="none" w:sz="0" w:space="0" w:color="auto"/>
        <w:bottom w:val="none" w:sz="0" w:space="0" w:color="auto"/>
        <w:right w:val="none" w:sz="0" w:space="0" w:color="auto"/>
      </w:divBdr>
    </w:div>
    <w:div w:id="1221794615">
      <w:bodyDiv w:val="1"/>
      <w:marLeft w:val="0"/>
      <w:marRight w:val="0"/>
      <w:marTop w:val="0"/>
      <w:marBottom w:val="0"/>
      <w:divBdr>
        <w:top w:val="none" w:sz="0" w:space="0" w:color="auto"/>
        <w:left w:val="none" w:sz="0" w:space="0" w:color="auto"/>
        <w:bottom w:val="none" w:sz="0" w:space="0" w:color="auto"/>
        <w:right w:val="none" w:sz="0" w:space="0" w:color="auto"/>
      </w:divBdr>
    </w:div>
    <w:div w:id="1272779253">
      <w:bodyDiv w:val="1"/>
      <w:marLeft w:val="0"/>
      <w:marRight w:val="0"/>
      <w:marTop w:val="0"/>
      <w:marBottom w:val="0"/>
      <w:divBdr>
        <w:top w:val="none" w:sz="0" w:space="0" w:color="auto"/>
        <w:left w:val="none" w:sz="0" w:space="0" w:color="auto"/>
        <w:bottom w:val="none" w:sz="0" w:space="0" w:color="auto"/>
        <w:right w:val="none" w:sz="0" w:space="0" w:color="auto"/>
      </w:divBdr>
    </w:div>
    <w:div w:id="1385833365">
      <w:bodyDiv w:val="1"/>
      <w:marLeft w:val="0"/>
      <w:marRight w:val="0"/>
      <w:marTop w:val="0"/>
      <w:marBottom w:val="0"/>
      <w:divBdr>
        <w:top w:val="none" w:sz="0" w:space="0" w:color="auto"/>
        <w:left w:val="none" w:sz="0" w:space="0" w:color="auto"/>
        <w:bottom w:val="none" w:sz="0" w:space="0" w:color="auto"/>
        <w:right w:val="none" w:sz="0" w:space="0" w:color="auto"/>
      </w:divBdr>
    </w:div>
    <w:div w:id="193142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evdunovaayu@dgr.tomsk.gov.ru" TargetMode="Externa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2E199-63B7-42E5-8EBE-6B33EBB85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1477</Words>
  <Characters>8422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ila</dc:creator>
  <cp:lastModifiedBy>Костенко Иван Валентинович</cp:lastModifiedBy>
  <cp:revision>2</cp:revision>
  <cp:lastPrinted>2024-09-23T08:59:00Z</cp:lastPrinted>
  <dcterms:created xsi:type="dcterms:W3CDTF">2024-09-24T10:35:00Z</dcterms:created>
  <dcterms:modified xsi:type="dcterms:W3CDTF">2024-09-24T10:35:00Z</dcterms:modified>
</cp:coreProperties>
</file>