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06" w:rsidRPr="00644396" w:rsidRDefault="00AB0906" w:rsidP="008F1F39">
      <w:pPr>
        <w:pStyle w:val="a3"/>
        <w:jc w:val="left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2795270</wp:posOffset>
            </wp:positionH>
            <wp:positionV relativeFrom="paragraph">
              <wp:align>top</wp:align>
            </wp:positionV>
            <wp:extent cx="714375" cy="647700"/>
            <wp:effectExtent l="19050" t="0" r="9525" b="0"/>
            <wp:wrapSquare wrapText="bothSides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1F39">
        <w:rPr>
          <w:lang w:val="en-US"/>
        </w:rPr>
        <w:br w:type="textWrapping" w:clear="all"/>
      </w:r>
    </w:p>
    <w:p w:rsidR="00AB0906" w:rsidRPr="003A3744" w:rsidRDefault="00F16A05" w:rsidP="00AB0906">
      <w:pPr>
        <w:pStyle w:val="a3"/>
        <w:rPr>
          <w:rFonts w:ascii="PT Astra Serif" w:hAnsi="PT Astra Serif"/>
        </w:rPr>
      </w:pPr>
      <w:r>
        <w:rPr>
          <w:rFonts w:ascii="PT Astra Serif" w:hAnsi="PT Astra Serif"/>
        </w:rPr>
        <w:t>АДМИНИСТРАЦИЯ</w:t>
      </w:r>
      <w:r w:rsidR="00AB0906" w:rsidRPr="003A3744">
        <w:rPr>
          <w:rFonts w:ascii="PT Astra Serif" w:hAnsi="PT Astra Serif"/>
        </w:rPr>
        <w:t xml:space="preserve"> ТОМСКОЙ ОБЛАСТИ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  <w:r w:rsidRPr="003A3744">
        <w:rPr>
          <w:rFonts w:ascii="PT Astra Serif" w:hAnsi="PT Astra Serif"/>
          <w:b/>
          <w:bCs/>
          <w:sz w:val="28"/>
        </w:rPr>
        <w:t>ПОСТАНОВЛЕНИЕ</w:t>
      </w:r>
    </w:p>
    <w:p w:rsidR="00AB0906" w:rsidRPr="003A3744" w:rsidRDefault="00AB0906" w:rsidP="00AB0906">
      <w:pPr>
        <w:jc w:val="center"/>
        <w:rPr>
          <w:rFonts w:ascii="PT Astra Serif" w:hAnsi="PT Astra Serif"/>
          <w:b/>
          <w:bCs/>
          <w:sz w:val="28"/>
        </w:rPr>
      </w:pPr>
    </w:p>
    <w:p w:rsidR="00AB0906" w:rsidRPr="003A3744" w:rsidRDefault="00F73180" w:rsidP="00AB0906">
      <w:pPr>
        <w:pStyle w:val="1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                    </w:t>
      </w:r>
      <w:r w:rsidR="00AB0906" w:rsidRPr="003A3744">
        <w:rPr>
          <w:rFonts w:ascii="PT Astra Serif" w:hAnsi="PT Astra Serif"/>
          <w:b w:val="0"/>
        </w:rPr>
        <w:t xml:space="preserve">                                                                                             № </w:t>
      </w:r>
    </w:p>
    <w:p w:rsidR="00AB0906" w:rsidRPr="003A3744" w:rsidRDefault="00AB0906" w:rsidP="00AB0906">
      <w:pPr>
        <w:rPr>
          <w:rFonts w:ascii="PT Astra Serif" w:hAnsi="PT Astra Serif"/>
        </w:rPr>
      </w:pPr>
    </w:p>
    <w:p w:rsidR="000C2282" w:rsidRPr="003A3744" w:rsidRDefault="000C2282" w:rsidP="00AB0906">
      <w:pPr>
        <w:jc w:val="center"/>
        <w:rPr>
          <w:rFonts w:ascii="PT Astra Serif" w:hAnsi="PT Astra Serif"/>
          <w:sz w:val="28"/>
          <w:szCs w:val="28"/>
        </w:rPr>
      </w:pPr>
    </w:p>
    <w:p w:rsidR="006B3F42" w:rsidRPr="00BA11CA" w:rsidRDefault="00AB0906" w:rsidP="00AB0906">
      <w:pPr>
        <w:jc w:val="center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О внесении изменени</w:t>
      </w:r>
      <w:r w:rsidR="00442BA0" w:rsidRPr="00BA11CA">
        <w:rPr>
          <w:rFonts w:ascii="PT Astra Serif" w:hAnsi="PT Astra Serif"/>
          <w:sz w:val="26"/>
          <w:szCs w:val="26"/>
        </w:rPr>
        <w:t>й</w:t>
      </w:r>
      <w:r w:rsidRPr="00BA11C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A11CA">
        <w:rPr>
          <w:rFonts w:ascii="PT Astra Serif" w:hAnsi="PT Astra Serif"/>
          <w:sz w:val="26"/>
          <w:szCs w:val="26"/>
        </w:rPr>
        <w:t xml:space="preserve">в </w:t>
      </w:r>
      <w:r w:rsidR="00F16A05" w:rsidRPr="00BA11CA">
        <w:rPr>
          <w:rFonts w:ascii="PT Astra Serif" w:hAnsi="PT Astra Serif"/>
          <w:sz w:val="26"/>
          <w:szCs w:val="26"/>
        </w:rPr>
        <w:t xml:space="preserve"> </w:t>
      </w:r>
      <w:r w:rsidRPr="00BA11CA">
        <w:rPr>
          <w:rFonts w:ascii="PT Astra Serif" w:hAnsi="PT Astra Serif"/>
          <w:sz w:val="26"/>
          <w:szCs w:val="26"/>
        </w:rPr>
        <w:t>постановлени</w:t>
      </w:r>
      <w:r w:rsidR="0063451D" w:rsidRPr="00BA11CA">
        <w:rPr>
          <w:rFonts w:ascii="PT Astra Serif" w:hAnsi="PT Astra Serif"/>
          <w:sz w:val="26"/>
          <w:szCs w:val="26"/>
        </w:rPr>
        <w:t>е</w:t>
      </w:r>
      <w:proofErr w:type="gramEnd"/>
      <w:r w:rsidR="006B3F42" w:rsidRPr="00BA11CA">
        <w:rPr>
          <w:rFonts w:ascii="PT Astra Serif" w:hAnsi="PT Astra Serif"/>
          <w:sz w:val="26"/>
          <w:szCs w:val="26"/>
        </w:rPr>
        <w:t xml:space="preserve"> </w:t>
      </w:r>
      <w:r w:rsidRPr="00BA11CA">
        <w:rPr>
          <w:rFonts w:ascii="PT Astra Serif" w:hAnsi="PT Astra Serif"/>
          <w:sz w:val="26"/>
          <w:szCs w:val="26"/>
        </w:rPr>
        <w:t xml:space="preserve"> </w:t>
      </w:r>
      <w:r w:rsidR="00F16A05" w:rsidRPr="00BA11CA">
        <w:rPr>
          <w:rFonts w:ascii="PT Astra Serif" w:hAnsi="PT Astra Serif"/>
          <w:sz w:val="26"/>
          <w:szCs w:val="26"/>
        </w:rPr>
        <w:t>Администрации</w:t>
      </w:r>
      <w:r w:rsidRPr="00BA11CA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AB0906" w:rsidRPr="00BA11CA" w:rsidRDefault="0063451D" w:rsidP="00AB0906">
      <w:pPr>
        <w:jc w:val="center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от 08.08.2012 № 303а</w:t>
      </w:r>
      <w:r w:rsidR="00AB0906" w:rsidRPr="00BA11CA">
        <w:rPr>
          <w:rFonts w:ascii="PT Astra Serif" w:hAnsi="PT Astra Serif"/>
          <w:sz w:val="26"/>
          <w:szCs w:val="26"/>
        </w:rPr>
        <w:t xml:space="preserve"> </w:t>
      </w:r>
    </w:p>
    <w:p w:rsidR="00AB0906" w:rsidRPr="00BA11CA" w:rsidRDefault="00AB0906" w:rsidP="00AB0906">
      <w:pPr>
        <w:jc w:val="center"/>
        <w:rPr>
          <w:rFonts w:ascii="PT Astra Serif" w:hAnsi="PT Astra Serif"/>
          <w:sz w:val="26"/>
          <w:szCs w:val="26"/>
        </w:rPr>
      </w:pPr>
    </w:p>
    <w:p w:rsidR="00AB0906" w:rsidRPr="00BA11CA" w:rsidRDefault="00AB0906" w:rsidP="00AB0906">
      <w:pPr>
        <w:rPr>
          <w:rFonts w:ascii="PT Astra Serif" w:hAnsi="PT Astra Serif"/>
          <w:sz w:val="26"/>
          <w:szCs w:val="26"/>
        </w:rPr>
      </w:pPr>
    </w:p>
    <w:p w:rsidR="0063451D" w:rsidRPr="00BA11CA" w:rsidRDefault="0063451D" w:rsidP="00252121">
      <w:pPr>
        <w:pStyle w:val="21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B0906" w:rsidRPr="00BA11CA" w:rsidRDefault="00AB0906" w:rsidP="00252121">
      <w:pPr>
        <w:pStyle w:val="21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ПОСТАНОВЛЯЮ:</w:t>
      </w:r>
    </w:p>
    <w:p w:rsidR="00442BA0" w:rsidRPr="00BA11CA" w:rsidRDefault="00620172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 xml:space="preserve">1. </w:t>
      </w:r>
      <w:r w:rsidR="00AB0906" w:rsidRPr="00BA11CA">
        <w:rPr>
          <w:rFonts w:ascii="PT Astra Serif" w:hAnsi="PT Astra Serif"/>
          <w:sz w:val="26"/>
          <w:szCs w:val="26"/>
        </w:rPr>
        <w:t xml:space="preserve">Внести в постановление </w:t>
      </w:r>
      <w:r w:rsidR="00F16A05" w:rsidRPr="00BA11CA">
        <w:rPr>
          <w:rFonts w:ascii="PT Astra Serif" w:hAnsi="PT Astra Serif"/>
          <w:sz w:val="26"/>
          <w:szCs w:val="26"/>
        </w:rPr>
        <w:t>Администрации</w:t>
      </w:r>
      <w:r w:rsidR="00AB0906" w:rsidRPr="00BA11CA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63451D" w:rsidRPr="00BA11CA">
        <w:rPr>
          <w:rFonts w:ascii="PT Astra Serif" w:hAnsi="PT Astra Serif"/>
          <w:sz w:val="26"/>
          <w:szCs w:val="26"/>
        </w:rPr>
        <w:t xml:space="preserve">08.08.2012 </w:t>
      </w:r>
      <w:proofErr w:type="gramStart"/>
      <w:r w:rsidR="0063451D" w:rsidRPr="00BA11CA">
        <w:rPr>
          <w:rFonts w:ascii="PT Astra Serif" w:hAnsi="PT Astra Serif"/>
          <w:sz w:val="26"/>
          <w:szCs w:val="26"/>
        </w:rPr>
        <w:t>№</w:t>
      </w:r>
      <w:r w:rsidR="007571D4" w:rsidRPr="00BA11CA">
        <w:rPr>
          <w:rFonts w:ascii="PT Astra Serif" w:hAnsi="PT Astra Serif"/>
          <w:sz w:val="26"/>
          <w:szCs w:val="26"/>
        </w:rPr>
        <w:t> </w:t>
      </w:r>
      <w:r w:rsidR="0063451D" w:rsidRPr="00BA11CA">
        <w:rPr>
          <w:rFonts w:ascii="PT Astra Serif" w:hAnsi="PT Astra Serif"/>
          <w:sz w:val="26"/>
          <w:szCs w:val="26"/>
        </w:rPr>
        <w:t xml:space="preserve"> 303</w:t>
      </w:r>
      <w:proofErr w:type="gramEnd"/>
      <w:r w:rsidR="0063451D" w:rsidRPr="00BA11CA">
        <w:rPr>
          <w:rFonts w:ascii="PT Astra Serif" w:hAnsi="PT Astra Serif"/>
          <w:sz w:val="26"/>
          <w:szCs w:val="26"/>
        </w:rPr>
        <w:t>а</w:t>
      </w:r>
      <w:r w:rsidR="00AB0906" w:rsidRPr="00BA11CA">
        <w:rPr>
          <w:rFonts w:ascii="PT Astra Serif" w:hAnsi="PT Astra Serif"/>
          <w:sz w:val="26"/>
          <w:szCs w:val="26"/>
        </w:rPr>
        <w:t xml:space="preserve"> «</w:t>
      </w:r>
      <w:r w:rsidR="0063451D" w:rsidRPr="00BA11CA">
        <w:rPr>
          <w:rFonts w:ascii="PT Astra Serif" w:hAnsi="PT Astra Serif"/>
          <w:sz w:val="26"/>
          <w:szCs w:val="26"/>
        </w:rPr>
        <w:t>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 w:rsidR="00F16A05" w:rsidRPr="00BA11CA">
        <w:rPr>
          <w:rFonts w:ascii="PT Astra Serif" w:hAnsi="PT Astra Serif"/>
          <w:sz w:val="26"/>
          <w:szCs w:val="26"/>
        </w:rPr>
        <w:t>» (</w:t>
      </w:r>
      <w:r w:rsidR="007B195B" w:rsidRPr="00BA11CA">
        <w:rPr>
          <w:rFonts w:ascii="PT Astra Serif" w:hAnsi="PT Astra Serif"/>
          <w:sz w:val="26"/>
          <w:szCs w:val="26"/>
        </w:rPr>
        <w:t>«Собрание законодательства Томской области»,</w:t>
      </w:r>
      <w:r w:rsidR="0063451D" w:rsidRPr="00BA11CA">
        <w:rPr>
          <w:rFonts w:ascii="PT Astra Serif" w:hAnsi="PT Astra Serif"/>
          <w:sz w:val="26"/>
          <w:szCs w:val="26"/>
        </w:rPr>
        <w:t xml:space="preserve"> 2012, № 08/1(85) часть 2</w:t>
      </w:r>
      <w:r w:rsidR="00AB0906" w:rsidRPr="00BA11CA">
        <w:rPr>
          <w:rFonts w:ascii="PT Astra Serif" w:hAnsi="PT Astra Serif"/>
          <w:sz w:val="26"/>
          <w:szCs w:val="26"/>
        </w:rPr>
        <w:t xml:space="preserve">) </w:t>
      </w:r>
      <w:r w:rsidR="00442BA0" w:rsidRPr="00BA11CA">
        <w:rPr>
          <w:rFonts w:ascii="PT Astra Serif" w:hAnsi="PT Astra Serif"/>
          <w:sz w:val="26"/>
          <w:szCs w:val="26"/>
        </w:rPr>
        <w:t>следующие изменения:</w:t>
      </w:r>
    </w:p>
    <w:p w:rsidR="00442BA0" w:rsidRPr="00BA11CA" w:rsidRDefault="00442BA0" w:rsidP="00D3236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>в приложении № 3</w:t>
      </w:r>
      <w:r w:rsidR="00D32362" w:rsidRPr="00BA11CA">
        <w:rPr>
          <w:rFonts w:ascii="PT Astra Serif" w:hAnsi="PT Astra Serif"/>
          <w:sz w:val="26"/>
          <w:szCs w:val="26"/>
        </w:rPr>
        <w:t xml:space="preserve"> «Оплата труда руководителей, их заместителей и главных бухгалтеров областных государственных автономных, бюджетных и казенных учреждений, подведомственных Департаменту социальной защиты населения Томской области»</w:t>
      </w:r>
      <w:r w:rsidRPr="00BA11CA">
        <w:rPr>
          <w:rFonts w:ascii="PT Astra Serif" w:hAnsi="PT Astra Serif"/>
          <w:sz w:val="26"/>
          <w:szCs w:val="26"/>
        </w:rPr>
        <w:t xml:space="preserve"> 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указанным постановлением:</w:t>
      </w:r>
    </w:p>
    <w:p w:rsidR="00442BA0" w:rsidRPr="00BA11CA" w:rsidRDefault="00442BA0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 xml:space="preserve">а) в таблице 2 «Годовой премиальный фонд руководителей областных государственных автономных, бюджетных и казенных учреждений (без учета начислений страховых взносов в государственные внебюджетные фонды и с учетом районного </w:t>
      </w:r>
      <w:proofErr w:type="gramStart"/>
      <w:r w:rsidRPr="00BA11CA">
        <w:rPr>
          <w:rFonts w:ascii="PT Astra Serif" w:hAnsi="PT Astra Serif"/>
          <w:sz w:val="26"/>
          <w:szCs w:val="26"/>
        </w:rPr>
        <w:t>коэффициента  к</w:t>
      </w:r>
      <w:proofErr w:type="gramEnd"/>
      <w:r w:rsidRPr="00BA11CA">
        <w:rPr>
          <w:rFonts w:ascii="PT Astra Serif" w:hAnsi="PT Astra Serif"/>
          <w:sz w:val="26"/>
          <w:szCs w:val="26"/>
        </w:rPr>
        <w:t xml:space="preserve"> заработной плате, процентной надбавки к заработной плате за стаж работы  в районах Крайнего Севера и приравненных к ним местностях)</w:t>
      </w:r>
      <w:r w:rsidR="00D32362" w:rsidRPr="00BA11CA">
        <w:rPr>
          <w:rFonts w:ascii="PT Astra Serif" w:hAnsi="PT Astra Serif"/>
          <w:sz w:val="26"/>
          <w:szCs w:val="26"/>
        </w:rPr>
        <w:t>» в строке 17 цифры «279,5</w:t>
      </w:r>
      <w:r w:rsidRPr="00BA11CA">
        <w:rPr>
          <w:rFonts w:ascii="PT Astra Serif" w:hAnsi="PT Astra Serif"/>
          <w:sz w:val="26"/>
          <w:szCs w:val="26"/>
        </w:rPr>
        <w:t>» заменить цифрами «531,5»;</w:t>
      </w:r>
    </w:p>
    <w:p w:rsidR="00D32362" w:rsidRPr="00BA11CA" w:rsidRDefault="00442BA0" w:rsidP="0063451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A11CA">
        <w:rPr>
          <w:rFonts w:ascii="PT Astra Serif" w:hAnsi="PT Astra Serif"/>
          <w:sz w:val="26"/>
          <w:szCs w:val="26"/>
        </w:rPr>
        <w:t xml:space="preserve">б) </w:t>
      </w:r>
      <w:r w:rsidR="0063451D" w:rsidRPr="00BA11CA">
        <w:rPr>
          <w:rFonts w:ascii="PT Astra Serif" w:hAnsi="PT Astra Serif"/>
          <w:sz w:val="26"/>
          <w:szCs w:val="26"/>
        </w:rPr>
        <w:t xml:space="preserve">таблицу 3 «Распределение годового премиального фонда руководителей областных государственных автономных, бюджетных и казенных учреждений по периодам для начисления премии по итогам работы», </w:t>
      </w:r>
      <w:r w:rsidR="00D32362" w:rsidRPr="00BA11C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A11CA" w:rsidRPr="00BA11CA" w:rsidRDefault="00BA11CA" w:rsidP="00BA11C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BA11CA" w:rsidRDefault="00BA11CA" w:rsidP="00BA11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25ACA" w:rsidRPr="00D25ACA">
        <w:rPr>
          <w:rFonts w:ascii="PT Astra Serif" w:hAnsi="PT Astra Serif"/>
          <w:sz w:val="26"/>
          <w:szCs w:val="26"/>
        </w:rPr>
        <w:t xml:space="preserve">Таблица 3. Распределение годового премиального фонда </w:t>
      </w:r>
    </w:p>
    <w:p w:rsidR="00D25ACA" w:rsidRPr="00D25ACA" w:rsidRDefault="00D25ACA" w:rsidP="00BA11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25ACA">
        <w:rPr>
          <w:rFonts w:ascii="PT Astra Serif" w:hAnsi="PT Astra Serif"/>
          <w:sz w:val="26"/>
          <w:szCs w:val="26"/>
        </w:rPr>
        <w:t>руководителей областных</w:t>
      </w:r>
      <w:r w:rsidRPr="006B3F42">
        <w:rPr>
          <w:rFonts w:ascii="PT Astra Serif" w:hAnsi="PT Astra Serif"/>
          <w:sz w:val="26"/>
          <w:szCs w:val="26"/>
        </w:rPr>
        <w:t xml:space="preserve"> </w:t>
      </w:r>
      <w:r w:rsidRPr="00D25ACA">
        <w:rPr>
          <w:rFonts w:ascii="PT Astra Serif" w:hAnsi="PT Astra Serif"/>
          <w:sz w:val="26"/>
          <w:szCs w:val="26"/>
        </w:rPr>
        <w:t>государственных автономных, бюджетных и казенных учреждений по периодам</w:t>
      </w:r>
      <w:r w:rsidRPr="006B3F42">
        <w:rPr>
          <w:rFonts w:ascii="PT Astra Serif" w:hAnsi="PT Astra Serif"/>
          <w:sz w:val="26"/>
          <w:szCs w:val="26"/>
        </w:rPr>
        <w:t xml:space="preserve"> </w:t>
      </w:r>
      <w:r w:rsidRPr="00D25ACA">
        <w:rPr>
          <w:rFonts w:ascii="PT Astra Serif" w:hAnsi="PT Astra Serif"/>
          <w:sz w:val="26"/>
          <w:szCs w:val="26"/>
        </w:rPr>
        <w:t>для начисления премии по итогам работы</w:t>
      </w:r>
    </w:p>
    <w:tbl>
      <w:tblPr>
        <w:tblW w:w="9971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4817"/>
        <w:gridCol w:w="4587"/>
      </w:tblGrid>
      <w:tr w:rsidR="006B3F42" w:rsidRPr="00D25ACA" w:rsidTr="00BA11CA">
        <w:trPr>
          <w:trHeight w:val="165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№ п/п 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Период для начисления премии по итогам работы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Максимальный размер премии</w:t>
            </w:r>
            <w:r w:rsidRPr="00D25ACA">
              <w:rPr>
                <w:rFonts w:ascii="PT Astra Serif" w:hAnsi="PT Astra Serif"/>
                <w:sz w:val="26"/>
                <w:szCs w:val="26"/>
              </w:rPr>
              <w:br/>
              <w:t>по итогам работы в процентах</w:t>
            </w:r>
            <w:r w:rsidRPr="00D25ACA">
              <w:rPr>
                <w:rFonts w:ascii="PT Astra Serif" w:hAnsi="PT Astra Serif"/>
                <w:sz w:val="26"/>
                <w:szCs w:val="26"/>
              </w:rPr>
              <w:br/>
              <w:t>от годового премиального фонда (%)</w:t>
            </w:r>
          </w:p>
        </w:tc>
      </w:tr>
      <w:tr w:rsidR="00D25ACA" w:rsidRPr="00D25ACA" w:rsidTr="00BA11CA">
        <w:trPr>
          <w:trHeight w:val="842"/>
        </w:trPr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7571D4" w:rsidRPr="007571D4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7571D4">
              <w:rPr>
                <w:rFonts w:ascii="PT Astra Serif" w:hAnsi="PT Astra Serif"/>
                <w:sz w:val="26"/>
                <w:szCs w:val="26"/>
              </w:rPr>
              <w:t>бластны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государственны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D25ACA" w:rsidRPr="00D25ACA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71D4">
              <w:rPr>
                <w:rFonts w:ascii="PT Astra Serif" w:hAnsi="PT Astra Serif"/>
                <w:sz w:val="26"/>
                <w:szCs w:val="26"/>
              </w:rPr>
              <w:t>учреждени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стациона</w:t>
            </w:r>
            <w:r>
              <w:rPr>
                <w:rFonts w:ascii="PT Astra Serif" w:hAnsi="PT Astra Serif"/>
                <w:sz w:val="26"/>
                <w:szCs w:val="26"/>
              </w:rPr>
              <w:t>рного социального обслуживания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lastRenderedPageBreak/>
              <w:t>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22,5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6B3F42" w:rsidRPr="00D25ACA" w:rsidTr="00BA11CA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right="5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Центры социальной поддержки населения с отделениями социального обслуживания</w:t>
            </w:r>
            <w:r w:rsidRPr="006B3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25ACA">
              <w:rPr>
                <w:rFonts w:ascii="PT Astra Serif" w:hAnsi="PT Astra Serif"/>
                <w:sz w:val="26"/>
                <w:szCs w:val="26"/>
              </w:rPr>
              <w:t>на дому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10,5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10,5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5,25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7571D4" w:rsidP="007571D4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571D4">
              <w:rPr>
                <w:rFonts w:ascii="PT Astra Serif" w:hAnsi="PT Astra Serif"/>
                <w:sz w:val="26"/>
                <w:szCs w:val="26"/>
              </w:rPr>
              <w:t xml:space="preserve">Центры </w:t>
            </w:r>
            <w:r>
              <w:rPr>
                <w:rFonts w:ascii="PT Astra Serif" w:hAnsi="PT Astra Serif"/>
                <w:sz w:val="26"/>
                <w:szCs w:val="26"/>
              </w:rPr>
              <w:t>социальной поддержки населения без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отделени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7571D4">
              <w:rPr>
                <w:rFonts w:ascii="PT Astra Serif" w:hAnsi="PT Astra Serif"/>
                <w:sz w:val="26"/>
                <w:szCs w:val="26"/>
              </w:rPr>
              <w:t xml:space="preserve"> социального обслуживания на дому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19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29.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14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5,5 </w:t>
            </w:r>
          </w:p>
        </w:tc>
      </w:tr>
      <w:tr w:rsidR="00D25ACA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240C97" w:rsidRDefault="00240C97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25ACA" w:rsidRDefault="003B18DB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>«Информационно-технический центр Томской области»</w:t>
            </w:r>
          </w:p>
          <w:p w:rsidR="006B3F42" w:rsidRPr="00D25ACA" w:rsidRDefault="006B3F42" w:rsidP="006B3F4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lastRenderedPageBreak/>
              <w:t>37.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D82F4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1</w:t>
            </w:r>
            <w:r w:rsidR="00D82F40">
              <w:rPr>
                <w:rFonts w:ascii="PT Astra Serif" w:hAnsi="PT Astra Serif"/>
                <w:sz w:val="26"/>
                <w:szCs w:val="26"/>
              </w:rPr>
              <w:t>3</w:t>
            </w:r>
            <w:r w:rsidRPr="00D25ACA">
              <w:rPr>
                <w:rFonts w:ascii="PT Astra Serif" w:hAnsi="PT Astra Serif"/>
                <w:sz w:val="26"/>
                <w:szCs w:val="26"/>
              </w:rPr>
              <w:t xml:space="preserve">,5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39.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8,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5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13,5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82F40" w:rsidP="00D82F4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8,5</w:t>
            </w:r>
            <w:r w:rsidR="00D25ACA" w:rsidRPr="00D25AC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6B3F42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9502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>48.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  <w:hideMark/>
          </w:tcPr>
          <w:p w:rsidR="00D25ACA" w:rsidRPr="00D25ACA" w:rsidRDefault="00D25ACA" w:rsidP="006B3F4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</w:tr>
      <w:tr w:rsidR="003B18DB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3B18DB" w:rsidRDefault="003B18DB" w:rsidP="003B18D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3B18DB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бюджетно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</w:p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18DB">
              <w:rPr>
                <w:rFonts w:ascii="PT Astra Serif" w:hAnsi="PT Astra Serif"/>
                <w:sz w:val="26"/>
                <w:szCs w:val="26"/>
              </w:rPr>
              <w:t>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3B18DB">
              <w:rPr>
                <w:rFonts w:ascii="PT Astra Serif" w:hAnsi="PT Astra Serif"/>
                <w:sz w:val="26"/>
                <w:szCs w:val="26"/>
              </w:rPr>
              <w:t xml:space="preserve"> «Центр социальной адаптации г. Томска»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22,5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11,5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3B18DB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3B18DB" w:rsidRPr="00D25ACA" w:rsidRDefault="003B18DB" w:rsidP="003B18DB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902B00" w:rsidRPr="00D25ACA" w:rsidTr="00BA11CA">
        <w:tc>
          <w:tcPr>
            <w:tcW w:w="99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902B00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 государственное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автономно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«Комплексный центр социального обслуживания населения Томской области»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240C97">
              <w:rPr>
                <w:rFonts w:ascii="PT Astra Serif" w:hAnsi="PT Astra Serif"/>
                <w:sz w:val="26"/>
                <w:szCs w:val="26"/>
              </w:rPr>
              <w:t>О</w:t>
            </w:r>
            <w:r w:rsidRPr="00902B00">
              <w:rPr>
                <w:rFonts w:ascii="PT Astra Serif" w:hAnsi="PT Astra Serif"/>
                <w:sz w:val="26"/>
                <w:szCs w:val="26"/>
              </w:rPr>
              <w:t>бластно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автономно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902B00">
              <w:rPr>
                <w:rFonts w:ascii="PT Astra Serif" w:hAnsi="PT Astra Serif"/>
                <w:sz w:val="26"/>
                <w:szCs w:val="26"/>
              </w:rPr>
              <w:t xml:space="preserve"> «Комплексный центр социального обслуживания населения ЗАТО Северск»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Январь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22,5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63.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Апрель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65.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Май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Июнь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Июль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11,5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Август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Октябрь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9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71.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Ноябрь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6 </w:t>
            </w:r>
          </w:p>
        </w:tc>
      </w:tr>
      <w:tr w:rsidR="00902B00" w:rsidRPr="00D25ACA" w:rsidTr="00BA11C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Default="00902B00" w:rsidP="00902B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72.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902B00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25ACA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4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4" w:type="dxa"/>
              <w:bottom w:w="15" w:type="dxa"/>
              <w:right w:w="74" w:type="dxa"/>
            </w:tcMar>
          </w:tcPr>
          <w:p w:rsidR="00902B00" w:rsidRPr="00D25ACA" w:rsidRDefault="00E82CD3" w:rsidP="00902B00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6»;</w:t>
            </w:r>
          </w:p>
        </w:tc>
      </w:tr>
    </w:tbl>
    <w:p w:rsidR="00D25ACA" w:rsidRDefault="00415227" w:rsidP="006B3F4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в) таблицу 4 «Максимальные размеры годовых премиальных фондов заместителей руководителей, главных бухгалтеров областных государственных автономных, бюджетных и казенных учреждений» изложить в следующей редакции:</w:t>
      </w:r>
    </w:p>
    <w:p w:rsidR="00415227" w:rsidRDefault="00415227" w:rsidP="00415227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415227" w:rsidRDefault="00415227" w:rsidP="00415227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«Таблица 4</w:t>
      </w:r>
      <w:r w:rsidR="00B43876">
        <w:rPr>
          <w:rFonts w:ascii="PT Astra Serif" w:hAnsi="PT Astra Serif"/>
          <w:sz w:val="26"/>
          <w:szCs w:val="26"/>
        </w:rPr>
        <w:t>.</w:t>
      </w:r>
      <w:r w:rsidRPr="00415227">
        <w:rPr>
          <w:rFonts w:ascii="PT Astra Serif" w:hAnsi="PT Astra Serif"/>
          <w:sz w:val="26"/>
          <w:szCs w:val="26"/>
        </w:rPr>
        <w:t xml:space="preserve"> «Максимальные размеры годовых премиальных фондов заместителей руководителей, главных бухгалтеров областных государственных автономных, бюджетных и казенных учреждений»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7"/>
        <w:gridCol w:w="2452"/>
        <w:gridCol w:w="2376"/>
        <w:gridCol w:w="4566"/>
      </w:tblGrid>
      <w:tr w:rsidR="00415227" w:rsidTr="009C727A">
        <w:tc>
          <w:tcPr>
            <w:tcW w:w="567" w:type="dxa"/>
          </w:tcPr>
          <w:p w:rsidR="00415227" w:rsidRDefault="00415227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2452" w:type="dxa"/>
          </w:tcPr>
          <w:p w:rsidR="00415227" w:rsidRDefault="00415227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2376" w:type="dxa"/>
          </w:tcPr>
          <w:p w:rsidR="00415227" w:rsidRDefault="00415227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4566" w:type="dxa"/>
          </w:tcPr>
          <w:p w:rsidR="00415227" w:rsidRDefault="00415227" w:rsidP="002207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</w:t>
            </w:r>
            <w:r w:rsidRPr="00415227">
              <w:rPr>
                <w:rFonts w:ascii="PT Astra Serif" w:hAnsi="PT Astra Serif"/>
                <w:sz w:val="26"/>
                <w:szCs w:val="26"/>
              </w:rPr>
              <w:t>азмер годов</w:t>
            </w:r>
            <w:r>
              <w:rPr>
                <w:rFonts w:ascii="PT Astra Serif" w:hAnsi="PT Astra Serif"/>
                <w:sz w:val="26"/>
                <w:szCs w:val="26"/>
              </w:rPr>
              <w:t>ого</w:t>
            </w:r>
            <w:r w:rsidRPr="00415227">
              <w:rPr>
                <w:rFonts w:ascii="PT Astra Serif" w:hAnsi="PT Astra Serif"/>
                <w:sz w:val="26"/>
                <w:szCs w:val="26"/>
              </w:rPr>
              <w:t xml:space="preserve"> премиальн</w:t>
            </w:r>
            <w:r>
              <w:rPr>
                <w:rFonts w:ascii="PT Astra Serif" w:hAnsi="PT Astra Serif"/>
                <w:sz w:val="26"/>
                <w:szCs w:val="26"/>
              </w:rPr>
              <w:t>ого</w:t>
            </w:r>
            <w:r w:rsidRPr="00415227">
              <w:rPr>
                <w:rFonts w:ascii="PT Astra Serif" w:hAnsi="PT Astra Serif"/>
                <w:sz w:val="26"/>
                <w:szCs w:val="26"/>
              </w:rPr>
              <w:t xml:space="preserve"> фонд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415227">
              <w:rPr>
                <w:rFonts w:ascii="PT Astra Serif" w:hAnsi="PT Astra Serif"/>
                <w:sz w:val="26"/>
                <w:szCs w:val="26"/>
              </w:rPr>
              <w:t xml:space="preserve"> заместител</w:t>
            </w:r>
            <w:r w:rsidR="002207D6">
              <w:rPr>
                <w:rFonts w:ascii="PT Astra Serif" w:hAnsi="PT Astra Serif"/>
                <w:sz w:val="26"/>
                <w:szCs w:val="26"/>
              </w:rPr>
              <w:t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руководителя</w:t>
            </w:r>
            <w:r w:rsidRPr="00415227">
              <w:rPr>
                <w:rFonts w:ascii="PT Astra Serif" w:hAnsi="PT Astra Serif"/>
                <w:sz w:val="26"/>
                <w:szCs w:val="26"/>
              </w:rPr>
              <w:t>, главн</w:t>
            </w:r>
            <w:r w:rsidR="002207D6">
              <w:rPr>
                <w:rFonts w:ascii="PT Astra Serif" w:hAnsi="PT Astra Serif"/>
                <w:sz w:val="26"/>
                <w:szCs w:val="26"/>
              </w:rPr>
              <w:t>ого</w:t>
            </w:r>
            <w:r w:rsidRPr="00415227">
              <w:rPr>
                <w:rFonts w:ascii="PT Astra Serif" w:hAnsi="PT Astra Serif"/>
                <w:sz w:val="26"/>
                <w:szCs w:val="26"/>
              </w:rPr>
              <w:t xml:space="preserve"> бухгалтер</w:t>
            </w:r>
            <w:r w:rsidR="002207D6">
              <w:rPr>
                <w:rFonts w:ascii="PT Astra Serif" w:hAnsi="PT Astra Serif"/>
                <w:sz w:val="26"/>
                <w:szCs w:val="26"/>
              </w:rPr>
              <w:t>а</w:t>
            </w:r>
            <w:r w:rsidRPr="0041522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в процентах от годового премиального фонда руководителя учреждения</w:t>
            </w:r>
            <w:r w:rsidR="009C727A">
              <w:rPr>
                <w:rFonts w:ascii="PT Astra Serif" w:hAnsi="PT Astra Serif"/>
                <w:sz w:val="26"/>
                <w:szCs w:val="26"/>
              </w:rPr>
              <w:t xml:space="preserve"> (%)</w:t>
            </w:r>
          </w:p>
        </w:tc>
      </w:tr>
      <w:tr w:rsidR="009C727A" w:rsidTr="009C727A">
        <w:tc>
          <w:tcPr>
            <w:tcW w:w="567" w:type="dxa"/>
            <w:vMerge w:val="restart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452" w:type="dxa"/>
            <w:vMerge w:val="restart"/>
          </w:tcPr>
          <w:p w:rsidR="009C727A" w:rsidRDefault="009C727A" w:rsidP="009C72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Учреждения, подведомственные Департаменту социальной защиты населения Томской области, за исключением ОГКУ «Центр социальной поддержки Ленинского района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г.Томска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37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</w:p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руководителя</w:t>
            </w:r>
          </w:p>
        </w:tc>
        <w:tc>
          <w:tcPr>
            <w:tcW w:w="456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9C727A" w:rsidTr="009C727A">
        <w:tc>
          <w:tcPr>
            <w:tcW w:w="567" w:type="dxa"/>
            <w:vMerge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52" w:type="dxa"/>
            <w:vMerge/>
          </w:tcPr>
          <w:p w:rsidR="009C727A" w:rsidRDefault="009C727A" w:rsidP="009C72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7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456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9C727A" w:rsidTr="009C727A">
        <w:tc>
          <w:tcPr>
            <w:tcW w:w="567" w:type="dxa"/>
            <w:vMerge w:val="restart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452" w:type="dxa"/>
            <w:vMerge w:val="restart"/>
          </w:tcPr>
          <w:p w:rsidR="009C727A" w:rsidRDefault="009C727A" w:rsidP="009C72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C727A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Ленинского района </w:t>
            </w:r>
            <w:proofErr w:type="spellStart"/>
            <w:r w:rsidRPr="009C727A">
              <w:rPr>
                <w:rFonts w:ascii="PT Astra Serif" w:hAnsi="PT Astra Serif"/>
                <w:sz w:val="26"/>
                <w:szCs w:val="26"/>
              </w:rPr>
              <w:t>г.Томска</w:t>
            </w:r>
            <w:proofErr w:type="spellEnd"/>
            <w:r w:rsidRPr="009C727A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376" w:type="dxa"/>
          </w:tcPr>
          <w:p w:rsidR="009C727A" w:rsidRPr="009C727A" w:rsidRDefault="009C727A" w:rsidP="009C727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727A"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</w:p>
          <w:p w:rsidR="009C727A" w:rsidRDefault="009C727A" w:rsidP="009C727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727A">
              <w:rPr>
                <w:rFonts w:ascii="PT Astra Serif" w:hAnsi="PT Astra Serif"/>
                <w:sz w:val="26"/>
                <w:szCs w:val="26"/>
              </w:rPr>
              <w:t>руководителя</w:t>
            </w:r>
          </w:p>
        </w:tc>
        <w:tc>
          <w:tcPr>
            <w:tcW w:w="456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9C727A" w:rsidTr="009C727A">
        <w:tc>
          <w:tcPr>
            <w:tcW w:w="567" w:type="dxa"/>
            <w:vMerge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52" w:type="dxa"/>
            <w:vMerge/>
          </w:tcPr>
          <w:p w:rsidR="009C727A" w:rsidRPr="009C727A" w:rsidRDefault="009C727A" w:rsidP="009C72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76" w:type="dxa"/>
          </w:tcPr>
          <w:p w:rsidR="009C727A" w:rsidRDefault="009C727A" w:rsidP="004152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727A">
              <w:rPr>
                <w:rFonts w:ascii="PT Astra Serif" w:hAnsi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4566" w:type="dxa"/>
          </w:tcPr>
          <w:p w:rsidR="009C727A" w:rsidRDefault="009C727A" w:rsidP="0091796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91796E">
              <w:rPr>
                <w:rFonts w:ascii="PT Astra Serif" w:hAnsi="PT Astra Serif"/>
                <w:sz w:val="26"/>
                <w:szCs w:val="26"/>
              </w:rPr>
              <w:t>8</w:t>
            </w:r>
            <w:r w:rsidR="00B43876">
              <w:rPr>
                <w:rFonts w:ascii="PT Astra Serif" w:hAnsi="PT Astra Serif"/>
                <w:sz w:val="26"/>
                <w:szCs w:val="26"/>
              </w:rPr>
              <w:t>,3</w:t>
            </w:r>
          </w:p>
        </w:tc>
      </w:tr>
    </w:tbl>
    <w:p w:rsidR="00415227" w:rsidRDefault="00415227" w:rsidP="00415227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D32362" w:rsidRPr="003C0F3A" w:rsidRDefault="00D32362" w:rsidP="006B3F4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C0F3A">
        <w:rPr>
          <w:rFonts w:ascii="PT Astra Serif" w:hAnsi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D32362" w:rsidRPr="00B43876" w:rsidRDefault="00D32362" w:rsidP="00D3236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B43876">
        <w:rPr>
          <w:rFonts w:ascii="PT Astra Serif" w:hAnsi="PT Astra Serif"/>
          <w:sz w:val="26"/>
          <w:szCs w:val="26"/>
        </w:rPr>
        <w:t xml:space="preserve">3. Настоящее постановление вступает в силу </w:t>
      </w:r>
      <w:r w:rsidR="009C727A" w:rsidRPr="00B43876">
        <w:rPr>
          <w:rFonts w:ascii="PT Astra Serif" w:hAnsi="PT Astra Serif"/>
          <w:sz w:val="26"/>
          <w:szCs w:val="26"/>
        </w:rPr>
        <w:t xml:space="preserve">со </w:t>
      </w:r>
      <w:r w:rsidRPr="00B43876">
        <w:rPr>
          <w:rFonts w:ascii="PT Astra Serif" w:hAnsi="PT Astra Serif"/>
          <w:sz w:val="26"/>
          <w:szCs w:val="26"/>
        </w:rPr>
        <w:t xml:space="preserve">дня </w:t>
      </w:r>
      <w:r w:rsidR="00B43876" w:rsidRPr="00B43876">
        <w:rPr>
          <w:rFonts w:ascii="PT Astra Serif" w:hAnsi="PT Astra Serif"/>
          <w:sz w:val="26"/>
          <w:szCs w:val="26"/>
        </w:rPr>
        <w:t>его официального опубликования и распространяется на правоотношения, возникшие с 01.01.2024.</w:t>
      </w:r>
    </w:p>
    <w:p w:rsidR="00D32362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</w:p>
    <w:p w:rsidR="00D32362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</w:p>
    <w:p w:rsidR="00D25ACA" w:rsidRPr="003C0F3A" w:rsidRDefault="00D32362" w:rsidP="00D32362">
      <w:pPr>
        <w:tabs>
          <w:tab w:val="left" w:pos="-426"/>
        </w:tabs>
        <w:ind w:left="-426" w:right="-81"/>
        <w:jc w:val="both"/>
        <w:rPr>
          <w:rFonts w:ascii="PT Astra Serif" w:hAnsi="PT Astra Serif"/>
          <w:sz w:val="26"/>
          <w:szCs w:val="26"/>
        </w:rPr>
      </w:pPr>
      <w:r w:rsidRPr="003C0F3A">
        <w:rPr>
          <w:rFonts w:ascii="PT Astra Serif" w:hAnsi="PT Astra Serif"/>
          <w:sz w:val="26"/>
          <w:szCs w:val="26"/>
        </w:rPr>
        <w:t xml:space="preserve">Губернатор Томской области                                                                                     </w:t>
      </w:r>
      <w:proofErr w:type="spellStart"/>
      <w:r w:rsidRPr="003C0F3A">
        <w:rPr>
          <w:rFonts w:ascii="PT Astra Serif" w:hAnsi="PT Astra Serif"/>
          <w:sz w:val="26"/>
          <w:szCs w:val="26"/>
        </w:rPr>
        <w:t>В.В.Мазур</w:t>
      </w:r>
      <w:proofErr w:type="spellEnd"/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9C727A" w:rsidRDefault="009C727A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3B18DB" w:rsidRDefault="003B18DB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2207D6" w:rsidRDefault="002207D6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2207D6" w:rsidRDefault="002207D6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C54AC8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lastRenderedPageBreak/>
        <w:t>ПОЯСНИТЕЛЬНАЯ ЗАПИСКА</w:t>
      </w:r>
    </w:p>
    <w:p w:rsidR="006E3E90" w:rsidRPr="00C54AC8" w:rsidRDefault="006E3E90" w:rsidP="006E3E90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</w:p>
    <w:p w:rsidR="006E3E90" w:rsidRPr="00C54AC8" w:rsidRDefault="006E3E90" w:rsidP="00D25ACA">
      <w:pPr>
        <w:tabs>
          <w:tab w:val="left" w:pos="-426"/>
        </w:tabs>
        <w:ind w:left="-426" w:right="-81"/>
        <w:jc w:val="center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к проекту постановления </w:t>
      </w:r>
      <w:r w:rsidR="00E7685D" w:rsidRPr="00C54AC8">
        <w:rPr>
          <w:rFonts w:ascii="PT Astra Serif" w:hAnsi="PT Astra Serif"/>
          <w:sz w:val="28"/>
          <w:szCs w:val="28"/>
        </w:rPr>
        <w:t>Администрации</w:t>
      </w:r>
      <w:r w:rsidRPr="00C54AC8">
        <w:rPr>
          <w:rFonts w:ascii="PT Astra Serif" w:hAnsi="PT Astra Serif"/>
          <w:sz w:val="28"/>
          <w:szCs w:val="28"/>
        </w:rPr>
        <w:t xml:space="preserve"> Томской области </w:t>
      </w:r>
      <w:r w:rsidR="00D25ACA" w:rsidRPr="00C54AC8">
        <w:rPr>
          <w:rFonts w:ascii="PT Astra Serif" w:hAnsi="PT Astra Serif"/>
          <w:sz w:val="28"/>
          <w:szCs w:val="28"/>
        </w:rPr>
        <w:t xml:space="preserve">«О внесении изменения в </w:t>
      </w:r>
      <w:proofErr w:type="gramStart"/>
      <w:r w:rsidR="00D25ACA" w:rsidRPr="00C54AC8">
        <w:rPr>
          <w:rFonts w:ascii="PT Astra Serif" w:hAnsi="PT Astra Serif"/>
          <w:sz w:val="28"/>
          <w:szCs w:val="28"/>
        </w:rPr>
        <w:t>постановление  Администрации</w:t>
      </w:r>
      <w:proofErr w:type="gramEnd"/>
      <w:r w:rsidR="00D25ACA" w:rsidRPr="00C54AC8">
        <w:rPr>
          <w:rFonts w:ascii="PT Astra Serif" w:hAnsi="PT Astra Serif"/>
          <w:sz w:val="28"/>
          <w:szCs w:val="28"/>
        </w:rPr>
        <w:t xml:space="preserve"> Томской области от 08.08.2012 № 303а</w:t>
      </w:r>
      <w:r w:rsidRPr="00C54AC8">
        <w:rPr>
          <w:rFonts w:ascii="PT Astra Serif" w:hAnsi="PT Astra Serif"/>
          <w:sz w:val="28"/>
          <w:szCs w:val="28"/>
        </w:rPr>
        <w:t>»</w:t>
      </w:r>
    </w:p>
    <w:p w:rsidR="006E3E90" w:rsidRPr="00C54AC8" w:rsidRDefault="006E3E90" w:rsidP="006E3E90">
      <w:pPr>
        <w:jc w:val="both"/>
        <w:rPr>
          <w:rFonts w:ascii="PT Astra Serif" w:hAnsi="PT Astra Serif"/>
          <w:sz w:val="28"/>
          <w:szCs w:val="28"/>
        </w:rPr>
      </w:pPr>
    </w:p>
    <w:p w:rsidR="006E3E90" w:rsidRPr="00C54AC8" w:rsidRDefault="006E3E90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Настоящий проект постановления </w:t>
      </w:r>
      <w:r w:rsidR="00994B8C" w:rsidRPr="00C54AC8">
        <w:rPr>
          <w:rFonts w:ascii="PT Astra Serif" w:hAnsi="PT Astra Serif"/>
          <w:sz w:val="28"/>
          <w:szCs w:val="28"/>
        </w:rPr>
        <w:t>Администрации</w:t>
      </w:r>
      <w:r w:rsidRPr="00C54AC8">
        <w:rPr>
          <w:rFonts w:ascii="PT Astra Serif" w:hAnsi="PT Astra Serif"/>
          <w:sz w:val="28"/>
          <w:szCs w:val="28"/>
        </w:rPr>
        <w:t xml:space="preserve"> Томской области </w:t>
      </w:r>
      <w:r w:rsidR="00D25ACA" w:rsidRPr="00C54AC8">
        <w:rPr>
          <w:rFonts w:ascii="PT Astra Serif" w:hAnsi="PT Astra Serif"/>
          <w:sz w:val="28"/>
          <w:szCs w:val="28"/>
        </w:rPr>
        <w:t xml:space="preserve">«О внесении изменения в постановление Администрации Томской области от 08.08.2012 № 303а» </w:t>
      </w:r>
      <w:r w:rsidRPr="00C54AC8">
        <w:rPr>
          <w:rFonts w:ascii="PT Astra Serif" w:hAnsi="PT Astra Serif"/>
          <w:sz w:val="28"/>
          <w:szCs w:val="28"/>
        </w:rPr>
        <w:t>разработан в целях</w:t>
      </w:r>
      <w:r w:rsidR="00994B8C" w:rsidRPr="00C54AC8">
        <w:rPr>
          <w:rFonts w:ascii="PT Astra Serif" w:hAnsi="PT Astra Serif"/>
          <w:sz w:val="28"/>
          <w:szCs w:val="28"/>
        </w:rPr>
        <w:t xml:space="preserve"> совершенствования правового акта.</w:t>
      </w:r>
    </w:p>
    <w:p w:rsidR="00D25ACA" w:rsidRPr="00C54AC8" w:rsidRDefault="00D25ACA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Методическими рекомендациями по разработке целевых показателей эффективности деятельности областных государственных бюджетных, автономных и казенных учреждений Томской области и критериев оценки эффективности работы их руководителей, утвержденных распоряжением  Администрации Томской области от 03.02.2010 № 81-ра установлено, что должно быть определено количество баллов, которым оценивается полное выполнение целевого показателя, с учетом того, что удельный вес выполнения одного целевого показателя не может быть менее 5 и более 50 баллов.</w:t>
      </w:r>
    </w:p>
    <w:p w:rsidR="006B3F42" w:rsidRPr="00C54AC8" w:rsidRDefault="00D25ACA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Департаментом социальной защиты населения Томской области </w:t>
      </w:r>
      <w:r w:rsidR="006B3F42" w:rsidRPr="00C54AC8">
        <w:rPr>
          <w:rFonts w:ascii="PT Astra Serif" w:hAnsi="PT Astra Serif"/>
          <w:sz w:val="28"/>
          <w:szCs w:val="28"/>
        </w:rPr>
        <w:t xml:space="preserve">в соответствии с указанными методическими рекомендациями </w:t>
      </w:r>
      <w:r w:rsidRPr="00C54AC8">
        <w:rPr>
          <w:rFonts w:ascii="PT Astra Serif" w:hAnsi="PT Astra Serif"/>
          <w:sz w:val="28"/>
          <w:szCs w:val="28"/>
        </w:rPr>
        <w:t>произведен расчет количества баллов, которым оценивается полное выполнение целевого показателя</w:t>
      </w:r>
      <w:r w:rsidR="006B3F42" w:rsidRPr="00C54AC8">
        <w:rPr>
          <w:rFonts w:ascii="PT Astra Serif" w:hAnsi="PT Astra Serif"/>
          <w:sz w:val="28"/>
          <w:szCs w:val="28"/>
        </w:rPr>
        <w:t>. В связи с этим потребовалась корректировка количества баллов, предусмотренных действующей редакцией постановления Администрации Томской области от 08.08.2012 № 303а.</w:t>
      </w:r>
    </w:p>
    <w:p w:rsidR="00D369E9" w:rsidRPr="00C54AC8" w:rsidRDefault="00D369E9" w:rsidP="00D369E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Постановлением Администрации Томской области от 15.09.2023 № 427а «О реализации в отдельных муниципальных образованиях Томской области в 2023 году модели системы долговременного ухода за гражданами пожилого возраста и инвалидами, нуждающимися в уходе» определена необходимость создания Регионального и Территориального координационных центров, в задачи которых будет входить: выявление граждан, нуждающихся в уходе, определение нуждаемости в уходе на основании экспертной оценки, организация межведомственного взаимодействия со всему участниками СДУ,  определение нуждаемости в социальном обслуживании, контроль за предоставлением социальных услуг гражданам. </w:t>
      </w:r>
    </w:p>
    <w:p w:rsidR="0096719A" w:rsidRPr="00C54AC8" w:rsidRDefault="00D369E9" w:rsidP="006E3E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С 1 сентября 2023 года такая функция возложена на ОГКУ «Центр социальной поддержки населения Ленинского района </w:t>
      </w:r>
      <w:proofErr w:type="spellStart"/>
      <w:r w:rsidRPr="00C54AC8">
        <w:rPr>
          <w:rFonts w:ascii="PT Astra Serif" w:hAnsi="PT Astra Serif"/>
          <w:sz w:val="28"/>
          <w:szCs w:val="28"/>
        </w:rPr>
        <w:t>г.Томска</w:t>
      </w:r>
      <w:proofErr w:type="spellEnd"/>
      <w:r w:rsidRPr="00C54AC8">
        <w:rPr>
          <w:rFonts w:ascii="PT Astra Serif" w:hAnsi="PT Astra Serif"/>
          <w:sz w:val="28"/>
          <w:szCs w:val="28"/>
        </w:rPr>
        <w:t>» (далее – ЦСПН Ленинского района). В связи с возложением дополнительных функций на указанное учреждение предлагается увеличить</w:t>
      </w:r>
      <w:r w:rsidR="0096719A" w:rsidRPr="00C54AC8">
        <w:rPr>
          <w:rFonts w:ascii="PT Astra Serif" w:hAnsi="PT Astra Serif"/>
          <w:sz w:val="28"/>
          <w:szCs w:val="28"/>
        </w:rPr>
        <w:t xml:space="preserve"> с 01.01.2024 годово</w:t>
      </w:r>
      <w:r w:rsidRPr="00C54AC8">
        <w:rPr>
          <w:rFonts w:ascii="PT Astra Serif" w:hAnsi="PT Astra Serif"/>
          <w:sz w:val="28"/>
          <w:szCs w:val="28"/>
        </w:rPr>
        <w:t>й</w:t>
      </w:r>
      <w:r w:rsidR="0096719A" w:rsidRPr="00C54AC8">
        <w:rPr>
          <w:rFonts w:ascii="PT Astra Serif" w:hAnsi="PT Astra Serif"/>
          <w:sz w:val="28"/>
          <w:szCs w:val="28"/>
        </w:rPr>
        <w:t xml:space="preserve"> премиальн</w:t>
      </w:r>
      <w:r w:rsidRPr="00C54AC8">
        <w:rPr>
          <w:rFonts w:ascii="PT Astra Serif" w:hAnsi="PT Astra Serif"/>
          <w:sz w:val="28"/>
          <w:szCs w:val="28"/>
        </w:rPr>
        <w:t>ый</w:t>
      </w:r>
      <w:r w:rsidR="0096719A" w:rsidRPr="00C54AC8">
        <w:rPr>
          <w:rFonts w:ascii="PT Astra Serif" w:hAnsi="PT Astra Serif"/>
          <w:sz w:val="28"/>
          <w:szCs w:val="28"/>
        </w:rPr>
        <w:t xml:space="preserve"> фонд руководител</w:t>
      </w:r>
      <w:r w:rsidRPr="00C54AC8">
        <w:rPr>
          <w:rFonts w:ascii="PT Astra Serif" w:hAnsi="PT Astra Serif"/>
          <w:sz w:val="28"/>
          <w:szCs w:val="28"/>
        </w:rPr>
        <w:t>ю</w:t>
      </w:r>
      <w:r w:rsidR="0096719A" w:rsidRPr="00C54AC8">
        <w:rPr>
          <w:rFonts w:ascii="PT Astra Serif" w:hAnsi="PT Astra Serif"/>
          <w:sz w:val="28"/>
          <w:szCs w:val="28"/>
        </w:rPr>
        <w:t xml:space="preserve"> ОГКУ «ЦСПН Ленинского района</w:t>
      </w:r>
      <w:r w:rsidR="003C0F3A" w:rsidRPr="00C54AC8">
        <w:rPr>
          <w:rFonts w:ascii="PT Astra Serif" w:hAnsi="PT Astra Serif"/>
          <w:sz w:val="28"/>
          <w:szCs w:val="28"/>
        </w:rPr>
        <w:t xml:space="preserve"> с 279,5 </w:t>
      </w:r>
      <w:r w:rsidR="0096719A" w:rsidRPr="00C54AC8">
        <w:rPr>
          <w:rFonts w:ascii="PT Astra Serif" w:hAnsi="PT Astra Serif"/>
          <w:sz w:val="28"/>
          <w:szCs w:val="28"/>
        </w:rPr>
        <w:t xml:space="preserve">тыс. руб. до 531,5 </w:t>
      </w:r>
      <w:proofErr w:type="spellStart"/>
      <w:r w:rsidR="0096719A" w:rsidRPr="00C54AC8">
        <w:rPr>
          <w:rFonts w:ascii="PT Astra Serif" w:hAnsi="PT Astra Serif"/>
          <w:sz w:val="28"/>
          <w:szCs w:val="28"/>
        </w:rPr>
        <w:t>тыс.руб</w:t>
      </w:r>
      <w:proofErr w:type="spellEnd"/>
      <w:r w:rsidR="0096719A" w:rsidRPr="00C54AC8">
        <w:rPr>
          <w:rFonts w:ascii="PT Astra Serif" w:hAnsi="PT Astra Serif"/>
          <w:sz w:val="28"/>
          <w:szCs w:val="28"/>
        </w:rPr>
        <w:t>.</w:t>
      </w:r>
    </w:p>
    <w:p w:rsidR="00094018" w:rsidRPr="00C54AC8" w:rsidRDefault="00094018" w:rsidP="000940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Источником обеспечения увеличения с 01.01.2024 годового премиального фонда руководителя ОГКУ «ЦСПН Ленинского района», с 279,5 тыс. руб. до 531,5 тыс. руб. являются дополнительные средства, выделенные из бюджета Томской области на организацию работы по внедрению системы долговременного ухода.</w:t>
      </w:r>
    </w:p>
    <w:p w:rsidR="00B43876" w:rsidRPr="00C54AC8" w:rsidRDefault="00B43876" w:rsidP="00B4387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В связи с увеличением годового премиального фонда руководителя ОГКУ «ЦСПН Ленинского </w:t>
      </w:r>
      <w:proofErr w:type="gramStart"/>
      <w:r w:rsidRPr="00C54AC8">
        <w:rPr>
          <w:rFonts w:ascii="PT Astra Serif" w:hAnsi="PT Astra Serif"/>
          <w:sz w:val="28"/>
          <w:szCs w:val="28"/>
        </w:rPr>
        <w:t>района»  увеличивается</w:t>
      </w:r>
      <w:proofErr w:type="gramEnd"/>
      <w:r w:rsidRPr="00C54AC8">
        <w:rPr>
          <w:rFonts w:ascii="PT Astra Serif" w:hAnsi="PT Astra Serif"/>
          <w:sz w:val="28"/>
          <w:szCs w:val="28"/>
        </w:rPr>
        <w:t xml:space="preserve"> размер годового премиального фонда в том числе главного бухгалтера. В связи с этим по рекомендации Департамента труда и занятости населения Томской области процент годового премиального </w:t>
      </w:r>
      <w:r w:rsidRPr="00C54AC8">
        <w:rPr>
          <w:rFonts w:ascii="PT Astra Serif" w:hAnsi="PT Astra Serif"/>
          <w:sz w:val="28"/>
          <w:szCs w:val="28"/>
        </w:rPr>
        <w:lastRenderedPageBreak/>
        <w:t xml:space="preserve">фонда главного бухгалтера ОГКУ «ЦСПН Ленинского района» предлагается </w:t>
      </w:r>
      <w:proofErr w:type="gramStart"/>
      <w:r w:rsidRPr="00C54AC8">
        <w:rPr>
          <w:rFonts w:ascii="PT Astra Serif" w:hAnsi="PT Astra Serif"/>
          <w:sz w:val="28"/>
          <w:szCs w:val="28"/>
        </w:rPr>
        <w:t>установить  в</w:t>
      </w:r>
      <w:proofErr w:type="gramEnd"/>
      <w:r w:rsidRPr="00C54AC8">
        <w:rPr>
          <w:rFonts w:ascii="PT Astra Serif" w:hAnsi="PT Astra Serif"/>
          <w:sz w:val="28"/>
          <w:szCs w:val="28"/>
        </w:rPr>
        <w:t xml:space="preserve"> размере 58,3 процентов.</w:t>
      </w:r>
    </w:p>
    <w:p w:rsidR="00B43876" w:rsidRPr="00C54AC8" w:rsidRDefault="00B43876" w:rsidP="00B4387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 xml:space="preserve">В связи с тем, что объем дополнительных выделенных средств рассчитан </w:t>
      </w:r>
      <w:r w:rsidR="00C54AC8" w:rsidRPr="00C54AC8">
        <w:rPr>
          <w:rFonts w:ascii="PT Astra Serif" w:hAnsi="PT Astra Serif"/>
          <w:sz w:val="28"/>
          <w:szCs w:val="28"/>
        </w:rPr>
        <w:t>на финансовый год</w:t>
      </w:r>
      <w:r w:rsidRPr="00C54AC8">
        <w:rPr>
          <w:rFonts w:ascii="PT Astra Serif" w:hAnsi="PT Astra Serif"/>
          <w:sz w:val="28"/>
          <w:szCs w:val="28"/>
        </w:rPr>
        <w:t xml:space="preserve">, </w:t>
      </w:r>
      <w:r w:rsidR="00C54AC8" w:rsidRPr="00C54AC8">
        <w:rPr>
          <w:rFonts w:ascii="PT Astra Serif" w:hAnsi="PT Astra Serif"/>
          <w:sz w:val="28"/>
          <w:szCs w:val="28"/>
        </w:rPr>
        <w:t>следует</w:t>
      </w:r>
      <w:r w:rsidRPr="00C54AC8">
        <w:rPr>
          <w:rFonts w:ascii="PT Astra Serif" w:hAnsi="PT Astra Serif"/>
          <w:sz w:val="28"/>
          <w:szCs w:val="28"/>
        </w:rPr>
        <w:t xml:space="preserve"> действие проекта распространить на правоотношения, возникшие с 01.01.2024.</w:t>
      </w:r>
    </w:p>
    <w:p w:rsidR="00696719" w:rsidRPr="00C54AC8" w:rsidRDefault="00696719" w:rsidP="006967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 и не подлежит оценке регулирующего воздействия.</w:t>
      </w:r>
    </w:p>
    <w:p w:rsidR="00696719" w:rsidRPr="00C54AC8" w:rsidRDefault="00696719" w:rsidP="006967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При принятии проекта постановления отсутствуют риски нарушения антимонопольного законодательства.</w:t>
      </w:r>
    </w:p>
    <w:p w:rsidR="002207D6" w:rsidRPr="00C54AC8" w:rsidRDefault="002207D6" w:rsidP="002207D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Проект постановления размещен на официальном интернет-портале Администрации Томской области в разделе «Открытый регион-Обсуждение проектов нормативных правовых актов» для проведения обсуждения проекта в целях осуществления общественного контроля, а также на официальном  сайте Департамента (</w:t>
      </w:r>
      <w:hyperlink r:id="rId8" w:history="1">
        <w:r w:rsidRPr="00C54AC8">
          <w:rPr>
            <w:rStyle w:val="ac"/>
            <w:rFonts w:ascii="PT Astra Serif" w:hAnsi="PT Astra Serif"/>
            <w:sz w:val="28"/>
            <w:szCs w:val="28"/>
            <w:lang w:val="en-US"/>
          </w:rPr>
          <w:t>www</w:t>
        </w:r>
        <w:r w:rsidRPr="00C54AC8">
          <w:rPr>
            <w:rStyle w:val="ac"/>
            <w:rFonts w:ascii="PT Astra Serif" w:hAnsi="PT Astra Serif"/>
            <w:sz w:val="28"/>
            <w:szCs w:val="28"/>
          </w:rPr>
          <w:t>.</w:t>
        </w:r>
        <w:proofErr w:type="spellStart"/>
        <w:r w:rsidRPr="00C54AC8">
          <w:rPr>
            <w:rStyle w:val="ac"/>
            <w:rFonts w:ascii="PT Astra Serif" w:hAnsi="PT Astra Serif"/>
            <w:sz w:val="28"/>
            <w:szCs w:val="28"/>
            <w:lang w:val="en-US"/>
          </w:rPr>
          <w:t>dszn</w:t>
        </w:r>
        <w:proofErr w:type="spellEnd"/>
        <w:r w:rsidRPr="00C54AC8">
          <w:rPr>
            <w:rStyle w:val="ac"/>
            <w:rFonts w:ascii="PT Astra Serif" w:hAnsi="PT Astra Serif"/>
            <w:sz w:val="28"/>
            <w:szCs w:val="28"/>
          </w:rPr>
          <w:t>.</w:t>
        </w:r>
        <w:proofErr w:type="spellStart"/>
        <w:r w:rsidRPr="00C54AC8">
          <w:rPr>
            <w:rStyle w:val="ac"/>
            <w:rFonts w:ascii="PT Astra Serif" w:hAnsi="PT Astra Serif"/>
            <w:sz w:val="28"/>
            <w:szCs w:val="28"/>
            <w:lang w:val="en-US"/>
          </w:rPr>
          <w:t>tomsk</w:t>
        </w:r>
        <w:proofErr w:type="spellEnd"/>
        <w:r w:rsidRPr="00C54AC8">
          <w:rPr>
            <w:rStyle w:val="ac"/>
            <w:rFonts w:ascii="PT Astra Serif" w:hAnsi="PT Astra Serif"/>
            <w:sz w:val="28"/>
            <w:szCs w:val="28"/>
          </w:rPr>
          <w:t>.</w:t>
        </w:r>
        <w:proofErr w:type="spellStart"/>
        <w:r w:rsidRPr="00C54AC8">
          <w:rPr>
            <w:rStyle w:val="ac"/>
            <w:rFonts w:ascii="PT Astra Serif" w:hAnsi="PT Astra Serif"/>
            <w:sz w:val="28"/>
            <w:szCs w:val="28"/>
            <w:lang w:val="en-US"/>
          </w:rPr>
          <w:t>gov</w:t>
        </w:r>
        <w:proofErr w:type="spellEnd"/>
        <w:r w:rsidRPr="00C54AC8">
          <w:rPr>
            <w:rStyle w:val="ac"/>
            <w:rFonts w:ascii="PT Astra Serif" w:hAnsi="PT Astra Serif"/>
            <w:sz w:val="28"/>
            <w:szCs w:val="28"/>
          </w:rPr>
          <w:t>.</w:t>
        </w:r>
        <w:proofErr w:type="spellStart"/>
        <w:r w:rsidRPr="00C54AC8">
          <w:rPr>
            <w:rStyle w:val="ac"/>
            <w:rFonts w:ascii="PT Astra Serif" w:hAnsi="PT Astra Serif"/>
            <w:sz w:val="28"/>
            <w:szCs w:val="28"/>
            <w:lang w:val="en-US"/>
          </w:rPr>
          <w:t>ru</w:t>
        </w:r>
        <w:proofErr w:type="spellEnd"/>
      </w:hyperlink>
      <w:r w:rsidRPr="00C54AC8">
        <w:rPr>
          <w:rFonts w:ascii="PT Astra Serif" w:hAnsi="PT Astra Serif"/>
          <w:sz w:val="28"/>
          <w:szCs w:val="28"/>
        </w:rPr>
        <w:t>)  в разделе «Документы», подраздел «Проекты НПА».</w:t>
      </w:r>
    </w:p>
    <w:p w:rsidR="002207D6" w:rsidRPr="00C54AC8" w:rsidRDefault="002207D6" w:rsidP="002207D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E3E90" w:rsidRPr="00C54AC8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6E3E90" w:rsidRPr="00C54AC8" w:rsidRDefault="006E3E90" w:rsidP="006E3E9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6E3E90" w:rsidRPr="00C54AC8" w:rsidRDefault="00D25ACA" w:rsidP="006E3E90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C54AC8">
        <w:rPr>
          <w:rFonts w:ascii="PT Astra Serif" w:hAnsi="PT Astra Serif"/>
          <w:sz w:val="28"/>
          <w:szCs w:val="28"/>
        </w:rPr>
        <w:t>Н</w:t>
      </w:r>
      <w:r w:rsidR="006E3E90" w:rsidRPr="00C54AC8">
        <w:rPr>
          <w:rFonts w:ascii="PT Astra Serif" w:hAnsi="PT Astra Serif"/>
          <w:sz w:val="28"/>
          <w:szCs w:val="28"/>
        </w:rPr>
        <w:t xml:space="preserve">ачальник департамента                   </w:t>
      </w:r>
      <w:r w:rsidR="00C54AC8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B43876" w:rsidRPr="00C54AC8">
        <w:rPr>
          <w:rFonts w:ascii="PT Astra Serif" w:hAnsi="PT Astra Serif"/>
          <w:sz w:val="28"/>
          <w:szCs w:val="28"/>
        </w:rPr>
        <w:t xml:space="preserve">  </w:t>
      </w:r>
      <w:r w:rsidR="006E3E90" w:rsidRPr="00C54AC8">
        <w:rPr>
          <w:rFonts w:ascii="PT Astra Serif" w:hAnsi="PT Astra Serif"/>
          <w:sz w:val="28"/>
          <w:szCs w:val="28"/>
        </w:rPr>
        <w:t xml:space="preserve">        </w:t>
      </w:r>
      <w:r w:rsidR="00C54AC8" w:rsidRPr="00C54AC8">
        <w:rPr>
          <w:rFonts w:ascii="PT Astra Serif" w:hAnsi="PT Astra Serif"/>
          <w:sz w:val="28"/>
          <w:szCs w:val="28"/>
        </w:rPr>
        <w:t xml:space="preserve">               </w:t>
      </w:r>
      <w:r w:rsidR="006E3E90" w:rsidRPr="00C54AC8">
        <w:rPr>
          <w:rFonts w:ascii="PT Astra Serif" w:hAnsi="PT Astra Serif"/>
          <w:sz w:val="28"/>
          <w:szCs w:val="28"/>
        </w:rPr>
        <w:t xml:space="preserve">     </w:t>
      </w:r>
      <w:r w:rsidR="00094018" w:rsidRPr="00C54AC8">
        <w:rPr>
          <w:rFonts w:ascii="PT Astra Serif" w:hAnsi="PT Astra Serif"/>
          <w:sz w:val="28"/>
          <w:szCs w:val="28"/>
        </w:rPr>
        <w:t xml:space="preserve">       </w:t>
      </w:r>
      <w:r w:rsidR="006E3E90" w:rsidRPr="00C54AC8">
        <w:rPr>
          <w:rFonts w:ascii="PT Astra Serif" w:hAnsi="PT Astra Serif"/>
          <w:sz w:val="28"/>
          <w:szCs w:val="28"/>
        </w:rPr>
        <w:t xml:space="preserve">         </w:t>
      </w:r>
      <w:r w:rsidR="002F4CC0" w:rsidRPr="00C54AC8">
        <w:rPr>
          <w:rFonts w:ascii="PT Astra Serif" w:hAnsi="PT Astra Serif"/>
          <w:sz w:val="28"/>
          <w:szCs w:val="28"/>
        </w:rPr>
        <w:t xml:space="preserve">   </w:t>
      </w:r>
      <w:r w:rsidRPr="00C54AC8">
        <w:rPr>
          <w:rFonts w:ascii="PT Astra Serif" w:hAnsi="PT Astra Serif"/>
          <w:sz w:val="28"/>
          <w:szCs w:val="28"/>
        </w:rPr>
        <w:t xml:space="preserve">   </w:t>
      </w:r>
      <w:r w:rsidR="002F4CC0" w:rsidRPr="00C54AC8">
        <w:rPr>
          <w:rFonts w:ascii="PT Astra Serif" w:hAnsi="PT Astra Serif"/>
          <w:sz w:val="28"/>
          <w:szCs w:val="28"/>
        </w:rPr>
        <w:t xml:space="preserve">   </w:t>
      </w:r>
      <w:r w:rsidRPr="00C54AC8">
        <w:rPr>
          <w:rFonts w:ascii="PT Astra Serif" w:hAnsi="PT Astra Serif"/>
          <w:sz w:val="28"/>
          <w:szCs w:val="28"/>
        </w:rPr>
        <w:t xml:space="preserve">М.А. </w:t>
      </w:r>
      <w:proofErr w:type="spellStart"/>
      <w:r w:rsidRPr="00C54AC8">
        <w:rPr>
          <w:rFonts w:ascii="PT Astra Serif" w:hAnsi="PT Astra Serif"/>
          <w:sz w:val="28"/>
          <w:szCs w:val="28"/>
        </w:rPr>
        <w:t>Киняйкина</w:t>
      </w:r>
      <w:proofErr w:type="spellEnd"/>
      <w:r w:rsidRPr="00C54AC8">
        <w:rPr>
          <w:rFonts w:ascii="PT Astra Serif" w:hAnsi="PT Astra Serif"/>
          <w:sz w:val="28"/>
          <w:szCs w:val="28"/>
        </w:rPr>
        <w:t xml:space="preserve"> </w:t>
      </w:r>
    </w:p>
    <w:sectPr w:rsidR="006E3E90" w:rsidRPr="00C54AC8" w:rsidSect="00094018">
      <w:headerReference w:type="default" r:id="rId9"/>
      <w:pgSz w:w="12240" w:h="15840" w:code="1"/>
      <w:pgMar w:top="278" w:right="851" w:bottom="284" w:left="1418" w:header="294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769" w:rsidRDefault="00D42769" w:rsidP="00430C65">
      <w:r>
        <w:separator/>
      </w:r>
    </w:p>
  </w:endnote>
  <w:endnote w:type="continuationSeparator" w:id="0">
    <w:p w:rsidR="00D42769" w:rsidRDefault="00D42769" w:rsidP="0043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769" w:rsidRDefault="00D42769" w:rsidP="00430C65">
      <w:r>
        <w:separator/>
      </w:r>
    </w:p>
  </w:footnote>
  <w:footnote w:type="continuationSeparator" w:id="0">
    <w:p w:rsidR="00D42769" w:rsidRDefault="00D42769" w:rsidP="0043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4136685"/>
      <w:docPartObj>
        <w:docPartGallery w:val="Page Numbers (Top of Page)"/>
        <w:docPartUnique/>
      </w:docPartObj>
    </w:sdtPr>
    <w:sdtEndPr/>
    <w:sdtContent>
      <w:p w:rsidR="00777A49" w:rsidRDefault="00AD56C3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299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77A49" w:rsidRDefault="00777A49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06"/>
    <w:rsid w:val="0000131E"/>
    <w:rsid w:val="00006CE9"/>
    <w:rsid w:val="000225D7"/>
    <w:rsid w:val="00022F93"/>
    <w:rsid w:val="00032A1A"/>
    <w:rsid w:val="0003799B"/>
    <w:rsid w:val="00037B78"/>
    <w:rsid w:val="00050578"/>
    <w:rsid w:val="00061CF7"/>
    <w:rsid w:val="00065082"/>
    <w:rsid w:val="00072DA5"/>
    <w:rsid w:val="00084EF7"/>
    <w:rsid w:val="00085F8F"/>
    <w:rsid w:val="00094018"/>
    <w:rsid w:val="000B0BEC"/>
    <w:rsid w:val="000B5F31"/>
    <w:rsid w:val="000C2282"/>
    <w:rsid w:val="000C2E42"/>
    <w:rsid w:val="000C6529"/>
    <w:rsid w:val="000D5002"/>
    <w:rsid w:val="000D534D"/>
    <w:rsid w:val="000E02D1"/>
    <w:rsid w:val="000F5D30"/>
    <w:rsid w:val="000F6448"/>
    <w:rsid w:val="00116536"/>
    <w:rsid w:val="00127275"/>
    <w:rsid w:val="00130C6C"/>
    <w:rsid w:val="0014082C"/>
    <w:rsid w:val="00154EDB"/>
    <w:rsid w:val="0016242A"/>
    <w:rsid w:val="00162D8A"/>
    <w:rsid w:val="001778E7"/>
    <w:rsid w:val="00180564"/>
    <w:rsid w:val="00180C02"/>
    <w:rsid w:val="00182333"/>
    <w:rsid w:val="00190CDB"/>
    <w:rsid w:val="0019246E"/>
    <w:rsid w:val="0019278D"/>
    <w:rsid w:val="001965CD"/>
    <w:rsid w:val="001A1BC1"/>
    <w:rsid w:val="001B4032"/>
    <w:rsid w:val="001C7AC1"/>
    <w:rsid w:val="001E7CE6"/>
    <w:rsid w:val="001F1B51"/>
    <w:rsid w:val="00205B0C"/>
    <w:rsid w:val="0021338D"/>
    <w:rsid w:val="002133A1"/>
    <w:rsid w:val="002207D6"/>
    <w:rsid w:val="00226390"/>
    <w:rsid w:val="00240C97"/>
    <w:rsid w:val="00252121"/>
    <w:rsid w:val="002626BF"/>
    <w:rsid w:val="002765D7"/>
    <w:rsid w:val="002A4BA5"/>
    <w:rsid w:val="002B0B11"/>
    <w:rsid w:val="002B4048"/>
    <w:rsid w:val="002C1FB7"/>
    <w:rsid w:val="002C3F72"/>
    <w:rsid w:val="002E6B6B"/>
    <w:rsid w:val="002F070A"/>
    <w:rsid w:val="002F4CC0"/>
    <w:rsid w:val="00306DD9"/>
    <w:rsid w:val="003158B1"/>
    <w:rsid w:val="0031655C"/>
    <w:rsid w:val="00322183"/>
    <w:rsid w:val="00322A21"/>
    <w:rsid w:val="00324A04"/>
    <w:rsid w:val="003342FC"/>
    <w:rsid w:val="00343E63"/>
    <w:rsid w:val="003477C7"/>
    <w:rsid w:val="00363C88"/>
    <w:rsid w:val="0036436C"/>
    <w:rsid w:val="00375956"/>
    <w:rsid w:val="00377F5A"/>
    <w:rsid w:val="003819FC"/>
    <w:rsid w:val="00382D9D"/>
    <w:rsid w:val="0039070C"/>
    <w:rsid w:val="00392694"/>
    <w:rsid w:val="003932A3"/>
    <w:rsid w:val="003A3744"/>
    <w:rsid w:val="003A5D4F"/>
    <w:rsid w:val="003B18DB"/>
    <w:rsid w:val="003B1AC8"/>
    <w:rsid w:val="003B5258"/>
    <w:rsid w:val="003C04D2"/>
    <w:rsid w:val="003C0F3A"/>
    <w:rsid w:val="003C4F2D"/>
    <w:rsid w:val="003D0273"/>
    <w:rsid w:val="003F3F2A"/>
    <w:rsid w:val="0040445F"/>
    <w:rsid w:val="00415227"/>
    <w:rsid w:val="00420E06"/>
    <w:rsid w:val="00421FB8"/>
    <w:rsid w:val="00430C65"/>
    <w:rsid w:val="00432517"/>
    <w:rsid w:val="00442BA0"/>
    <w:rsid w:val="0044754C"/>
    <w:rsid w:val="00452AB5"/>
    <w:rsid w:val="0045789B"/>
    <w:rsid w:val="004653F5"/>
    <w:rsid w:val="00490382"/>
    <w:rsid w:val="00494BC4"/>
    <w:rsid w:val="004A62E1"/>
    <w:rsid w:val="004B19D2"/>
    <w:rsid w:val="004D3ABB"/>
    <w:rsid w:val="004E0E9F"/>
    <w:rsid w:val="004E3324"/>
    <w:rsid w:val="004F1849"/>
    <w:rsid w:val="004F2990"/>
    <w:rsid w:val="0050611C"/>
    <w:rsid w:val="00533E6C"/>
    <w:rsid w:val="00534CC9"/>
    <w:rsid w:val="00540293"/>
    <w:rsid w:val="00582154"/>
    <w:rsid w:val="005829E3"/>
    <w:rsid w:val="005A63ED"/>
    <w:rsid w:val="005C5845"/>
    <w:rsid w:val="005E285B"/>
    <w:rsid w:val="005E41B2"/>
    <w:rsid w:val="0060112C"/>
    <w:rsid w:val="006129C9"/>
    <w:rsid w:val="00620172"/>
    <w:rsid w:val="006241C6"/>
    <w:rsid w:val="006311C4"/>
    <w:rsid w:val="0063451D"/>
    <w:rsid w:val="0063581D"/>
    <w:rsid w:val="006524F0"/>
    <w:rsid w:val="00696719"/>
    <w:rsid w:val="006967B9"/>
    <w:rsid w:val="006A2D38"/>
    <w:rsid w:val="006A5889"/>
    <w:rsid w:val="006A6A4D"/>
    <w:rsid w:val="006B0608"/>
    <w:rsid w:val="006B24B3"/>
    <w:rsid w:val="006B3F42"/>
    <w:rsid w:val="006C00C2"/>
    <w:rsid w:val="006C4032"/>
    <w:rsid w:val="006C5A6E"/>
    <w:rsid w:val="006C7A3A"/>
    <w:rsid w:val="006D36B5"/>
    <w:rsid w:val="006D67BA"/>
    <w:rsid w:val="006D6EA3"/>
    <w:rsid w:val="006E2C5E"/>
    <w:rsid w:val="006E3E90"/>
    <w:rsid w:val="006F13BB"/>
    <w:rsid w:val="006F55D0"/>
    <w:rsid w:val="007002FB"/>
    <w:rsid w:val="00706440"/>
    <w:rsid w:val="007115A6"/>
    <w:rsid w:val="00713DD6"/>
    <w:rsid w:val="0071704B"/>
    <w:rsid w:val="007310A0"/>
    <w:rsid w:val="00740426"/>
    <w:rsid w:val="00740498"/>
    <w:rsid w:val="007571D4"/>
    <w:rsid w:val="00777A49"/>
    <w:rsid w:val="007958B3"/>
    <w:rsid w:val="00795C2E"/>
    <w:rsid w:val="007A0030"/>
    <w:rsid w:val="007B195B"/>
    <w:rsid w:val="007C6097"/>
    <w:rsid w:val="007E0155"/>
    <w:rsid w:val="007E5488"/>
    <w:rsid w:val="00813072"/>
    <w:rsid w:val="00813722"/>
    <w:rsid w:val="00816FED"/>
    <w:rsid w:val="00820665"/>
    <w:rsid w:val="008207C8"/>
    <w:rsid w:val="00821A1A"/>
    <w:rsid w:val="00824A64"/>
    <w:rsid w:val="00832996"/>
    <w:rsid w:val="00836DDF"/>
    <w:rsid w:val="00841F1A"/>
    <w:rsid w:val="008432D3"/>
    <w:rsid w:val="00843B03"/>
    <w:rsid w:val="00844174"/>
    <w:rsid w:val="0085664F"/>
    <w:rsid w:val="00857709"/>
    <w:rsid w:val="0086040D"/>
    <w:rsid w:val="00860FA1"/>
    <w:rsid w:val="00862B8E"/>
    <w:rsid w:val="00865793"/>
    <w:rsid w:val="0086585F"/>
    <w:rsid w:val="00880553"/>
    <w:rsid w:val="0088451E"/>
    <w:rsid w:val="008860BC"/>
    <w:rsid w:val="00893A21"/>
    <w:rsid w:val="00895950"/>
    <w:rsid w:val="008B0E86"/>
    <w:rsid w:val="008B326C"/>
    <w:rsid w:val="008B7DA7"/>
    <w:rsid w:val="008C0E70"/>
    <w:rsid w:val="008C1A17"/>
    <w:rsid w:val="008C6BD0"/>
    <w:rsid w:val="008C797C"/>
    <w:rsid w:val="008D0C6A"/>
    <w:rsid w:val="008D415C"/>
    <w:rsid w:val="008E28AD"/>
    <w:rsid w:val="008F1F39"/>
    <w:rsid w:val="00902B00"/>
    <w:rsid w:val="00916501"/>
    <w:rsid w:val="0091796E"/>
    <w:rsid w:val="0095025E"/>
    <w:rsid w:val="0095493A"/>
    <w:rsid w:val="00956B3D"/>
    <w:rsid w:val="00960FA2"/>
    <w:rsid w:val="00963DDC"/>
    <w:rsid w:val="0096719A"/>
    <w:rsid w:val="00980335"/>
    <w:rsid w:val="00980E5C"/>
    <w:rsid w:val="00984D97"/>
    <w:rsid w:val="00985498"/>
    <w:rsid w:val="00994B8C"/>
    <w:rsid w:val="00994EB8"/>
    <w:rsid w:val="0099647C"/>
    <w:rsid w:val="00996F42"/>
    <w:rsid w:val="009B47F3"/>
    <w:rsid w:val="009B79E5"/>
    <w:rsid w:val="009C727A"/>
    <w:rsid w:val="009C7DA8"/>
    <w:rsid w:val="009D3DE7"/>
    <w:rsid w:val="009E4940"/>
    <w:rsid w:val="00A0175E"/>
    <w:rsid w:val="00A16273"/>
    <w:rsid w:val="00A46069"/>
    <w:rsid w:val="00A55D3A"/>
    <w:rsid w:val="00A63553"/>
    <w:rsid w:val="00A63DDE"/>
    <w:rsid w:val="00A65DBD"/>
    <w:rsid w:val="00A9514F"/>
    <w:rsid w:val="00A95BA2"/>
    <w:rsid w:val="00A97063"/>
    <w:rsid w:val="00AA4A54"/>
    <w:rsid w:val="00AA4C92"/>
    <w:rsid w:val="00AA57D3"/>
    <w:rsid w:val="00AA6DF6"/>
    <w:rsid w:val="00AB0906"/>
    <w:rsid w:val="00AB2822"/>
    <w:rsid w:val="00AB549D"/>
    <w:rsid w:val="00AC1695"/>
    <w:rsid w:val="00AC7C99"/>
    <w:rsid w:val="00AD56C3"/>
    <w:rsid w:val="00AE3426"/>
    <w:rsid w:val="00AE3B03"/>
    <w:rsid w:val="00AE4BDF"/>
    <w:rsid w:val="00AE6781"/>
    <w:rsid w:val="00AF124C"/>
    <w:rsid w:val="00B03A83"/>
    <w:rsid w:val="00B100CF"/>
    <w:rsid w:val="00B178A2"/>
    <w:rsid w:val="00B310FE"/>
    <w:rsid w:val="00B324C1"/>
    <w:rsid w:val="00B37FB0"/>
    <w:rsid w:val="00B415A9"/>
    <w:rsid w:val="00B42F2A"/>
    <w:rsid w:val="00B43876"/>
    <w:rsid w:val="00B472F8"/>
    <w:rsid w:val="00B508B8"/>
    <w:rsid w:val="00B50EF6"/>
    <w:rsid w:val="00B56C89"/>
    <w:rsid w:val="00B6683C"/>
    <w:rsid w:val="00B761F7"/>
    <w:rsid w:val="00B7660E"/>
    <w:rsid w:val="00B8087F"/>
    <w:rsid w:val="00B97793"/>
    <w:rsid w:val="00BA11CA"/>
    <w:rsid w:val="00BA547C"/>
    <w:rsid w:val="00BB15B7"/>
    <w:rsid w:val="00BB529B"/>
    <w:rsid w:val="00BB52EE"/>
    <w:rsid w:val="00BB5E95"/>
    <w:rsid w:val="00BE271C"/>
    <w:rsid w:val="00BE79C8"/>
    <w:rsid w:val="00C0768C"/>
    <w:rsid w:val="00C12816"/>
    <w:rsid w:val="00C3700A"/>
    <w:rsid w:val="00C41454"/>
    <w:rsid w:val="00C54AC8"/>
    <w:rsid w:val="00C60EF8"/>
    <w:rsid w:val="00C661EE"/>
    <w:rsid w:val="00C8517D"/>
    <w:rsid w:val="00C97909"/>
    <w:rsid w:val="00CA5A8E"/>
    <w:rsid w:val="00CB293B"/>
    <w:rsid w:val="00CB65CB"/>
    <w:rsid w:val="00CC1E13"/>
    <w:rsid w:val="00CE1155"/>
    <w:rsid w:val="00CF08F7"/>
    <w:rsid w:val="00CF571B"/>
    <w:rsid w:val="00D232C8"/>
    <w:rsid w:val="00D24B83"/>
    <w:rsid w:val="00D25ACA"/>
    <w:rsid w:val="00D30B1E"/>
    <w:rsid w:val="00D32362"/>
    <w:rsid w:val="00D35487"/>
    <w:rsid w:val="00D369E9"/>
    <w:rsid w:val="00D410B3"/>
    <w:rsid w:val="00D42769"/>
    <w:rsid w:val="00D45671"/>
    <w:rsid w:val="00D543C6"/>
    <w:rsid w:val="00D54FA0"/>
    <w:rsid w:val="00D63EBA"/>
    <w:rsid w:val="00D671F4"/>
    <w:rsid w:val="00D75AF1"/>
    <w:rsid w:val="00D80C50"/>
    <w:rsid w:val="00D82F40"/>
    <w:rsid w:val="00D904E8"/>
    <w:rsid w:val="00D90732"/>
    <w:rsid w:val="00D95F4F"/>
    <w:rsid w:val="00D97E9C"/>
    <w:rsid w:val="00DB2ED2"/>
    <w:rsid w:val="00DB3B8E"/>
    <w:rsid w:val="00DB440E"/>
    <w:rsid w:val="00DB720D"/>
    <w:rsid w:val="00DB7222"/>
    <w:rsid w:val="00DC5A28"/>
    <w:rsid w:val="00DD3C37"/>
    <w:rsid w:val="00DD492D"/>
    <w:rsid w:val="00DD5467"/>
    <w:rsid w:val="00DD776E"/>
    <w:rsid w:val="00DE1AB9"/>
    <w:rsid w:val="00E02775"/>
    <w:rsid w:val="00E02E52"/>
    <w:rsid w:val="00E0552C"/>
    <w:rsid w:val="00E056F1"/>
    <w:rsid w:val="00E05982"/>
    <w:rsid w:val="00E0653D"/>
    <w:rsid w:val="00E06C92"/>
    <w:rsid w:val="00E06FE0"/>
    <w:rsid w:val="00E108AD"/>
    <w:rsid w:val="00E13CEF"/>
    <w:rsid w:val="00E158AD"/>
    <w:rsid w:val="00E22749"/>
    <w:rsid w:val="00E23C91"/>
    <w:rsid w:val="00E24D24"/>
    <w:rsid w:val="00E300D1"/>
    <w:rsid w:val="00E342FC"/>
    <w:rsid w:val="00E433F4"/>
    <w:rsid w:val="00E51673"/>
    <w:rsid w:val="00E66B02"/>
    <w:rsid w:val="00E7685D"/>
    <w:rsid w:val="00E82CD3"/>
    <w:rsid w:val="00EA48C5"/>
    <w:rsid w:val="00EB7A9D"/>
    <w:rsid w:val="00EC3BD0"/>
    <w:rsid w:val="00EC4061"/>
    <w:rsid w:val="00ED20ED"/>
    <w:rsid w:val="00ED4A00"/>
    <w:rsid w:val="00EE17EF"/>
    <w:rsid w:val="00EE4152"/>
    <w:rsid w:val="00EE6D95"/>
    <w:rsid w:val="00F02725"/>
    <w:rsid w:val="00F06130"/>
    <w:rsid w:val="00F16A05"/>
    <w:rsid w:val="00F174C5"/>
    <w:rsid w:val="00F178CA"/>
    <w:rsid w:val="00F33284"/>
    <w:rsid w:val="00F478B9"/>
    <w:rsid w:val="00F533C6"/>
    <w:rsid w:val="00F56971"/>
    <w:rsid w:val="00F61591"/>
    <w:rsid w:val="00F61F1F"/>
    <w:rsid w:val="00F64FFB"/>
    <w:rsid w:val="00F73180"/>
    <w:rsid w:val="00F804F9"/>
    <w:rsid w:val="00F964EE"/>
    <w:rsid w:val="00FB5C3D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F053A"/>
  <w15:docId w15:val="{5662C569-6D6D-4376-BB28-F112A51C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9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0906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AB0906"/>
    <w:pPr>
      <w:keepNext/>
      <w:jc w:val="both"/>
      <w:outlineLvl w:val="1"/>
    </w:pPr>
    <w:rPr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0906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unhideWhenUsed/>
    <w:qFormat/>
    <w:rsid w:val="00AB090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906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rsid w:val="00AB0906"/>
    <w:rPr>
      <w:sz w:val="28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AB0906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AB0906"/>
    <w:rPr>
      <w:rFonts w:ascii="Calibri" w:hAnsi="Calibri"/>
      <w:i/>
      <w:iCs/>
      <w:sz w:val="24"/>
      <w:szCs w:val="24"/>
    </w:rPr>
  </w:style>
  <w:style w:type="paragraph" w:styleId="a3">
    <w:name w:val="Title"/>
    <w:basedOn w:val="a"/>
    <w:link w:val="a4"/>
    <w:qFormat/>
    <w:rsid w:val="00AB0906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AB0906"/>
    <w:rPr>
      <w:b/>
      <w:bCs/>
      <w:sz w:val="28"/>
      <w:szCs w:val="24"/>
    </w:rPr>
  </w:style>
  <w:style w:type="paragraph" w:styleId="21">
    <w:name w:val="Body Text Indent 2"/>
    <w:basedOn w:val="a"/>
    <w:link w:val="22"/>
    <w:semiHidden/>
    <w:rsid w:val="00AB0906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AB0906"/>
    <w:rPr>
      <w:sz w:val="28"/>
      <w:szCs w:val="24"/>
    </w:rPr>
  </w:style>
  <w:style w:type="paragraph" w:styleId="a5">
    <w:name w:val="footer"/>
    <w:basedOn w:val="a"/>
    <w:link w:val="a6"/>
    <w:rsid w:val="00AB0906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customStyle="1" w:styleId="a6">
    <w:name w:val="Нижний колонтитул Знак"/>
    <w:basedOn w:val="a0"/>
    <w:link w:val="a5"/>
    <w:rsid w:val="00AB0906"/>
    <w:rPr>
      <w:sz w:val="26"/>
    </w:rPr>
  </w:style>
  <w:style w:type="paragraph" w:customStyle="1" w:styleId="a7">
    <w:name w:val="Должность"/>
    <w:basedOn w:val="a"/>
    <w:next w:val="a"/>
    <w:rsid w:val="00AB0906"/>
    <w:rPr>
      <w:i/>
      <w:color w:val="000000"/>
      <w:szCs w:val="20"/>
    </w:rPr>
  </w:style>
  <w:style w:type="paragraph" w:customStyle="1" w:styleId="a8">
    <w:name w:val="Подпись док"/>
    <w:basedOn w:val="1"/>
    <w:autoRedefine/>
    <w:rsid w:val="00AB0906"/>
    <w:pPr>
      <w:tabs>
        <w:tab w:val="left" w:pos="0"/>
      </w:tabs>
      <w:ind w:firstLine="567"/>
    </w:pPr>
    <w:rPr>
      <w:b w:val="0"/>
      <w:bCs w:val="0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AE67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678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32517"/>
    <w:pPr>
      <w:ind w:left="720"/>
      <w:contextualSpacing/>
    </w:pPr>
  </w:style>
  <w:style w:type="paragraph" w:customStyle="1" w:styleId="ConsPlusNormal">
    <w:name w:val="ConsPlusNormal"/>
    <w:rsid w:val="00EE17EF"/>
    <w:pPr>
      <w:autoSpaceDE w:val="0"/>
      <w:autoSpaceDN w:val="0"/>
      <w:adjustRightInd w:val="0"/>
    </w:pPr>
    <w:rPr>
      <w:sz w:val="26"/>
      <w:szCs w:val="26"/>
    </w:rPr>
  </w:style>
  <w:style w:type="character" w:styleId="ac">
    <w:name w:val="Hyperlink"/>
    <w:basedOn w:val="a0"/>
    <w:uiPriority w:val="99"/>
    <w:unhideWhenUsed/>
    <w:rsid w:val="008E28AD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430C6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0C65"/>
    <w:rPr>
      <w:sz w:val="24"/>
      <w:szCs w:val="24"/>
    </w:rPr>
  </w:style>
  <w:style w:type="paragraph" w:customStyle="1" w:styleId="af">
    <w:name w:val="Текст док"/>
    <w:basedOn w:val="a"/>
    <w:link w:val="af0"/>
    <w:autoRedefine/>
    <w:rsid w:val="00816FED"/>
    <w:pPr>
      <w:ind w:firstLine="720"/>
      <w:jc w:val="both"/>
    </w:pPr>
  </w:style>
  <w:style w:type="character" w:customStyle="1" w:styleId="af0">
    <w:name w:val="Текст док Знак"/>
    <w:basedOn w:val="a0"/>
    <w:link w:val="af"/>
    <w:locked/>
    <w:rsid w:val="00816FED"/>
    <w:rPr>
      <w:sz w:val="24"/>
      <w:szCs w:val="24"/>
    </w:rPr>
  </w:style>
  <w:style w:type="paragraph" w:customStyle="1" w:styleId="ConsPlusNonformat">
    <w:name w:val="ConsPlusNonformat"/>
    <w:rsid w:val="008432D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table" w:styleId="af1">
    <w:name w:val="Table Grid"/>
    <w:basedOn w:val="a1"/>
    <w:uiPriority w:val="59"/>
    <w:rsid w:val="008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1"/>
    <w:uiPriority w:val="59"/>
    <w:rsid w:val="00D25A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zn.toms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100A-9A09-46BD-81ED-9BC00AE6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1113</Words>
  <Characters>8153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</dc:creator>
  <cp:lastModifiedBy>Ирина Петровна Сухорослова</cp:lastModifiedBy>
  <cp:revision>4</cp:revision>
  <cp:lastPrinted>2024-03-12T08:05:00Z</cp:lastPrinted>
  <dcterms:created xsi:type="dcterms:W3CDTF">2024-03-12T07:19:00Z</dcterms:created>
  <dcterms:modified xsi:type="dcterms:W3CDTF">2024-03-12T08:42:00Z</dcterms:modified>
</cp:coreProperties>
</file>