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1B4B" w:rsidRDefault="00991B4B">
      <w:pPr>
        <w:pStyle w:val="ConsPlusTitlePage"/>
      </w:pPr>
      <w:bookmarkStart w:id="0" w:name="_GoBack"/>
      <w:bookmarkEnd w:id="0"/>
      <w:r>
        <w:t xml:space="preserve">Документ предоставлен </w:t>
      </w:r>
      <w:hyperlink r:id="rId5" w:history="1">
        <w:r>
          <w:rPr>
            <w:color w:val="0000FF"/>
          </w:rPr>
          <w:t>КонсультантПлюс</w:t>
        </w:r>
      </w:hyperlink>
      <w:r>
        <w:br/>
      </w:r>
    </w:p>
    <w:p w:rsidR="00991B4B" w:rsidRDefault="00991B4B">
      <w:pPr>
        <w:pStyle w:val="ConsPlusNormal"/>
        <w:jc w:val="both"/>
        <w:outlineLvl w:val="0"/>
      </w:pPr>
    </w:p>
    <w:p w:rsidR="00991B4B" w:rsidRDefault="00991B4B">
      <w:pPr>
        <w:pStyle w:val="ConsPlusTitle"/>
        <w:jc w:val="center"/>
        <w:outlineLvl w:val="0"/>
      </w:pPr>
      <w:r>
        <w:t>АДМИНИСТРАЦИЯ ТОМСКОЙ ОБЛАСТИ</w:t>
      </w:r>
    </w:p>
    <w:p w:rsidR="00991B4B" w:rsidRDefault="00991B4B">
      <w:pPr>
        <w:pStyle w:val="ConsPlusTitle"/>
        <w:jc w:val="center"/>
      </w:pPr>
    </w:p>
    <w:p w:rsidR="00991B4B" w:rsidRDefault="00991B4B">
      <w:pPr>
        <w:pStyle w:val="ConsPlusTitle"/>
        <w:jc w:val="center"/>
      </w:pPr>
      <w:r>
        <w:t>ПОСТАНОВЛЕНИЕ</w:t>
      </w:r>
    </w:p>
    <w:p w:rsidR="00991B4B" w:rsidRDefault="00991B4B">
      <w:pPr>
        <w:pStyle w:val="ConsPlusTitle"/>
        <w:jc w:val="center"/>
      </w:pPr>
      <w:r>
        <w:t>от 17 июня 2011 г. N 186а</w:t>
      </w:r>
    </w:p>
    <w:p w:rsidR="00991B4B" w:rsidRDefault="00991B4B">
      <w:pPr>
        <w:pStyle w:val="ConsPlusTitle"/>
        <w:jc w:val="center"/>
      </w:pPr>
    </w:p>
    <w:p w:rsidR="00991B4B" w:rsidRDefault="00991B4B">
      <w:pPr>
        <w:pStyle w:val="ConsPlusTitle"/>
        <w:jc w:val="center"/>
      </w:pPr>
      <w:r>
        <w:t>О ПРЕДОСТАВЛЕНИИ ИЗ ОБЛАСТНОГО БЮДЖЕТА СУБСИДИЙ МЕСТНЫМ</w:t>
      </w:r>
    </w:p>
    <w:p w:rsidR="00991B4B" w:rsidRDefault="00991B4B">
      <w:pPr>
        <w:pStyle w:val="ConsPlusTitle"/>
        <w:jc w:val="center"/>
      </w:pPr>
      <w:r>
        <w:t>БЮДЖЕТАМ МУНИЦИПАЛЬНЫХ ОБРАЗОВАНИЙ ТОМСКОЙ ОБЛАСТИ</w:t>
      </w:r>
    </w:p>
    <w:p w:rsidR="00991B4B" w:rsidRDefault="00991B4B">
      <w:pPr>
        <w:pStyle w:val="ConsPlusTitle"/>
        <w:jc w:val="center"/>
      </w:pPr>
      <w:r>
        <w:t>В ЦЕЛЯХ ПОДДЕРЖКИ МУНИЦИПАЛЬНЫХ ПРОГРАММ (ПОДПРОГРАММ),</w:t>
      </w:r>
    </w:p>
    <w:p w:rsidR="00991B4B" w:rsidRDefault="00991B4B">
      <w:pPr>
        <w:pStyle w:val="ConsPlusTitle"/>
        <w:jc w:val="center"/>
      </w:pPr>
      <w:r>
        <w:t>СОДЕРЖАЩИХ МЕРОПРИЯТИЯ, НАПРАВЛЕННЫЕ НА РАЗВИТИЕ</w:t>
      </w:r>
    </w:p>
    <w:p w:rsidR="00991B4B" w:rsidRDefault="00991B4B">
      <w:pPr>
        <w:pStyle w:val="ConsPlusTitle"/>
        <w:jc w:val="center"/>
      </w:pPr>
      <w:r>
        <w:t>МАЛОГО И СРЕДНЕГО ПРЕДПРИНИМАТЕЛЬСТВА</w:t>
      </w:r>
    </w:p>
    <w:p w:rsidR="00991B4B" w:rsidRDefault="00991B4B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4A0" w:firstRow="1" w:lastRow="0" w:firstColumn="1" w:lastColumn="0" w:noHBand="0" w:noVBand="1"/>
      </w:tblPr>
      <w:tblGrid>
        <w:gridCol w:w="9354"/>
      </w:tblGrid>
      <w:tr w:rsidR="00991B4B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991B4B" w:rsidRDefault="00991B4B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991B4B" w:rsidRDefault="00991B4B">
            <w:pPr>
              <w:pStyle w:val="ConsPlusNormal"/>
              <w:jc w:val="center"/>
            </w:pPr>
            <w:r>
              <w:rPr>
                <w:color w:val="392C69"/>
              </w:rPr>
              <w:t>(в ред. постановлений Администрации Томской области</w:t>
            </w:r>
          </w:p>
          <w:p w:rsidR="00991B4B" w:rsidRDefault="00991B4B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26.07.2011 </w:t>
            </w:r>
            <w:hyperlink r:id="rId6" w:history="1">
              <w:r>
                <w:rPr>
                  <w:color w:val="0000FF"/>
                </w:rPr>
                <w:t>N 230а</w:t>
              </w:r>
            </w:hyperlink>
            <w:r>
              <w:rPr>
                <w:color w:val="392C69"/>
              </w:rPr>
              <w:t xml:space="preserve">, от 30.05.2012 </w:t>
            </w:r>
            <w:hyperlink r:id="rId7" w:history="1">
              <w:r>
                <w:rPr>
                  <w:color w:val="0000FF"/>
                </w:rPr>
                <w:t>N 204а</w:t>
              </w:r>
            </w:hyperlink>
            <w:r>
              <w:rPr>
                <w:color w:val="392C69"/>
              </w:rPr>
              <w:t xml:space="preserve">, от 02.07.2012 </w:t>
            </w:r>
            <w:hyperlink r:id="rId8" w:history="1">
              <w:r>
                <w:rPr>
                  <w:color w:val="0000FF"/>
                </w:rPr>
                <w:t>N 254а</w:t>
              </w:r>
            </w:hyperlink>
            <w:r>
              <w:rPr>
                <w:color w:val="392C69"/>
              </w:rPr>
              <w:t>,</w:t>
            </w:r>
          </w:p>
          <w:p w:rsidR="00991B4B" w:rsidRDefault="00991B4B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08.08.2012 </w:t>
            </w:r>
            <w:hyperlink r:id="rId9" w:history="1">
              <w:r>
                <w:rPr>
                  <w:color w:val="0000FF"/>
                </w:rPr>
                <w:t>N 297а</w:t>
              </w:r>
            </w:hyperlink>
            <w:r>
              <w:rPr>
                <w:color w:val="392C69"/>
              </w:rPr>
              <w:t xml:space="preserve">, от 05.07.2013 </w:t>
            </w:r>
            <w:hyperlink r:id="rId10" w:history="1">
              <w:r>
                <w:rPr>
                  <w:color w:val="0000FF"/>
                </w:rPr>
                <w:t>N 282а</w:t>
              </w:r>
            </w:hyperlink>
            <w:r>
              <w:rPr>
                <w:color w:val="392C69"/>
              </w:rPr>
              <w:t xml:space="preserve">, от 31.07.2013 </w:t>
            </w:r>
            <w:hyperlink r:id="rId11" w:history="1">
              <w:r>
                <w:rPr>
                  <w:color w:val="0000FF"/>
                </w:rPr>
                <w:t>N 312а</w:t>
              </w:r>
            </w:hyperlink>
            <w:r>
              <w:rPr>
                <w:color w:val="392C69"/>
              </w:rPr>
              <w:t>,</w:t>
            </w:r>
          </w:p>
          <w:p w:rsidR="00991B4B" w:rsidRDefault="00991B4B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17.09.2014 </w:t>
            </w:r>
            <w:hyperlink r:id="rId12" w:history="1">
              <w:r>
                <w:rPr>
                  <w:color w:val="0000FF"/>
                </w:rPr>
                <w:t>N 351а</w:t>
              </w:r>
            </w:hyperlink>
            <w:r>
              <w:rPr>
                <w:color w:val="392C69"/>
              </w:rPr>
              <w:t xml:space="preserve">, от 30.12.2014 </w:t>
            </w:r>
            <w:hyperlink r:id="rId13" w:history="1">
              <w:r>
                <w:rPr>
                  <w:color w:val="0000FF"/>
                </w:rPr>
                <w:t>N 548а</w:t>
              </w:r>
            </w:hyperlink>
            <w:r>
              <w:rPr>
                <w:color w:val="392C69"/>
              </w:rPr>
              <w:t xml:space="preserve">, от 17.09.2015 </w:t>
            </w:r>
            <w:hyperlink r:id="rId14" w:history="1">
              <w:r>
                <w:rPr>
                  <w:color w:val="0000FF"/>
                </w:rPr>
                <w:t>N 336а</w:t>
              </w:r>
            </w:hyperlink>
            <w:r>
              <w:rPr>
                <w:color w:val="392C69"/>
              </w:rPr>
              <w:t>,</w:t>
            </w:r>
          </w:p>
          <w:p w:rsidR="00991B4B" w:rsidRDefault="00991B4B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18.07.2016 </w:t>
            </w:r>
            <w:hyperlink r:id="rId15" w:history="1">
              <w:r>
                <w:rPr>
                  <w:color w:val="0000FF"/>
                </w:rPr>
                <w:t>N 245а</w:t>
              </w:r>
            </w:hyperlink>
            <w:r>
              <w:rPr>
                <w:color w:val="392C69"/>
              </w:rPr>
              <w:t xml:space="preserve">, от 26.06.2017 </w:t>
            </w:r>
            <w:hyperlink r:id="rId16" w:history="1">
              <w:r>
                <w:rPr>
                  <w:color w:val="0000FF"/>
                </w:rPr>
                <w:t>N 236а</w:t>
              </w:r>
            </w:hyperlink>
            <w:r>
              <w:rPr>
                <w:color w:val="392C69"/>
              </w:rPr>
              <w:t xml:space="preserve">, от 28.08.2017 </w:t>
            </w:r>
            <w:hyperlink r:id="rId17" w:history="1">
              <w:r>
                <w:rPr>
                  <w:color w:val="0000FF"/>
                </w:rPr>
                <w:t>N 311а</w:t>
              </w:r>
            </w:hyperlink>
            <w:r>
              <w:rPr>
                <w:color w:val="392C69"/>
              </w:rPr>
              <w:t>,</w:t>
            </w:r>
          </w:p>
          <w:p w:rsidR="00991B4B" w:rsidRDefault="00991B4B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25.06.2018 </w:t>
            </w:r>
            <w:hyperlink r:id="rId18" w:history="1">
              <w:r>
                <w:rPr>
                  <w:color w:val="0000FF"/>
                </w:rPr>
                <w:t>N 256а</w:t>
              </w:r>
            </w:hyperlink>
            <w:r>
              <w:rPr>
                <w:color w:val="392C69"/>
              </w:rPr>
              <w:t>)</w:t>
            </w:r>
          </w:p>
        </w:tc>
      </w:tr>
    </w:tbl>
    <w:p w:rsidR="00991B4B" w:rsidRDefault="00991B4B">
      <w:pPr>
        <w:pStyle w:val="ConsPlusNormal"/>
        <w:jc w:val="both"/>
      </w:pPr>
    </w:p>
    <w:p w:rsidR="00991B4B" w:rsidRDefault="00991B4B">
      <w:pPr>
        <w:pStyle w:val="ConsPlusNormal"/>
        <w:ind w:firstLine="540"/>
        <w:jc w:val="both"/>
      </w:pPr>
      <w:r>
        <w:t xml:space="preserve">В соответствии со </w:t>
      </w:r>
      <w:hyperlink r:id="rId19" w:history="1">
        <w:r>
          <w:rPr>
            <w:color w:val="0000FF"/>
          </w:rPr>
          <w:t>статьей 135</w:t>
        </w:r>
      </w:hyperlink>
      <w:r>
        <w:t xml:space="preserve"> Бюджетного кодекса Российской Федерации, с </w:t>
      </w:r>
      <w:hyperlink r:id="rId20" w:history="1">
        <w:r>
          <w:rPr>
            <w:color w:val="0000FF"/>
          </w:rPr>
          <w:t>подпунктом 7) пункта 1 статьи 10</w:t>
        </w:r>
      </w:hyperlink>
      <w:r>
        <w:t xml:space="preserve"> Федерального закона от 24 июля 2007 года N 209-ФЗ "О развитии малого и среднего предпринимательства в Российской Федерации" и </w:t>
      </w:r>
      <w:hyperlink r:id="rId21" w:history="1">
        <w:r>
          <w:rPr>
            <w:color w:val="0000FF"/>
          </w:rPr>
          <w:t>постановлением</w:t>
        </w:r>
      </w:hyperlink>
      <w:r>
        <w:t xml:space="preserve"> Администрации Томской области от 12.12.2014 N 492а "Об утверждении государственной программы "Развитие предпринимательства в Томской области", в целях активизации и координации деятельности муниципальных образований Томской области, направленной на развитие субъектов малого и среднего предпринимательства Томской области, постановляю:</w:t>
      </w:r>
    </w:p>
    <w:p w:rsidR="00991B4B" w:rsidRDefault="00991B4B">
      <w:pPr>
        <w:pStyle w:val="ConsPlusNormal"/>
        <w:jc w:val="both"/>
      </w:pPr>
      <w:r>
        <w:t xml:space="preserve">(в ред. постановлений Администрации Томской области от 17.09.2014 </w:t>
      </w:r>
      <w:hyperlink r:id="rId22" w:history="1">
        <w:r>
          <w:rPr>
            <w:color w:val="0000FF"/>
          </w:rPr>
          <w:t>N 351а</w:t>
        </w:r>
      </w:hyperlink>
      <w:r>
        <w:t xml:space="preserve">, от 30.12.2014 </w:t>
      </w:r>
      <w:hyperlink r:id="rId23" w:history="1">
        <w:r>
          <w:rPr>
            <w:color w:val="0000FF"/>
          </w:rPr>
          <w:t>N 548а</w:t>
        </w:r>
      </w:hyperlink>
      <w:r>
        <w:t>)</w:t>
      </w:r>
    </w:p>
    <w:p w:rsidR="00991B4B" w:rsidRDefault="00991B4B">
      <w:pPr>
        <w:pStyle w:val="ConsPlusNormal"/>
        <w:spacing w:before="220"/>
        <w:ind w:firstLine="540"/>
        <w:jc w:val="both"/>
      </w:pPr>
      <w:r>
        <w:t xml:space="preserve">1. Утвердить </w:t>
      </w:r>
      <w:hyperlink w:anchor="P47" w:history="1">
        <w:r>
          <w:rPr>
            <w:color w:val="0000FF"/>
          </w:rPr>
          <w:t>состав</w:t>
        </w:r>
      </w:hyperlink>
      <w:r>
        <w:t xml:space="preserve"> Комиссии по проведению отбора муниципальных образований Томской области для предоставления из областного бюджета субсидий местным бюджетам муниципальных образований Томской области в целях поддержки муниципальных программ (подпрограмм), содержащих мероприятия, направленные на развитие малого и среднего предпринимательства, согласно приложению N 1 к настоящему постановлению.</w:t>
      </w:r>
    </w:p>
    <w:p w:rsidR="00991B4B" w:rsidRDefault="00991B4B">
      <w:pPr>
        <w:pStyle w:val="ConsPlusNormal"/>
        <w:jc w:val="both"/>
      </w:pPr>
      <w:r>
        <w:t xml:space="preserve">(п. 1 в ред. </w:t>
      </w:r>
      <w:hyperlink r:id="rId24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18.07.2016 N 245а)</w:t>
      </w:r>
    </w:p>
    <w:p w:rsidR="00991B4B" w:rsidRDefault="00991B4B">
      <w:pPr>
        <w:pStyle w:val="ConsPlusNormal"/>
        <w:spacing w:before="220"/>
        <w:ind w:firstLine="540"/>
        <w:jc w:val="both"/>
      </w:pPr>
      <w:r>
        <w:t xml:space="preserve">2. Утвердить </w:t>
      </w:r>
      <w:hyperlink w:anchor="P94" w:history="1">
        <w:r>
          <w:rPr>
            <w:color w:val="0000FF"/>
          </w:rPr>
          <w:t>Положение</w:t>
        </w:r>
      </w:hyperlink>
      <w:r>
        <w:t xml:space="preserve"> о предоставлении из областного бюджета субсидий местным бюджетам муниципальных образований Томской области в целях поддержки муниципальных программ (подпрограмм), содержащих мероприятия, направленные на развитие малого и среднего предпринимательства, согласно приложению N 2 к настоящему постановлению.</w:t>
      </w:r>
    </w:p>
    <w:p w:rsidR="00991B4B" w:rsidRDefault="00991B4B">
      <w:pPr>
        <w:pStyle w:val="ConsPlusNormal"/>
        <w:jc w:val="both"/>
      </w:pPr>
      <w:r>
        <w:t xml:space="preserve">(п. 2 в ред. </w:t>
      </w:r>
      <w:hyperlink r:id="rId25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18.07.2016 N 245а)</w:t>
      </w:r>
    </w:p>
    <w:p w:rsidR="00991B4B" w:rsidRDefault="00991B4B">
      <w:pPr>
        <w:pStyle w:val="ConsPlusNormal"/>
        <w:spacing w:before="220"/>
        <w:ind w:firstLine="540"/>
        <w:jc w:val="both"/>
      </w:pPr>
      <w:r>
        <w:t xml:space="preserve">3. Утратил силу. - </w:t>
      </w:r>
      <w:hyperlink r:id="rId26" w:history="1">
        <w:r>
          <w:rPr>
            <w:color w:val="0000FF"/>
          </w:rPr>
          <w:t>Постановление</w:t>
        </w:r>
      </w:hyperlink>
      <w:r>
        <w:t xml:space="preserve"> Администрации Томской области от 17.09.2015 N 336а.</w:t>
      </w:r>
    </w:p>
    <w:p w:rsidR="00991B4B" w:rsidRDefault="00991B4B">
      <w:pPr>
        <w:pStyle w:val="ConsPlusNormal"/>
        <w:spacing w:before="220"/>
        <w:ind w:firstLine="540"/>
        <w:jc w:val="both"/>
      </w:pPr>
      <w:r>
        <w:t>4. Департаменту по развитию инновационной и предпринимательской деятельности Томской области организовать проведение отбора муниципальных образований Томской области для предоставления из областного бюджета субсидий местным бюджетам муниципальных образований Томской области в целях поддержки муниципальных программ (подпрограмм), содержащих мероприятия, направленные на развитие малого и среднего предпринимательства, в соответствии с настоящим постановлением.</w:t>
      </w:r>
    </w:p>
    <w:p w:rsidR="00991B4B" w:rsidRDefault="00991B4B">
      <w:pPr>
        <w:pStyle w:val="ConsPlusNormal"/>
        <w:jc w:val="both"/>
      </w:pPr>
      <w:r>
        <w:t xml:space="preserve">(в ред. постановлений Администрации Томской области от 18.07.2016 </w:t>
      </w:r>
      <w:hyperlink r:id="rId27" w:history="1">
        <w:r>
          <w:rPr>
            <w:color w:val="0000FF"/>
          </w:rPr>
          <w:t>N 245а</w:t>
        </w:r>
      </w:hyperlink>
      <w:r>
        <w:t xml:space="preserve">, от 26.06.2017 </w:t>
      </w:r>
      <w:hyperlink r:id="rId28" w:history="1">
        <w:r>
          <w:rPr>
            <w:color w:val="0000FF"/>
          </w:rPr>
          <w:t xml:space="preserve">N </w:t>
        </w:r>
        <w:r>
          <w:rPr>
            <w:color w:val="0000FF"/>
          </w:rPr>
          <w:lastRenderedPageBreak/>
          <w:t>236а</w:t>
        </w:r>
      </w:hyperlink>
      <w:r>
        <w:t xml:space="preserve">, от 25.06.2018 </w:t>
      </w:r>
      <w:hyperlink r:id="rId29" w:history="1">
        <w:r>
          <w:rPr>
            <w:color w:val="0000FF"/>
          </w:rPr>
          <w:t>N 256а</w:t>
        </w:r>
      </w:hyperlink>
      <w:r>
        <w:t>)</w:t>
      </w:r>
    </w:p>
    <w:p w:rsidR="00991B4B" w:rsidRDefault="00991B4B">
      <w:pPr>
        <w:pStyle w:val="ConsPlusNormal"/>
        <w:spacing w:before="220"/>
        <w:ind w:firstLine="540"/>
        <w:jc w:val="both"/>
      </w:pPr>
      <w:r>
        <w:t>5. Департаменту информационной политики Администрации Томской области (Севостьянов) организовать освещение отбора муниципальных образований Томской области в целях поддержки муниципальных программ (подпрограмм), содержащих мероприятия, направленные на развитие малого и среднего предпринимательства, в средствах массовой информации.</w:t>
      </w:r>
    </w:p>
    <w:p w:rsidR="00991B4B" w:rsidRDefault="00991B4B">
      <w:pPr>
        <w:pStyle w:val="ConsPlusNormal"/>
        <w:jc w:val="both"/>
      </w:pPr>
      <w:r>
        <w:t xml:space="preserve">(п. 5 в ред. </w:t>
      </w:r>
      <w:hyperlink r:id="rId30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18.07.2016 N 245а)</w:t>
      </w:r>
    </w:p>
    <w:p w:rsidR="00991B4B" w:rsidRDefault="00991B4B">
      <w:pPr>
        <w:pStyle w:val="ConsPlusNormal"/>
        <w:spacing w:before="220"/>
        <w:ind w:firstLine="540"/>
        <w:jc w:val="both"/>
      </w:pPr>
      <w:r>
        <w:t>6. Контроль за исполнением настоящего постановления оставляю за собой.</w:t>
      </w:r>
    </w:p>
    <w:p w:rsidR="00991B4B" w:rsidRDefault="00991B4B">
      <w:pPr>
        <w:pStyle w:val="ConsPlusNormal"/>
        <w:jc w:val="both"/>
      </w:pPr>
    </w:p>
    <w:p w:rsidR="00991B4B" w:rsidRDefault="00991B4B">
      <w:pPr>
        <w:pStyle w:val="ConsPlusNormal"/>
        <w:jc w:val="right"/>
      </w:pPr>
      <w:r>
        <w:t>И.о. Губернатора</w:t>
      </w:r>
    </w:p>
    <w:p w:rsidR="00991B4B" w:rsidRDefault="00991B4B">
      <w:pPr>
        <w:pStyle w:val="ConsPlusNormal"/>
        <w:jc w:val="right"/>
      </w:pPr>
      <w:r>
        <w:t>Томской области</w:t>
      </w:r>
    </w:p>
    <w:p w:rsidR="00991B4B" w:rsidRDefault="00991B4B">
      <w:pPr>
        <w:pStyle w:val="ConsPlusNormal"/>
        <w:jc w:val="right"/>
      </w:pPr>
      <w:r>
        <w:t>О.В.КОЗЛОВСКАЯ</w:t>
      </w:r>
    </w:p>
    <w:p w:rsidR="00991B4B" w:rsidRDefault="00991B4B">
      <w:pPr>
        <w:pStyle w:val="ConsPlusNormal"/>
        <w:jc w:val="both"/>
      </w:pPr>
    </w:p>
    <w:p w:rsidR="00991B4B" w:rsidRDefault="00991B4B">
      <w:pPr>
        <w:pStyle w:val="ConsPlusNormal"/>
        <w:jc w:val="both"/>
      </w:pPr>
    </w:p>
    <w:p w:rsidR="00991B4B" w:rsidRDefault="00991B4B">
      <w:pPr>
        <w:pStyle w:val="ConsPlusNormal"/>
        <w:jc w:val="both"/>
      </w:pPr>
    </w:p>
    <w:p w:rsidR="00991B4B" w:rsidRDefault="00991B4B">
      <w:pPr>
        <w:pStyle w:val="ConsPlusNormal"/>
        <w:jc w:val="both"/>
      </w:pPr>
    </w:p>
    <w:p w:rsidR="00991B4B" w:rsidRDefault="00991B4B">
      <w:pPr>
        <w:pStyle w:val="ConsPlusNormal"/>
        <w:jc w:val="both"/>
      </w:pPr>
    </w:p>
    <w:p w:rsidR="00991B4B" w:rsidRDefault="00991B4B">
      <w:pPr>
        <w:pStyle w:val="ConsPlusNormal"/>
        <w:jc w:val="right"/>
        <w:outlineLvl w:val="0"/>
      </w:pPr>
      <w:r>
        <w:t>Приложение N 1</w:t>
      </w:r>
    </w:p>
    <w:p w:rsidR="00991B4B" w:rsidRDefault="00991B4B">
      <w:pPr>
        <w:pStyle w:val="ConsPlusNormal"/>
        <w:jc w:val="both"/>
      </w:pPr>
    </w:p>
    <w:p w:rsidR="00991B4B" w:rsidRDefault="00991B4B">
      <w:pPr>
        <w:pStyle w:val="ConsPlusNormal"/>
        <w:jc w:val="right"/>
      </w:pPr>
      <w:r>
        <w:t>Утвержден</w:t>
      </w:r>
    </w:p>
    <w:p w:rsidR="00991B4B" w:rsidRDefault="00991B4B">
      <w:pPr>
        <w:pStyle w:val="ConsPlusNormal"/>
        <w:jc w:val="right"/>
      </w:pPr>
      <w:r>
        <w:t>постановлением</w:t>
      </w:r>
    </w:p>
    <w:p w:rsidR="00991B4B" w:rsidRDefault="00991B4B">
      <w:pPr>
        <w:pStyle w:val="ConsPlusNormal"/>
        <w:jc w:val="right"/>
      </w:pPr>
      <w:r>
        <w:t>Администрации Томской области</w:t>
      </w:r>
    </w:p>
    <w:p w:rsidR="00991B4B" w:rsidRDefault="00991B4B">
      <w:pPr>
        <w:pStyle w:val="ConsPlusNormal"/>
        <w:jc w:val="right"/>
      </w:pPr>
      <w:r>
        <w:t>от 17.06.2011 N 186а</w:t>
      </w:r>
    </w:p>
    <w:p w:rsidR="00991B4B" w:rsidRDefault="00991B4B">
      <w:pPr>
        <w:pStyle w:val="ConsPlusNormal"/>
        <w:jc w:val="both"/>
      </w:pPr>
    </w:p>
    <w:p w:rsidR="00991B4B" w:rsidRDefault="00991B4B">
      <w:pPr>
        <w:pStyle w:val="ConsPlusTitle"/>
        <w:jc w:val="center"/>
      </w:pPr>
      <w:bookmarkStart w:id="1" w:name="P47"/>
      <w:bookmarkEnd w:id="1"/>
      <w:r>
        <w:t>СОСТАВ</w:t>
      </w:r>
    </w:p>
    <w:p w:rsidR="00991B4B" w:rsidRDefault="00991B4B">
      <w:pPr>
        <w:pStyle w:val="ConsPlusTitle"/>
        <w:jc w:val="center"/>
      </w:pPr>
      <w:r>
        <w:t>КОМИССИИ ПО ПРОВЕДЕНИЮ ОТБОРА МУНИЦИПАЛЬНЫХ ОБРАЗОВАНИЙ</w:t>
      </w:r>
    </w:p>
    <w:p w:rsidR="00991B4B" w:rsidRDefault="00991B4B">
      <w:pPr>
        <w:pStyle w:val="ConsPlusTitle"/>
        <w:jc w:val="center"/>
      </w:pPr>
      <w:r>
        <w:t>ТОМСКОЙ ОБЛАСТИ ДЛЯ ПРЕДОСТАВЛЕНИЯ ИЗ ОБЛАСТНОГО БЮДЖЕТА</w:t>
      </w:r>
    </w:p>
    <w:p w:rsidR="00991B4B" w:rsidRDefault="00991B4B">
      <w:pPr>
        <w:pStyle w:val="ConsPlusTitle"/>
        <w:jc w:val="center"/>
      </w:pPr>
      <w:r>
        <w:t>СУБСИДИЙ МЕСТНЫМ БЮДЖЕТАМ МУНИЦИПАЛЬНЫХ ОБРАЗОВАНИЙ</w:t>
      </w:r>
    </w:p>
    <w:p w:rsidR="00991B4B" w:rsidRDefault="00991B4B">
      <w:pPr>
        <w:pStyle w:val="ConsPlusTitle"/>
        <w:jc w:val="center"/>
      </w:pPr>
      <w:r>
        <w:t>ТОМСКОЙ ОБЛАСТИ В ЦЕЛЯХ ПОДДЕРЖКИ МУНИЦИПАЛЬНЫХ ПРОГРАММ</w:t>
      </w:r>
    </w:p>
    <w:p w:rsidR="00991B4B" w:rsidRDefault="00991B4B">
      <w:pPr>
        <w:pStyle w:val="ConsPlusTitle"/>
        <w:jc w:val="center"/>
      </w:pPr>
      <w:r>
        <w:t>(ПОДПРОГРАММ), СОДЕРЖАЩИХ МЕРОПРИЯТИЯ, НАПРАВЛЕННЫЕ</w:t>
      </w:r>
    </w:p>
    <w:p w:rsidR="00991B4B" w:rsidRDefault="00991B4B">
      <w:pPr>
        <w:pStyle w:val="ConsPlusTitle"/>
        <w:jc w:val="center"/>
      </w:pPr>
      <w:r>
        <w:t>НА РАЗВИТИЕ МАЛОГО И СРЕДНЕГО ПРЕДПРИНИМАТЕЛЬСТВА</w:t>
      </w:r>
    </w:p>
    <w:p w:rsidR="00991B4B" w:rsidRDefault="00991B4B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4A0" w:firstRow="1" w:lastRow="0" w:firstColumn="1" w:lastColumn="0" w:noHBand="0" w:noVBand="1"/>
      </w:tblPr>
      <w:tblGrid>
        <w:gridCol w:w="9354"/>
      </w:tblGrid>
      <w:tr w:rsidR="00991B4B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991B4B" w:rsidRDefault="00991B4B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991B4B" w:rsidRDefault="00991B4B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</w:t>
            </w:r>
            <w:hyperlink r:id="rId31" w:history="1">
              <w:r>
                <w:rPr>
                  <w:color w:val="0000FF"/>
                </w:rPr>
                <w:t>постановления</w:t>
              </w:r>
            </w:hyperlink>
            <w:r>
              <w:rPr>
                <w:color w:val="392C69"/>
              </w:rPr>
              <w:t xml:space="preserve"> Администрации Томской области</w:t>
            </w:r>
          </w:p>
          <w:p w:rsidR="00991B4B" w:rsidRDefault="00991B4B">
            <w:pPr>
              <w:pStyle w:val="ConsPlusNormal"/>
              <w:jc w:val="center"/>
            </w:pPr>
            <w:r>
              <w:rPr>
                <w:color w:val="392C69"/>
              </w:rPr>
              <w:t>от 25.06.2018 N 256а)</w:t>
            </w:r>
          </w:p>
        </w:tc>
      </w:tr>
    </w:tbl>
    <w:p w:rsidR="00991B4B" w:rsidRDefault="00991B4B">
      <w:pPr>
        <w:pStyle w:val="ConsPlusNormal"/>
        <w:jc w:val="both"/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928"/>
        <w:gridCol w:w="340"/>
        <w:gridCol w:w="6803"/>
      </w:tblGrid>
      <w:tr w:rsidR="00991B4B">
        <w:tc>
          <w:tcPr>
            <w:tcW w:w="1928" w:type="dxa"/>
            <w:tcBorders>
              <w:top w:val="nil"/>
              <w:left w:val="nil"/>
              <w:bottom w:val="nil"/>
              <w:right w:val="nil"/>
            </w:tcBorders>
          </w:tcPr>
          <w:p w:rsidR="00991B4B" w:rsidRDefault="00991B4B">
            <w:pPr>
              <w:pStyle w:val="ConsPlusNormal"/>
              <w:jc w:val="both"/>
            </w:pPr>
            <w:r>
              <w:t>Осадченко А.А.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991B4B" w:rsidRDefault="00991B4B">
            <w:pPr>
              <w:pStyle w:val="ConsPlusNormal"/>
              <w:jc w:val="both"/>
            </w:pPr>
            <w:r>
              <w:t>-</w:t>
            </w:r>
          </w:p>
        </w:tc>
        <w:tc>
          <w:tcPr>
            <w:tcW w:w="6803" w:type="dxa"/>
            <w:tcBorders>
              <w:top w:val="nil"/>
              <w:left w:val="nil"/>
              <w:bottom w:val="nil"/>
              <w:right w:val="nil"/>
            </w:tcBorders>
          </w:tcPr>
          <w:p w:rsidR="00991B4B" w:rsidRDefault="00991B4B">
            <w:pPr>
              <w:pStyle w:val="ConsPlusNormal"/>
              <w:jc w:val="both"/>
            </w:pPr>
            <w:r>
              <w:t>начальник Департамента по развитию инновационной и предпринимательской деятельности Томской области - председатель Комиссии</w:t>
            </w:r>
          </w:p>
        </w:tc>
      </w:tr>
      <w:tr w:rsidR="00991B4B">
        <w:tc>
          <w:tcPr>
            <w:tcW w:w="1928" w:type="dxa"/>
            <w:tcBorders>
              <w:top w:val="nil"/>
              <w:left w:val="nil"/>
              <w:bottom w:val="nil"/>
              <w:right w:val="nil"/>
            </w:tcBorders>
          </w:tcPr>
          <w:p w:rsidR="00991B4B" w:rsidRDefault="00991B4B">
            <w:pPr>
              <w:pStyle w:val="ConsPlusNormal"/>
              <w:jc w:val="both"/>
            </w:pPr>
            <w:r>
              <w:t>Тазидинова Е.В.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991B4B" w:rsidRDefault="00991B4B">
            <w:pPr>
              <w:pStyle w:val="ConsPlusNormal"/>
              <w:jc w:val="both"/>
            </w:pPr>
            <w:r>
              <w:t>-</w:t>
            </w:r>
          </w:p>
        </w:tc>
        <w:tc>
          <w:tcPr>
            <w:tcW w:w="6803" w:type="dxa"/>
            <w:tcBorders>
              <w:top w:val="nil"/>
              <w:left w:val="nil"/>
              <w:bottom w:val="nil"/>
              <w:right w:val="nil"/>
            </w:tcBorders>
          </w:tcPr>
          <w:p w:rsidR="00991B4B" w:rsidRDefault="00991B4B">
            <w:pPr>
              <w:pStyle w:val="ConsPlusNormal"/>
              <w:jc w:val="both"/>
            </w:pPr>
            <w:r>
              <w:t>председатель комитета предпринимательской деятельности Департамента по развитию инновационной и предпринимательской деятельности Томской области - заместитель председателя Комиссии</w:t>
            </w:r>
          </w:p>
        </w:tc>
      </w:tr>
      <w:tr w:rsidR="00991B4B">
        <w:tc>
          <w:tcPr>
            <w:tcW w:w="1928" w:type="dxa"/>
            <w:tcBorders>
              <w:top w:val="nil"/>
              <w:left w:val="nil"/>
              <w:bottom w:val="nil"/>
              <w:right w:val="nil"/>
            </w:tcBorders>
          </w:tcPr>
          <w:p w:rsidR="00991B4B" w:rsidRDefault="00991B4B">
            <w:pPr>
              <w:pStyle w:val="ConsPlusNormal"/>
              <w:jc w:val="both"/>
            </w:pPr>
            <w:r>
              <w:t>Галимов Э.Д.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991B4B" w:rsidRDefault="00991B4B">
            <w:pPr>
              <w:pStyle w:val="ConsPlusNormal"/>
              <w:jc w:val="both"/>
            </w:pPr>
            <w:r>
              <w:t>-</w:t>
            </w:r>
          </w:p>
        </w:tc>
        <w:tc>
          <w:tcPr>
            <w:tcW w:w="6803" w:type="dxa"/>
            <w:tcBorders>
              <w:top w:val="nil"/>
              <w:left w:val="nil"/>
              <w:bottom w:val="nil"/>
              <w:right w:val="nil"/>
            </w:tcBorders>
          </w:tcPr>
          <w:p w:rsidR="00991B4B" w:rsidRDefault="00991B4B">
            <w:pPr>
              <w:pStyle w:val="ConsPlusNormal"/>
              <w:jc w:val="both"/>
            </w:pPr>
            <w:r>
              <w:t>директор некоммерческой организации "Фонд развития бизнеса" (по согласованию)</w:t>
            </w:r>
          </w:p>
        </w:tc>
      </w:tr>
      <w:tr w:rsidR="00991B4B">
        <w:tc>
          <w:tcPr>
            <w:tcW w:w="1928" w:type="dxa"/>
            <w:tcBorders>
              <w:top w:val="nil"/>
              <w:left w:val="nil"/>
              <w:bottom w:val="nil"/>
              <w:right w:val="nil"/>
            </w:tcBorders>
          </w:tcPr>
          <w:p w:rsidR="00991B4B" w:rsidRDefault="00991B4B">
            <w:pPr>
              <w:pStyle w:val="ConsPlusNormal"/>
              <w:jc w:val="both"/>
            </w:pPr>
            <w:r>
              <w:t>Лиманская Н.В.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991B4B" w:rsidRDefault="00991B4B">
            <w:pPr>
              <w:pStyle w:val="ConsPlusNormal"/>
              <w:jc w:val="both"/>
            </w:pPr>
            <w:r>
              <w:t>-</w:t>
            </w:r>
          </w:p>
        </w:tc>
        <w:tc>
          <w:tcPr>
            <w:tcW w:w="6803" w:type="dxa"/>
            <w:tcBorders>
              <w:top w:val="nil"/>
              <w:left w:val="nil"/>
              <w:bottom w:val="nil"/>
              <w:right w:val="nil"/>
            </w:tcBorders>
          </w:tcPr>
          <w:p w:rsidR="00991B4B" w:rsidRDefault="00991B4B">
            <w:pPr>
              <w:pStyle w:val="ConsPlusNormal"/>
              <w:jc w:val="both"/>
            </w:pPr>
            <w:r>
              <w:t>исполнительный директор Ассоциации "Совет муниципальных образований Томской области" (по согласованию)</w:t>
            </w:r>
          </w:p>
        </w:tc>
      </w:tr>
      <w:tr w:rsidR="00991B4B">
        <w:tc>
          <w:tcPr>
            <w:tcW w:w="1928" w:type="dxa"/>
            <w:tcBorders>
              <w:top w:val="nil"/>
              <w:left w:val="nil"/>
              <w:bottom w:val="nil"/>
              <w:right w:val="nil"/>
            </w:tcBorders>
          </w:tcPr>
          <w:p w:rsidR="00991B4B" w:rsidRDefault="00991B4B">
            <w:pPr>
              <w:pStyle w:val="ConsPlusNormal"/>
              <w:jc w:val="both"/>
            </w:pPr>
            <w:r>
              <w:t>Пальянова Т.А.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991B4B" w:rsidRDefault="00991B4B">
            <w:pPr>
              <w:pStyle w:val="ConsPlusNormal"/>
              <w:jc w:val="both"/>
            </w:pPr>
            <w:r>
              <w:t>-</w:t>
            </w:r>
          </w:p>
        </w:tc>
        <w:tc>
          <w:tcPr>
            <w:tcW w:w="6803" w:type="dxa"/>
            <w:tcBorders>
              <w:top w:val="nil"/>
              <w:left w:val="nil"/>
              <w:bottom w:val="nil"/>
              <w:right w:val="nil"/>
            </w:tcBorders>
          </w:tcPr>
          <w:p w:rsidR="00991B4B" w:rsidRDefault="00991B4B">
            <w:pPr>
              <w:pStyle w:val="ConsPlusNormal"/>
              <w:jc w:val="both"/>
            </w:pPr>
            <w:r>
              <w:t>консультант-экономист комитета финансирования производственной сферы Департамента финансов Томской области</w:t>
            </w:r>
          </w:p>
        </w:tc>
      </w:tr>
      <w:tr w:rsidR="00991B4B">
        <w:tc>
          <w:tcPr>
            <w:tcW w:w="1928" w:type="dxa"/>
            <w:tcBorders>
              <w:top w:val="nil"/>
              <w:left w:val="nil"/>
              <w:bottom w:val="nil"/>
              <w:right w:val="nil"/>
            </w:tcBorders>
          </w:tcPr>
          <w:p w:rsidR="00991B4B" w:rsidRDefault="00991B4B">
            <w:pPr>
              <w:pStyle w:val="ConsPlusNormal"/>
              <w:jc w:val="both"/>
            </w:pPr>
            <w:r>
              <w:lastRenderedPageBreak/>
              <w:t>Хисамова И.В.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991B4B" w:rsidRDefault="00991B4B">
            <w:pPr>
              <w:pStyle w:val="ConsPlusNormal"/>
              <w:jc w:val="both"/>
            </w:pPr>
            <w:r>
              <w:t>-</w:t>
            </w:r>
          </w:p>
        </w:tc>
        <w:tc>
          <w:tcPr>
            <w:tcW w:w="6803" w:type="dxa"/>
            <w:tcBorders>
              <w:top w:val="nil"/>
              <w:left w:val="nil"/>
              <w:bottom w:val="nil"/>
              <w:right w:val="nil"/>
            </w:tcBorders>
          </w:tcPr>
          <w:p w:rsidR="00991B4B" w:rsidRDefault="00991B4B">
            <w:pPr>
              <w:pStyle w:val="ConsPlusNormal"/>
              <w:jc w:val="both"/>
            </w:pPr>
            <w:r>
              <w:t>консультант комитета предпринимательской деятельности Департамента по развитию инновационной и предпринимательской деятельности Томской области - секретарь Комиссии</w:t>
            </w:r>
          </w:p>
        </w:tc>
      </w:tr>
      <w:tr w:rsidR="00991B4B">
        <w:tc>
          <w:tcPr>
            <w:tcW w:w="1928" w:type="dxa"/>
            <w:tcBorders>
              <w:top w:val="nil"/>
              <w:left w:val="nil"/>
              <w:bottom w:val="nil"/>
              <w:right w:val="nil"/>
            </w:tcBorders>
          </w:tcPr>
          <w:p w:rsidR="00991B4B" w:rsidRDefault="00991B4B">
            <w:pPr>
              <w:pStyle w:val="ConsPlusNormal"/>
              <w:jc w:val="both"/>
            </w:pPr>
            <w:r>
              <w:t>Шаповалова Е.А.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991B4B" w:rsidRDefault="00991B4B">
            <w:pPr>
              <w:pStyle w:val="ConsPlusNormal"/>
              <w:jc w:val="both"/>
            </w:pPr>
            <w:r>
              <w:t>-</w:t>
            </w:r>
          </w:p>
        </w:tc>
        <w:tc>
          <w:tcPr>
            <w:tcW w:w="6803" w:type="dxa"/>
            <w:tcBorders>
              <w:top w:val="nil"/>
              <w:left w:val="nil"/>
              <w:bottom w:val="nil"/>
              <w:right w:val="nil"/>
            </w:tcBorders>
          </w:tcPr>
          <w:p w:rsidR="00991B4B" w:rsidRDefault="00991B4B">
            <w:pPr>
              <w:pStyle w:val="ConsPlusNormal"/>
              <w:jc w:val="both"/>
            </w:pPr>
            <w:r>
              <w:t>заместитель председателя комитета предпринимательской деятельности Департамента по развитию инновационной и предпринимательской деятельности Томской области</w:t>
            </w:r>
          </w:p>
        </w:tc>
      </w:tr>
      <w:tr w:rsidR="00991B4B">
        <w:tc>
          <w:tcPr>
            <w:tcW w:w="1928" w:type="dxa"/>
            <w:tcBorders>
              <w:top w:val="nil"/>
              <w:left w:val="nil"/>
              <w:bottom w:val="nil"/>
              <w:right w:val="nil"/>
            </w:tcBorders>
          </w:tcPr>
          <w:p w:rsidR="00991B4B" w:rsidRDefault="00991B4B">
            <w:pPr>
              <w:pStyle w:val="ConsPlusNormal"/>
              <w:jc w:val="both"/>
            </w:pPr>
            <w:r>
              <w:t>Шрейдер О.А.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991B4B" w:rsidRDefault="00991B4B">
            <w:pPr>
              <w:pStyle w:val="ConsPlusNormal"/>
              <w:jc w:val="both"/>
            </w:pPr>
            <w:r>
              <w:t>-</w:t>
            </w:r>
          </w:p>
        </w:tc>
        <w:tc>
          <w:tcPr>
            <w:tcW w:w="6803" w:type="dxa"/>
            <w:tcBorders>
              <w:top w:val="nil"/>
              <w:left w:val="nil"/>
              <w:bottom w:val="nil"/>
              <w:right w:val="nil"/>
            </w:tcBorders>
          </w:tcPr>
          <w:p w:rsidR="00991B4B" w:rsidRDefault="00991B4B">
            <w:pPr>
              <w:pStyle w:val="ConsPlusNormal"/>
              <w:jc w:val="both"/>
            </w:pPr>
            <w:r>
              <w:t>начальник Департамента муниципального развития Администрации Томской области</w:t>
            </w:r>
          </w:p>
        </w:tc>
      </w:tr>
    </w:tbl>
    <w:p w:rsidR="00991B4B" w:rsidRDefault="00991B4B">
      <w:pPr>
        <w:pStyle w:val="ConsPlusNormal"/>
        <w:jc w:val="both"/>
      </w:pPr>
    </w:p>
    <w:p w:rsidR="00991B4B" w:rsidRDefault="00991B4B">
      <w:pPr>
        <w:pStyle w:val="ConsPlusNormal"/>
        <w:jc w:val="both"/>
      </w:pPr>
    </w:p>
    <w:p w:rsidR="00991B4B" w:rsidRDefault="00991B4B">
      <w:pPr>
        <w:pStyle w:val="ConsPlusNormal"/>
        <w:jc w:val="both"/>
      </w:pPr>
    </w:p>
    <w:p w:rsidR="00991B4B" w:rsidRDefault="00991B4B">
      <w:pPr>
        <w:pStyle w:val="ConsPlusNormal"/>
        <w:jc w:val="both"/>
      </w:pPr>
    </w:p>
    <w:p w:rsidR="00991B4B" w:rsidRDefault="00991B4B">
      <w:pPr>
        <w:pStyle w:val="ConsPlusNormal"/>
        <w:jc w:val="both"/>
      </w:pPr>
    </w:p>
    <w:p w:rsidR="00991B4B" w:rsidRDefault="00991B4B">
      <w:pPr>
        <w:pStyle w:val="ConsPlusNormal"/>
        <w:jc w:val="right"/>
        <w:outlineLvl w:val="0"/>
      </w:pPr>
      <w:r>
        <w:t>Приложение N 2</w:t>
      </w:r>
    </w:p>
    <w:p w:rsidR="00991B4B" w:rsidRDefault="00991B4B">
      <w:pPr>
        <w:pStyle w:val="ConsPlusNormal"/>
        <w:jc w:val="both"/>
      </w:pPr>
    </w:p>
    <w:p w:rsidR="00991B4B" w:rsidRDefault="00991B4B">
      <w:pPr>
        <w:pStyle w:val="ConsPlusNormal"/>
        <w:jc w:val="right"/>
      </w:pPr>
      <w:r>
        <w:t>Утверждено</w:t>
      </w:r>
    </w:p>
    <w:p w:rsidR="00991B4B" w:rsidRDefault="00991B4B">
      <w:pPr>
        <w:pStyle w:val="ConsPlusNormal"/>
        <w:jc w:val="right"/>
      </w:pPr>
      <w:r>
        <w:t>постановлением</w:t>
      </w:r>
    </w:p>
    <w:p w:rsidR="00991B4B" w:rsidRDefault="00991B4B">
      <w:pPr>
        <w:pStyle w:val="ConsPlusNormal"/>
        <w:jc w:val="right"/>
      </w:pPr>
      <w:r>
        <w:t>Администрации Томской области</w:t>
      </w:r>
    </w:p>
    <w:p w:rsidR="00991B4B" w:rsidRDefault="00991B4B">
      <w:pPr>
        <w:pStyle w:val="ConsPlusNormal"/>
        <w:jc w:val="right"/>
      </w:pPr>
      <w:r>
        <w:t>от 17.06.2011 N 186а</w:t>
      </w:r>
    </w:p>
    <w:p w:rsidR="00991B4B" w:rsidRDefault="00991B4B">
      <w:pPr>
        <w:pStyle w:val="ConsPlusNormal"/>
        <w:jc w:val="both"/>
      </w:pPr>
    </w:p>
    <w:p w:rsidR="00991B4B" w:rsidRDefault="00991B4B">
      <w:pPr>
        <w:pStyle w:val="ConsPlusTitle"/>
        <w:jc w:val="center"/>
      </w:pPr>
      <w:bookmarkStart w:id="2" w:name="P94"/>
      <w:bookmarkEnd w:id="2"/>
      <w:r>
        <w:t>ПОЛОЖЕНИЕ</w:t>
      </w:r>
    </w:p>
    <w:p w:rsidR="00991B4B" w:rsidRDefault="00991B4B">
      <w:pPr>
        <w:pStyle w:val="ConsPlusTitle"/>
        <w:jc w:val="center"/>
      </w:pPr>
      <w:r>
        <w:t>О ПРЕДОСТАВЛЕНИИ ИЗ ОБЛАСТНОГО БЮДЖЕТА СУБСИДИЙ</w:t>
      </w:r>
    </w:p>
    <w:p w:rsidR="00991B4B" w:rsidRDefault="00991B4B">
      <w:pPr>
        <w:pStyle w:val="ConsPlusTitle"/>
        <w:jc w:val="center"/>
      </w:pPr>
      <w:r>
        <w:t>МЕСТНЫМ БЮДЖЕТАМ МУНИЦИПАЛЬНЫХ ОБРАЗОВАНИЙ ТОМСКОЙ ОБЛАСТИ</w:t>
      </w:r>
    </w:p>
    <w:p w:rsidR="00991B4B" w:rsidRDefault="00991B4B">
      <w:pPr>
        <w:pStyle w:val="ConsPlusTitle"/>
        <w:jc w:val="center"/>
      </w:pPr>
      <w:r>
        <w:t>В ЦЕЛЯХ ПОДДЕРЖКИ МУНИЦИПАЛЬНЫХ ПРОГРАММ (ПОДПРОГРАММ),</w:t>
      </w:r>
    </w:p>
    <w:p w:rsidR="00991B4B" w:rsidRDefault="00991B4B">
      <w:pPr>
        <w:pStyle w:val="ConsPlusTitle"/>
        <w:jc w:val="center"/>
      </w:pPr>
      <w:r>
        <w:t>СОДЕРЖАЩИХ МЕРОПРИЯТИЯ, НАПРАВЛЕННЫЕ НА РАЗВИТИЕ МАЛОГО</w:t>
      </w:r>
    </w:p>
    <w:p w:rsidR="00991B4B" w:rsidRDefault="00991B4B">
      <w:pPr>
        <w:pStyle w:val="ConsPlusTitle"/>
        <w:jc w:val="center"/>
      </w:pPr>
      <w:r>
        <w:t>И СРЕДНЕГО ПРЕДПРИНИМАТЕЛЬСТВА</w:t>
      </w:r>
    </w:p>
    <w:p w:rsidR="00991B4B" w:rsidRDefault="00991B4B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4A0" w:firstRow="1" w:lastRow="0" w:firstColumn="1" w:lastColumn="0" w:noHBand="0" w:noVBand="1"/>
      </w:tblPr>
      <w:tblGrid>
        <w:gridCol w:w="9354"/>
      </w:tblGrid>
      <w:tr w:rsidR="00991B4B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991B4B" w:rsidRDefault="00991B4B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991B4B" w:rsidRDefault="00991B4B">
            <w:pPr>
              <w:pStyle w:val="ConsPlusNormal"/>
              <w:jc w:val="center"/>
            </w:pPr>
            <w:r>
              <w:rPr>
                <w:color w:val="392C69"/>
              </w:rPr>
              <w:t>(в ред. постановлений Администрации Томской области</w:t>
            </w:r>
          </w:p>
          <w:p w:rsidR="00991B4B" w:rsidRDefault="00991B4B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26.07.2011 </w:t>
            </w:r>
            <w:hyperlink r:id="rId32" w:history="1">
              <w:r>
                <w:rPr>
                  <w:color w:val="0000FF"/>
                </w:rPr>
                <w:t>N 230а</w:t>
              </w:r>
            </w:hyperlink>
            <w:r>
              <w:rPr>
                <w:color w:val="392C69"/>
              </w:rPr>
              <w:t xml:space="preserve">, от 30.05.2012 </w:t>
            </w:r>
            <w:hyperlink r:id="rId33" w:history="1">
              <w:r>
                <w:rPr>
                  <w:color w:val="0000FF"/>
                </w:rPr>
                <w:t>N 204а</w:t>
              </w:r>
            </w:hyperlink>
            <w:r>
              <w:rPr>
                <w:color w:val="392C69"/>
              </w:rPr>
              <w:t xml:space="preserve">, от 02.07.2012 </w:t>
            </w:r>
            <w:hyperlink r:id="rId34" w:history="1">
              <w:r>
                <w:rPr>
                  <w:color w:val="0000FF"/>
                </w:rPr>
                <w:t>N 254а</w:t>
              </w:r>
            </w:hyperlink>
            <w:r>
              <w:rPr>
                <w:color w:val="392C69"/>
              </w:rPr>
              <w:t>,</w:t>
            </w:r>
          </w:p>
          <w:p w:rsidR="00991B4B" w:rsidRDefault="00991B4B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08.08.2012 </w:t>
            </w:r>
            <w:hyperlink r:id="rId35" w:history="1">
              <w:r>
                <w:rPr>
                  <w:color w:val="0000FF"/>
                </w:rPr>
                <w:t>N 297а</w:t>
              </w:r>
            </w:hyperlink>
            <w:r>
              <w:rPr>
                <w:color w:val="392C69"/>
              </w:rPr>
              <w:t xml:space="preserve">, от 05.07.2013 </w:t>
            </w:r>
            <w:hyperlink r:id="rId36" w:history="1">
              <w:r>
                <w:rPr>
                  <w:color w:val="0000FF"/>
                </w:rPr>
                <w:t>N 282а</w:t>
              </w:r>
            </w:hyperlink>
            <w:r>
              <w:rPr>
                <w:color w:val="392C69"/>
              </w:rPr>
              <w:t xml:space="preserve">, от 17.09.2014 </w:t>
            </w:r>
            <w:hyperlink r:id="rId37" w:history="1">
              <w:r>
                <w:rPr>
                  <w:color w:val="0000FF"/>
                </w:rPr>
                <w:t>N 351а</w:t>
              </w:r>
            </w:hyperlink>
            <w:r>
              <w:rPr>
                <w:color w:val="392C69"/>
              </w:rPr>
              <w:t>,</w:t>
            </w:r>
          </w:p>
          <w:p w:rsidR="00991B4B" w:rsidRDefault="00991B4B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30.12.2014 </w:t>
            </w:r>
            <w:hyperlink r:id="rId38" w:history="1">
              <w:r>
                <w:rPr>
                  <w:color w:val="0000FF"/>
                </w:rPr>
                <w:t>N 548а</w:t>
              </w:r>
            </w:hyperlink>
            <w:r>
              <w:rPr>
                <w:color w:val="392C69"/>
              </w:rPr>
              <w:t xml:space="preserve">, от 17.09.2015 </w:t>
            </w:r>
            <w:hyperlink r:id="rId39" w:history="1">
              <w:r>
                <w:rPr>
                  <w:color w:val="0000FF"/>
                </w:rPr>
                <w:t>N 336а</w:t>
              </w:r>
            </w:hyperlink>
            <w:r>
              <w:rPr>
                <w:color w:val="392C69"/>
              </w:rPr>
              <w:t xml:space="preserve">, от 18.07.2016 </w:t>
            </w:r>
            <w:hyperlink r:id="rId40" w:history="1">
              <w:r>
                <w:rPr>
                  <w:color w:val="0000FF"/>
                </w:rPr>
                <w:t>N 245а</w:t>
              </w:r>
            </w:hyperlink>
            <w:r>
              <w:rPr>
                <w:color w:val="392C69"/>
              </w:rPr>
              <w:t>,</w:t>
            </w:r>
          </w:p>
          <w:p w:rsidR="00991B4B" w:rsidRDefault="00991B4B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26.06.2017 </w:t>
            </w:r>
            <w:hyperlink r:id="rId41" w:history="1">
              <w:r>
                <w:rPr>
                  <w:color w:val="0000FF"/>
                </w:rPr>
                <w:t>N 236а</w:t>
              </w:r>
            </w:hyperlink>
            <w:r>
              <w:rPr>
                <w:color w:val="392C69"/>
              </w:rPr>
              <w:t xml:space="preserve">, от 28.08.2017 </w:t>
            </w:r>
            <w:hyperlink r:id="rId42" w:history="1">
              <w:r>
                <w:rPr>
                  <w:color w:val="0000FF"/>
                </w:rPr>
                <w:t>N 311а</w:t>
              </w:r>
            </w:hyperlink>
            <w:r>
              <w:rPr>
                <w:color w:val="392C69"/>
              </w:rPr>
              <w:t xml:space="preserve">, от 25.06.2018 </w:t>
            </w:r>
            <w:hyperlink r:id="rId43" w:history="1">
              <w:r>
                <w:rPr>
                  <w:color w:val="0000FF"/>
                </w:rPr>
                <w:t>N 256а</w:t>
              </w:r>
            </w:hyperlink>
            <w:r>
              <w:rPr>
                <w:color w:val="392C69"/>
              </w:rPr>
              <w:t>)</w:t>
            </w:r>
          </w:p>
        </w:tc>
      </w:tr>
    </w:tbl>
    <w:p w:rsidR="00991B4B" w:rsidRDefault="00991B4B">
      <w:pPr>
        <w:pStyle w:val="ConsPlusNormal"/>
        <w:jc w:val="both"/>
      </w:pPr>
    </w:p>
    <w:p w:rsidR="00991B4B" w:rsidRDefault="00991B4B">
      <w:pPr>
        <w:pStyle w:val="ConsPlusNormal"/>
        <w:jc w:val="center"/>
        <w:outlineLvl w:val="1"/>
      </w:pPr>
      <w:r>
        <w:t>1. ОБЩИЕ ПОЛОЖЕНИЯ</w:t>
      </w:r>
    </w:p>
    <w:p w:rsidR="00991B4B" w:rsidRDefault="00991B4B">
      <w:pPr>
        <w:pStyle w:val="ConsPlusNormal"/>
        <w:jc w:val="both"/>
      </w:pPr>
    </w:p>
    <w:p w:rsidR="00991B4B" w:rsidRDefault="00991B4B">
      <w:pPr>
        <w:pStyle w:val="ConsPlusNormal"/>
        <w:ind w:firstLine="540"/>
        <w:jc w:val="both"/>
      </w:pPr>
      <w:r>
        <w:t>1. Настоящее Положение устанавливает порядок проведения отбора муниципальных образований Томской области для предоставления субсидий местным бюджетам муниципальных образований Томской области в целях поддержки муниципальных программ (подпрограмм), содержащих мероприятия, направленные на развитие малого и среднего предпринимательства (далее - Отбор), цели и условия предоставления и расходования субсидии на софинансирование расходов на поддержку стартующего бизнеса, а также на создание и (или) развитие, и (или) модернизацию производства товаров (работ, услуг), предусмотренных в муниципальных программах (подпрограммах), содержащих мероприятия, направленные на развитие малого и среднего предпринимательства, и субсидии на софинансирование расходов на реализацию мероприятий муниципальных программ (подпрограмм), направленных на развитие малого и среднего предпринимательства (далее - субсидии), местным бюджетам из областного бюджета, критерии отбора муниципальных образований для предоставления указанных субсидий и их распределение между муниципальными образованиями.</w:t>
      </w:r>
    </w:p>
    <w:p w:rsidR="00991B4B" w:rsidRDefault="00991B4B">
      <w:pPr>
        <w:pStyle w:val="ConsPlusNormal"/>
        <w:jc w:val="both"/>
      </w:pPr>
      <w:r>
        <w:t xml:space="preserve">(п. 1 в ред. </w:t>
      </w:r>
      <w:hyperlink r:id="rId44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26.06.2017 N 236а)</w:t>
      </w:r>
    </w:p>
    <w:p w:rsidR="00991B4B" w:rsidRDefault="00991B4B">
      <w:pPr>
        <w:pStyle w:val="ConsPlusNormal"/>
        <w:spacing w:before="220"/>
        <w:ind w:firstLine="540"/>
        <w:jc w:val="both"/>
      </w:pPr>
      <w:r>
        <w:lastRenderedPageBreak/>
        <w:t>2. Основными принципами проведения Отбора являются создание равных условий для муниципальных образований Томской области (далее - муниципальные образования), объективность оценки и единство требований.</w:t>
      </w:r>
    </w:p>
    <w:p w:rsidR="00991B4B" w:rsidRDefault="00991B4B">
      <w:pPr>
        <w:pStyle w:val="ConsPlusNormal"/>
        <w:spacing w:before="220"/>
        <w:ind w:firstLine="540"/>
        <w:jc w:val="both"/>
      </w:pPr>
      <w:r>
        <w:t>3. Цель Отбора - активизация и повышение эффективности деятельности муниципальных образований, направленной на поддержку субъектов малого и среднего предпринимательства Томской области.</w:t>
      </w:r>
    </w:p>
    <w:p w:rsidR="00991B4B" w:rsidRDefault="00991B4B">
      <w:pPr>
        <w:pStyle w:val="ConsPlusNormal"/>
        <w:spacing w:before="220"/>
        <w:ind w:firstLine="540"/>
        <w:jc w:val="both"/>
      </w:pPr>
      <w:r>
        <w:t>4. Задача Отбора - выбор муниципальных образований для предоставления субсидий местным бюджетам в целях поддержки муниципальных программ (подпрограмм), содержащих мероприятия, направленные на развитие малого и среднего предпринимательства (далее - муниципальные программы).</w:t>
      </w:r>
    </w:p>
    <w:p w:rsidR="00991B4B" w:rsidRDefault="00991B4B">
      <w:pPr>
        <w:pStyle w:val="ConsPlusNormal"/>
        <w:jc w:val="both"/>
      </w:pPr>
      <w:r>
        <w:t xml:space="preserve">(п. 4 в ред. </w:t>
      </w:r>
      <w:hyperlink r:id="rId45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18.07.2016 N 245а)</w:t>
      </w:r>
    </w:p>
    <w:p w:rsidR="00991B4B" w:rsidRDefault="00991B4B">
      <w:pPr>
        <w:pStyle w:val="ConsPlusNormal"/>
        <w:spacing w:before="220"/>
        <w:ind w:firstLine="540"/>
        <w:jc w:val="both"/>
      </w:pPr>
      <w:r>
        <w:t>5. Процедуру Отбора осуществляет Комиссия по проведению отбора муниципальных образований Томской области для предоставления из средств областного бюджета субсидий местным бюджетам муниципальных образований Томской области в целях поддержки муниципальных программ (подпрограмм), содержащих мероприятия, направленные на развитие малого и среднего предпринимательства (далее - Комиссия).</w:t>
      </w:r>
    </w:p>
    <w:p w:rsidR="00991B4B" w:rsidRDefault="00991B4B">
      <w:pPr>
        <w:pStyle w:val="ConsPlusNormal"/>
        <w:jc w:val="both"/>
      </w:pPr>
      <w:r>
        <w:t xml:space="preserve">(п. 5 в ред. </w:t>
      </w:r>
      <w:hyperlink r:id="rId46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18.07.2016 N 245а)</w:t>
      </w:r>
    </w:p>
    <w:p w:rsidR="00991B4B" w:rsidRDefault="00991B4B">
      <w:pPr>
        <w:pStyle w:val="ConsPlusNormal"/>
        <w:spacing w:before="220"/>
        <w:ind w:firstLine="540"/>
        <w:jc w:val="both"/>
      </w:pPr>
      <w:bookmarkStart w:id="3" w:name="P117"/>
      <w:bookmarkEnd w:id="3"/>
      <w:r>
        <w:t xml:space="preserve">6. Субсидии предоставляются муниципальным образованиям при условии их соответствия требованиям к участникам отбора, определенным в </w:t>
      </w:r>
      <w:hyperlink w:anchor="P380" w:history="1">
        <w:r>
          <w:rPr>
            <w:color w:val="0000FF"/>
          </w:rPr>
          <w:t>пункте 34</w:t>
        </w:r>
      </w:hyperlink>
      <w:r>
        <w:t xml:space="preserve"> настоящего Порядка.</w:t>
      </w:r>
    </w:p>
    <w:p w:rsidR="00991B4B" w:rsidRDefault="00991B4B">
      <w:pPr>
        <w:pStyle w:val="ConsPlusNormal"/>
        <w:jc w:val="both"/>
      </w:pPr>
      <w:r>
        <w:t xml:space="preserve">(п. 6 в ред. </w:t>
      </w:r>
      <w:hyperlink r:id="rId47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26.06.2017 N 236а)</w:t>
      </w:r>
    </w:p>
    <w:p w:rsidR="00991B4B" w:rsidRDefault="00991B4B">
      <w:pPr>
        <w:pStyle w:val="ConsPlusNormal"/>
        <w:spacing w:before="220"/>
        <w:ind w:firstLine="540"/>
        <w:jc w:val="both"/>
      </w:pPr>
      <w:r>
        <w:t>6.1. Субсидии расходуются муниципальными образованиями при условии:</w:t>
      </w:r>
    </w:p>
    <w:p w:rsidR="00991B4B" w:rsidRDefault="00991B4B">
      <w:pPr>
        <w:pStyle w:val="ConsPlusNormal"/>
        <w:spacing w:before="220"/>
        <w:ind w:firstLine="540"/>
        <w:jc w:val="both"/>
      </w:pPr>
      <w:r>
        <w:t xml:space="preserve">1) соблюдения требований к расходованию субсидий, установленных </w:t>
      </w:r>
      <w:hyperlink w:anchor="P148" w:history="1">
        <w:r>
          <w:rPr>
            <w:color w:val="0000FF"/>
          </w:rPr>
          <w:t>пунктами 10.1</w:t>
        </w:r>
      </w:hyperlink>
      <w:r>
        <w:t xml:space="preserve">, </w:t>
      </w:r>
      <w:hyperlink w:anchor="P187" w:history="1">
        <w:r>
          <w:rPr>
            <w:color w:val="0000FF"/>
          </w:rPr>
          <w:t>10.2</w:t>
        </w:r>
      </w:hyperlink>
      <w:r>
        <w:t xml:space="preserve">, </w:t>
      </w:r>
      <w:hyperlink w:anchor="P222" w:history="1">
        <w:r>
          <w:rPr>
            <w:color w:val="0000FF"/>
          </w:rPr>
          <w:t>11</w:t>
        </w:r>
      </w:hyperlink>
      <w:r>
        <w:t xml:space="preserve"> настоящего Положения;</w:t>
      </w:r>
    </w:p>
    <w:p w:rsidR="00991B4B" w:rsidRDefault="00991B4B">
      <w:pPr>
        <w:pStyle w:val="ConsPlusNormal"/>
        <w:spacing w:before="220"/>
        <w:ind w:firstLine="540"/>
        <w:jc w:val="both"/>
      </w:pPr>
      <w:r>
        <w:t>2) кассового исполнения расходов за счет средств местного бюджета при реализации мероприятия в полном объеме до начала использования средств субсидии.</w:t>
      </w:r>
    </w:p>
    <w:p w:rsidR="00991B4B" w:rsidRDefault="00991B4B">
      <w:pPr>
        <w:pStyle w:val="ConsPlusNormal"/>
        <w:jc w:val="both"/>
      </w:pPr>
      <w:r>
        <w:t xml:space="preserve">(п. 6.1 введен </w:t>
      </w:r>
      <w:hyperlink r:id="rId48" w:history="1">
        <w:r>
          <w:rPr>
            <w:color w:val="0000FF"/>
          </w:rPr>
          <w:t>постановлением</w:t>
        </w:r>
      </w:hyperlink>
      <w:r>
        <w:t xml:space="preserve"> Администрации Томской области от 26.06.2017 N 236а)</w:t>
      </w:r>
    </w:p>
    <w:p w:rsidR="00991B4B" w:rsidRDefault="00991B4B">
      <w:pPr>
        <w:pStyle w:val="ConsPlusNormal"/>
        <w:spacing w:before="220"/>
        <w:ind w:firstLine="540"/>
        <w:jc w:val="both"/>
      </w:pPr>
      <w:r>
        <w:t>7. Организатором Отбора является Департамент по развитию инновационной и предпринимательской деятельности Томской области (далее - организатор Отбора), который выполняет следующие функции:</w:t>
      </w:r>
    </w:p>
    <w:p w:rsidR="00991B4B" w:rsidRDefault="00991B4B">
      <w:pPr>
        <w:pStyle w:val="ConsPlusNormal"/>
        <w:jc w:val="both"/>
      </w:pPr>
      <w:r>
        <w:t xml:space="preserve">(в ред. постановлений Администрации Томской области от 17.09.2014 </w:t>
      </w:r>
      <w:hyperlink r:id="rId49" w:history="1">
        <w:r>
          <w:rPr>
            <w:color w:val="0000FF"/>
          </w:rPr>
          <w:t>N 351а</w:t>
        </w:r>
      </w:hyperlink>
      <w:r>
        <w:t xml:space="preserve">, от 25.06.2018 </w:t>
      </w:r>
      <w:hyperlink r:id="rId50" w:history="1">
        <w:r>
          <w:rPr>
            <w:color w:val="0000FF"/>
          </w:rPr>
          <w:t>N 256а</w:t>
        </w:r>
      </w:hyperlink>
      <w:r>
        <w:t>)</w:t>
      </w:r>
    </w:p>
    <w:p w:rsidR="00991B4B" w:rsidRDefault="00991B4B">
      <w:pPr>
        <w:pStyle w:val="ConsPlusNormal"/>
        <w:spacing w:before="220"/>
        <w:ind w:firstLine="540"/>
        <w:jc w:val="both"/>
      </w:pPr>
      <w:r>
        <w:t>1) готовит проект повестки заседания Комиссии;</w:t>
      </w:r>
    </w:p>
    <w:p w:rsidR="00991B4B" w:rsidRDefault="00991B4B">
      <w:pPr>
        <w:pStyle w:val="ConsPlusNormal"/>
        <w:spacing w:before="220"/>
        <w:ind w:firstLine="540"/>
        <w:jc w:val="both"/>
      </w:pPr>
      <w:r>
        <w:t>2) направляет членам Комиссии уведомление о проведении заседания Комиссии, проект повестки заседания Комиссии и материалы (информацию) по вопросам проекта повестки заседания Комиссии в письменной форме с указанием даты, времени и места проведения заседания Комиссии;</w:t>
      </w:r>
    </w:p>
    <w:p w:rsidR="00991B4B" w:rsidRDefault="00991B4B">
      <w:pPr>
        <w:pStyle w:val="ConsPlusNormal"/>
        <w:spacing w:before="220"/>
        <w:ind w:firstLine="540"/>
        <w:jc w:val="both"/>
      </w:pPr>
      <w:r>
        <w:t>3) обеспечивает своевременное (не позднее чем за три рабочих дня до заседания Комиссии) оповещение членов Комиссии о проведении заседания;</w:t>
      </w:r>
    </w:p>
    <w:p w:rsidR="00991B4B" w:rsidRDefault="00991B4B">
      <w:pPr>
        <w:pStyle w:val="ConsPlusNormal"/>
        <w:spacing w:before="220"/>
        <w:ind w:firstLine="540"/>
        <w:jc w:val="both"/>
      </w:pPr>
      <w:r>
        <w:t>4) информирует муниципальные образования о ходе проведения Отбора;</w:t>
      </w:r>
    </w:p>
    <w:p w:rsidR="00991B4B" w:rsidRDefault="00991B4B">
      <w:pPr>
        <w:pStyle w:val="ConsPlusNormal"/>
        <w:spacing w:before="220"/>
        <w:ind w:firstLine="540"/>
        <w:jc w:val="both"/>
      </w:pPr>
      <w:r>
        <w:t>5) осуществляет прием заявок;</w:t>
      </w:r>
    </w:p>
    <w:p w:rsidR="00991B4B" w:rsidRDefault="00991B4B">
      <w:pPr>
        <w:pStyle w:val="ConsPlusNormal"/>
        <w:jc w:val="both"/>
      </w:pPr>
      <w:r>
        <w:t xml:space="preserve">(пп. 5 в ред. </w:t>
      </w:r>
      <w:hyperlink r:id="rId51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26.06.2017 N 236а)</w:t>
      </w:r>
    </w:p>
    <w:p w:rsidR="00991B4B" w:rsidRDefault="00991B4B">
      <w:pPr>
        <w:pStyle w:val="ConsPlusNormal"/>
        <w:spacing w:before="220"/>
        <w:ind w:firstLine="540"/>
        <w:jc w:val="both"/>
      </w:pPr>
      <w:r>
        <w:t>6) обеспечивает хранение поступивших от муниципальных образований заявок;</w:t>
      </w:r>
    </w:p>
    <w:p w:rsidR="00991B4B" w:rsidRDefault="00991B4B">
      <w:pPr>
        <w:pStyle w:val="ConsPlusNormal"/>
        <w:spacing w:before="220"/>
        <w:ind w:firstLine="540"/>
        <w:jc w:val="both"/>
      </w:pPr>
      <w:r>
        <w:lastRenderedPageBreak/>
        <w:t>7) предоставляет муниципальным образованиям разъяснения по вопросам проведения Отбора;</w:t>
      </w:r>
    </w:p>
    <w:p w:rsidR="00991B4B" w:rsidRDefault="00991B4B">
      <w:pPr>
        <w:pStyle w:val="ConsPlusNormal"/>
        <w:spacing w:before="220"/>
        <w:ind w:firstLine="540"/>
        <w:jc w:val="both"/>
      </w:pPr>
      <w:r>
        <w:t>8) обеспечивает исполнение решений Комиссии;</w:t>
      </w:r>
    </w:p>
    <w:p w:rsidR="00991B4B" w:rsidRDefault="00991B4B">
      <w:pPr>
        <w:pStyle w:val="ConsPlusNormal"/>
        <w:spacing w:before="220"/>
        <w:ind w:firstLine="540"/>
        <w:jc w:val="both"/>
      </w:pPr>
      <w:r>
        <w:t>9) выполняет иные функции, определенные настоящим Положением.</w:t>
      </w:r>
    </w:p>
    <w:p w:rsidR="00991B4B" w:rsidRDefault="00991B4B">
      <w:pPr>
        <w:pStyle w:val="ConsPlusNormal"/>
        <w:spacing w:before="220"/>
        <w:ind w:firstLine="540"/>
        <w:jc w:val="both"/>
      </w:pPr>
      <w:r>
        <w:t xml:space="preserve">8. Участники Отбора - муниципальные образования, реализующие муниципальные программы, соответствующие требованиям к участникам Отбора, установленным </w:t>
      </w:r>
      <w:hyperlink w:anchor="P378" w:history="1">
        <w:r>
          <w:rPr>
            <w:color w:val="0000FF"/>
          </w:rPr>
          <w:t>главой 6</w:t>
        </w:r>
      </w:hyperlink>
      <w:r>
        <w:t xml:space="preserve"> настоящего Положения, и допущенные Комиссией к Отбору.</w:t>
      </w:r>
    </w:p>
    <w:p w:rsidR="00991B4B" w:rsidRDefault="00991B4B">
      <w:pPr>
        <w:pStyle w:val="ConsPlusNormal"/>
        <w:spacing w:before="220"/>
        <w:ind w:firstLine="540"/>
        <w:jc w:val="both"/>
      </w:pPr>
      <w:r>
        <w:t>Участники Отбора, признанные Комиссией прошедшими Отбор, признаются получателями субсидии.</w:t>
      </w:r>
    </w:p>
    <w:p w:rsidR="00991B4B" w:rsidRDefault="00991B4B">
      <w:pPr>
        <w:pStyle w:val="ConsPlusNormal"/>
        <w:jc w:val="both"/>
      </w:pPr>
      <w:r>
        <w:t xml:space="preserve">(в ред. </w:t>
      </w:r>
      <w:hyperlink r:id="rId52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26.06.2017 N 236а)</w:t>
      </w:r>
    </w:p>
    <w:p w:rsidR="00991B4B" w:rsidRDefault="00991B4B">
      <w:pPr>
        <w:pStyle w:val="ConsPlusNormal"/>
        <w:spacing w:before="220"/>
        <w:ind w:firstLine="540"/>
        <w:jc w:val="both"/>
      </w:pPr>
      <w:bookmarkStart w:id="4" w:name="P138"/>
      <w:bookmarkEnd w:id="4"/>
      <w:r>
        <w:t>9. Бюджетам муниципальных образований предоставляются субсидии в целях софинансирования расходных обязательств, возникающих при реализации следующих мероприятий:</w:t>
      </w:r>
    </w:p>
    <w:p w:rsidR="00991B4B" w:rsidRDefault="00991B4B">
      <w:pPr>
        <w:pStyle w:val="ConsPlusNormal"/>
        <w:spacing w:before="220"/>
        <w:ind w:firstLine="540"/>
        <w:jc w:val="both"/>
      </w:pPr>
      <w:bookmarkStart w:id="5" w:name="P139"/>
      <w:bookmarkEnd w:id="5"/>
      <w:r>
        <w:t xml:space="preserve">1) мероприятия по поддержке стартующего бизнеса, а также на создание и (или) развитие, и (или) модернизацию производства товаров (работ, услуг), предусмотренные в муниципальных программах, соответствующие приоритетным мероприятиям развития малого и среднего предпринимательства, указанным в </w:t>
      </w:r>
      <w:hyperlink w:anchor="P148" w:history="1">
        <w:r>
          <w:rPr>
            <w:color w:val="0000FF"/>
          </w:rPr>
          <w:t>пунктах 10.1</w:t>
        </w:r>
      </w:hyperlink>
      <w:r>
        <w:t xml:space="preserve"> и </w:t>
      </w:r>
      <w:hyperlink w:anchor="P187" w:history="1">
        <w:r>
          <w:rPr>
            <w:color w:val="0000FF"/>
          </w:rPr>
          <w:t>10.2</w:t>
        </w:r>
      </w:hyperlink>
      <w:r>
        <w:t xml:space="preserve"> настоящего Положения, с предельным уровнем софинансирования расходного обязательства муниципального образования за счет субсидии не выше 95 процентов расходного обязательства;</w:t>
      </w:r>
    </w:p>
    <w:p w:rsidR="00991B4B" w:rsidRDefault="00991B4B">
      <w:pPr>
        <w:pStyle w:val="ConsPlusNormal"/>
        <w:spacing w:before="220"/>
        <w:ind w:firstLine="540"/>
        <w:jc w:val="both"/>
      </w:pPr>
      <w:bookmarkStart w:id="6" w:name="P140"/>
      <w:bookmarkEnd w:id="6"/>
      <w:r>
        <w:t xml:space="preserve">2) иные мероприятия муниципальных программ развития субъектов малого и среднего предпринимательства, соответствующие приоритетным мероприятиям развития малого и среднего предпринимательства, указанным в </w:t>
      </w:r>
      <w:hyperlink w:anchor="P222" w:history="1">
        <w:r>
          <w:rPr>
            <w:color w:val="0000FF"/>
          </w:rPr>
          <w:t>пункте 11</w:t>
        </w:r>
      </w:hyperlink>
      <w:r>
        <w:t xml:space="preserve"> настоящего Положения, с предельным уровнем софинансирования расходного обязательства муниципального образования за счет субсидии не выше 70 процентов расходного обязательства, а для бюджетов муниципальных образований, осуществляющих внедрение изменений, направленных на развитие малого и среднего предпринимательства и снятие административных барьеров в муниципальных образованиях Томской области, в том числе успешных практик, включенных в Атлас муниципальных практик, с предельным уровнем софинансирования расходного обязательства муниципального образования за счет средств областного бюджета не выше 80 процентов расходного обязательства.</w:t>
      </w:r>
    </w:p>
    <w:p w:rsidR="00991B4B" w:rsidRDefault="00991B4B">
      <w:pPr>
        <w:pStyle w:val="ConsPlusNormal"/>
        <w:spacing w:before="220"/>
        <w:ind w:firstLine="540"/>
        <w:jc w:val="both"/>
      </w:pPr>
      <w:r>
        <w:t>Участники Отбора могут принимать участие в Отборе по одному или нескольким мероприятиям развития малого и среднего предпринимательства.</w:t>
      </w:r>
    </w:p>
    <w:p w:rsidR="00991B4B" w:rsidRDefault="00991B4B">
      <w:pPr>
        <w:pStyle w:val="ConsPlusNormal"/>
        <w:spacing w:before="220"/>
        <w:ind w:firstLine="540"/>
        <w:jc w:val="both"/>
      </w:pPr>
      <w:r>
        <w:t xml:space="preserve">Размер субсидии на каждое муниципальное образование определяется в соответствии с </w:t>
      </w:r>
      <w:hyperlink r:id="rId53" w:history="1">
        <w:r>
          <w:rPr>
            <w:color w:val="0000FF"/>
          </w:rPr>
          <w:t>Методикой</w:t>
        </w:r>
      </w:hyperlink>
      <w:r>
        <w:t xml:space="preserve"> расчета субсидий, предоставление которых предусмотрено подпрограммой "Развитие малого и среднего предпринимательства в Томской области" государственной программы "Развитие предпринимательства в Томской области" бюджетам муниципальных образований Томской области на реализацию муниципальных программ (подпрограмм), содержащих мероприятия, направленные на развитие малого и среднего предпринимательства в муниципальных образованиях Томской области (далее - Методика), являющейся приложением N 7 к государственной программе "Развитие предпринимательства в Томской области", утвержденной постановлением Администрации Томской области от 12.12.2014 N 492а "Об утверждении государственной программы "Развитие предпринимательства в Томской области" (далее - Государственная программа).</w:t>
      </w:r>
    </w:p>
    <w:p w:rsidR="00991B4B" w:rsidRDefault="00991B4B">
      <w:pPr>
        <w:pStyle w:val="ConsPlusNormal"/>
        <w:spacing w:before="220"/>
        <w:ind w:firstLine="540"/>
        <w:jc w:val="both"/>
      </w:pPr>
      <w:r>
        <w:t xml:space="preserve">Размер субсидии уменьшается в случае несоблюдения муниципальным образованием уровня софинансирования и (или) в случае неэффективного использования субсидий в предыдущем финансовом году в порядке, предусмотренном </w:t>
      </w:r>
      <w:hyperlink w:anchor="P319" w:history="1">
        <w:r>
          <w:rPr>
            <w:color w:val="0000FF"/>
          </w:rPr>
          <w:t>разделом 3</w:t>
        </w:r>
      </w:hyperlink>
      <w:r>
        <w:t xml:space="preserve"> настоящего Положения.</w:t>
      </w:r>
    </w:p>
    <w:p w:rsidR="00991B4B" w:rsidRDefault="00991B4B">
      <w:pPr>
        <w:pStyle w:val="ConsPlusNormal"/>
        <w:spacing w:before="220"/>
        <w:ind w:firstLine="540"/>
        <w:jc w:val="both"/>
      </w:pPr>
      <w:r>
        <w:lastRenderedPageBreak/>
        <w:t>Комиссия перераспределяет средства областного бюджета, высвободившиеся в результате невыполнения муниципальными образованиями установленных требований, между другими муниципальными образованиями, прошедшими Отбор, заявкам которых присвоен наибольший рейтинг по результатам анализа, оценки и сопоставления заявок муниципальных образований.</w:t>
      </w:r>
    </w:p>
    <w:p w:rsidR="00991B4B" w:rsidRDefault="00991B4B">
      <w:pPr>
        <w:pStyle w:val="ConsPlusNormal"/>
        <w:jc w:val="both"/>
      </w:pPr>
      <w:r>
        <w:t xml:space="preserve">(п. 9 в ред. </w:t>
      </w:r>
      <w:hyperlink r:id="rId54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26.06.2017 N 236а)</w:t>
      </w:r>
    </w:p>
    <w:p w:rsidR="00991B4B" w:rsidRDefault="00991B4B">
      <w:pPr>
        <w:pStyle w:val="ConsPlusNormal"/>
        <w:spacing w:before="220"/>
        <w:ind w:firstLine="540"/>
        <w:jc w:val="both"/>
      </w:pPr>
      <w:bookmarkStart w:id="7" w:name="P146"/>
      <w:bookmarkEnd w:id="7"/>
      <w:r>
        <w:t xml:space="preserve">10. Муниципальные образования расходуют субсидии по мероприятию, предусмотренному </w:t>
      </w:r>
      <w:hyperlink w:anchor="P139" w:history="1">
        <w:r>
          <w:rPr>
            <w:color w:val="0000FF"/>
          </w:rPr>
          <w:t>подпунктом 1) пункта 9</w:t>
        </w:r>
      </w:hyperlink>
      <w:r>
        <w:t xml:space="preserve"> настоящего Положения, с учетом требований к расходованию субсидий, установленных </w:t>
      </w:r>
      <w:hyperlink w:anchor="P148" w:history="1">
        <w:r>
          <w:rPr>
            <w:color w:val="0000FF"/>
          </w:rPr>
          <w:t>пунктами 10.1</w:t>
        </w:r>
      </w:hyperlink>
      <w:r>
        <w:t xml:space="preserve"> и </w:t>
      </w:r>
      <w:hyperlink w:anchor="P187" w:history="1">
        <w:r>
          <w:rPr>
            <w:color w:val="0000FF"/>
          </w:rPr>
          <w:t>10.2</w:t>
        </w:r>
      </w:hyperlink>
      <w:r>
        <w:t xml:space="preserve"> настоящего Положения.</w:t>
      </w:r>
    </w:p>
    <w:p w:rsidR="00991B4B" w:rsidRDefault="00991B4B">
      <w:pPr>
        <w:pStyle w:val="ConsPlusNormal"/>
        <w:jc w:val="both"/>
      </w:pPr>
      <w:r>
        <w:t xml:space="preserve">(п. 10 в ред. </w:t>
      </w:r>
      <w:hyperlink r:id="rId55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26.06.2017 N 236а)</w:t>
      </w:r>
    </w:p>
    <w:p w:rsidR="00991B4B" w:rsidRDefault="00991B4B">
      <w:pPr>
        <w:pStyle w:val="ConsPlusNormal"/>
        <w:spacing w:before="220"/>
        <w:ind w:firstLine="540"/>
        <w:jc w:val="both"/>
      </w:pPr>
      <w:bookmarkStart w:id="8" w:name="P148"/>
      <w:bookmarkEnd w:id="8"/>
      <w:r>
        <w:t>10.1. Требования к расходованию субсидий по приоритетному мероприятию по поддержке стартующего бизнеса, предусмотренному в муниципальных программах:</w:t>
      </w:r>
    </w:p>
    <w:p w:rsidR="00991B4B" w:rsidRDefault="00991B4B">
      <w:pPr>
        <w:pStyle w:val="ConsPlusNormal"/>
        <w:spacing w:before="220"/>
        <w:ind w:firstLine="540"/>
        <w:jc w:val="both"/>
      </w:pPr>
      <w:r>
        <w:t>1) получателями средств являются субъекты малого предпринимательства, соответствующие следующим требованиям:</w:t>
      </w:r>
    </w:p>
    <w:p w:rsidR="00991B4B" w:rsidRDefault="00991B4B">
      <w:pPr>
        <w:pStyle w:val="ConsPlusNormal"/>
        <w:spacing w:before="220"/>
        <w:ind w:firstLine="540"/>
        <w:jc w:val="both"/>
      </w:pPr>
      <w:r>
        <w:t>а) вновь зарегистрированные или действующие на дату подачи заявления о предоставлении поддержки менее одного года и осуществляющие свою деятельность на территории Томской области;</w:t>
      </w:r>
    </w:p>
    <w:p w:rsidR="00991B4B" w:rsidRDefault="00991B4B">
      <w:pPr>
        <w:pStyle w:val="ConsPlusNormal"/>
        <w:spacing w:before="220"/>
        <w:ind w:firstLine="540"/>
        <w:jc w:val="both"/>
      </w:pPr>
      <w:r>
        <w:t>б) не находящиеся в состоянии реорганизации, ликвидации или процедуре, применяемой в деле о банкротстве;</w:t>
      </w:r>
    </w:p>
    <w:p w:rsidR="00991B4B" w:rsidRDefault="00991B4B">
      <w:pPr>
        <w:pStyle w:val="ConsPlusNormal"/>
        <w:spacing w:before="220"/>
        <w:ind w:firstLine="540"/>
        <w:jc w:val="both"/>
      </w:pPr>
      <w:r>
        <w:t>в) не имеющие просроченной задолженности по уплате налогов и иных обязательных платежей в бюджеты бюджетной системы Российской Федерации, а также по ранее предоставленным бюджетным средствам на возвратной основе;</w:t>
      </w:r>
    </w:p>
    <w:p w:rsidR="00991B4B" w:rsidRDefault="00991B4B">
      <w:pPr>
        <w:pStyle w:val="ConsPlusNormal"/>
        <w:spacing w:before="220"/>
        <w:ind w:firstLine="540"/>
        <w:jc w:val="both"/>
      </w:pPr>
      <w:r>
        <w:t>г) имеющие размер средней заработной платы, установленный наемным работникам на момент подачи заявок и на период реализации предпринимательского проекта, не ниже прожиточного минимума трудоспособного населения по Томской области;</w:t>
      </w:r>
    </w:p>
    <w:p w:rsidR="00991B4B" w:rsidRDefault="00991B4B">
      <w:pPr>
        <w:pStyle w:val="ConsPlusNormal"/>
        <w:spacing w:before="220"/>
        <w:ind w:firstLine="540"/>
        <w:jc w:val="both"/>
      </w:pPr>
      <w:r>
        <w:t>д) обязующиеся произвести вложение собственных средств (денежных средств, иного имущества) в предпринимательский проект в объеме не менее 30 процентов от суммы запрашиваемой субсидии;</w:t>
      </w:r>
    </w:p>
    <w:p w:rsidR="00991B4B" w:rsidRDefault="00991B4B">
      <w:pPr>
        <w:pStyle w:val="ConsPlusNormal"/>
        <w:spacing w:before="220"/>
        <w:ind w:firstLine="540"/>
        <w:jc w:val="both"/>
      </w:pPr>
      <w:r>
        <w:t>2) максимальный объем средств, выделяемых в форме субсидии одному получателю поддержки в целях возмещения затрат в связи с производством (реализацией) товаров, выполнением работ, оказанием услуг, в рамках реализации предпринимательского проекта не может превышать 500 тыс. рублей.</w:t>
      </w:r>
    </w:p>
    <w:p w:rsidR="00991B4B" w:rsidRDefault="00991B4B">
      <w:pPr>
        <w:pStyle w:val="ConsPlusNormal"/>
        <w:spacing w:before="220"/>
        <w:ind w:firstLine="540"/>
        <w:jc w:val="both"/>
      </w:pPr>
      <w:r>
        <w:t>К затратам, подлежащим возмещению, относятся затраты на приобретение основных средств в объеме не менее 50 процентов от суммы субсидии и иные затраты, в том числе затраты на оплату процентной ставки по кредитным договорам и договорам займа, но не более ставки рефинансирования Центрального банка Российской Федерации на момент подведения итогов соответствующего отбора в муниципальных образованиях Томской области.</w:t>
      </w:r>
    </w:p>
    <w:p w:rsidR="00991B4B" w:rsidRDefault="00991B4B">
      <w:pPr>
        <w:pStyle w:val="ConsPlusNormal"/>
        <w:spacing w:before="220"/>
        <w:ind w:firstLine="540"/>
        <w:jc w:val="both"/>
      </w:pPr>
      <w:r>
        <w:t>Затраты на оплату труда, командировочных и представительских расходов возмещению не подлежат.</w:t>
      </w:r>
    </w:p>
    <w:p w:rsidR="00991B4B" w:rsidRDefault="00991B4B">
      <w:pPr>
        <w:pStyle w:val="ConsPlusNormal"/>
        <w:spacing w:before="220"/>
        <w:ind w:firstLine="540"/>
        <w:jc w:val="both"/>
      </w:pPr>
      <w:r>
        <w:t>Возмещению подлежат затраты, произведенные получателями средств с даты государственной регистрации юридического лица или индивидуального предпринимателя - субъекта малого предпринимательства.</w:t>
      </w:r>
    </w:p>
    <w:p w:rsidR="00991B4B" w:rsidRDefault="00991B4B">
      <w:pPr>
        <w:pStyle w:val="ConsPlusNormal"/>
        <w:spacing w:before="220"/>
        <w:ind w:firstLine="540"/>
        <w:jc w:val="both"/>
      </w:pPr>
      <w:r>
        <w:t xml:space="preserve">Реализуемый получателем средств предпринимательский проект относится к </w:t>
      </w:r>
      <w:hyperlink w:anchor="P948" w:history="1">
        <w:r>
          <w:rPr>
            <w:color w:val="0000FF"/>
          </w:rPr>
          <w:t>видам</w:t>
        </w:r>
      </w:hyperlink>
      <w:r>
        <w:t xml:space="preserve"> экономической деятельности по ОКВЭД, определенным в приложении N 2 к настоящему </w:t>
      </w:r>
      <w:r>
        <w:lastRenderedPageBreak/>
        <w:t>Положению, за исключением предпринимательских проектов, предусматривающих производство и реализацию подакцизных товаров, а также добычу и реализацию полезных ископаемых, за исключением общераспространенных полезных ископаемых;</w:t>
      </w:r>
    </w:p>
    <w:p w:rsidR="00991B4B" w:rsidRDefault="00991B4B">
      <w:pPr>
        <w:pStyle w:val="ConsPlusNormal"/>
        <w:spacing w:before="220"/>
        <w:ind w:firstLine="540"/>
        <w:jc w:val="both"/>
      </w:pPr>
      <w:r>
        <w:t xml:space="preserve">3) поддержка предоставляется после подтверждения прохождения претендентом (индивидуальным предпринимателем или учредителем(ями) юридического лица) краткосрочного обучения при наличии предпринимательского проекта, оцениваемого комиссией по отбору предпринимательских проектов в муниципальных образованиях Томской области с участием представителей некоммерческих организаций предпринимателей, и </w:t>
      </w:r>
      <w:hyperlink w:anchor="P1009" w:history="1">
        <w:r>
          <w:rPr>
            <w:color w:val="0000FF"/>
          </w:rPr>
          <w:t>Анкеты</w:t>
        </w:r>
      </w:hyperlink>
      <w:r>
        <w:t xml:space="preserve"> получателя поддержки, заполненной по форме согласно приложению N 4 к настоящему Положению.</w:t>
      </w:r>
    </w:p>
    <w:p w:rsidR="00991B4B" w:rsidRDefault="00991B4B">
      <w:pPr>
        <w:pStyle w:val="ConsPlusNormal"/>
        <w:spacing w:before="220"/>
        <w:ind w:firstLine="540"/>
        <w:jc w:val="both"/>
      </w:pPr>
      <w:r>
        <w:t>Прохождение претендентом (индивидуальным предпринимателем или учредителем(ями) юридического лица) краткосрочного обучения не требуется для начинающих предпринимателей, имеющих диплом о высшем юридическом и (или) экономическом образовании (профильной переподготовке);</w:t>
      </w:r>
    </w:p>
    <w:p w:rsidR="00991B4B" w:rsidRDefault="00991B4B">
      <w:pPr>
        <w:pStyle w:val="ConsPlusNormal"/>
        <w:spacing w:before="220"/>
        <w:ind w:firstLine="540"/>
        <w:jc w:val="both"/>
      </w:pPr>
      <w:r>
        <w:t>4) муниципальное образование при предоставлении бюджетных средств учитывает следующие приоритетные целевые группы получателей поддержки:</w:t>
      </w:r>
    </w:p>
    <w:p w:rsidR="00991B4B" w:rsidRDefault="00991B4B">
      <w:pPr>
        <w:pStyle w:val="ConsPlusNormal"/>
        <w:spacing w:before="220"/>
        <w:ind w:firstLine="540"/>
        <w:jc w:val="both"/>
      </w:pPr>
      <w:bookmarkStart w:id="9" w:name="P163"/>
      <w:bookmarkEnd w:id="9"/>
      <w:r>
        <w:t>а) зарегистрированные безработные;</w:t>
      </w:r>
    </w:p>
    <w:p w:rsidR="00991B4B" w:rsidRDefault="00991B4B">
      <w:pPr>
        <w:pStyle w:val="ConsPlusNormal"/>
        <w:spacing w:before="220"/>
        <w:ind w:firstLine="540"/>
        <w:jc w:val="both"/>
      </w:pPr>
      <w:r>
        <w:t>б) молодые семьи, имеющие детей, в том числе неполные молодые семьи, состоящие из 1 (одного) молодого родителя и 1 (одного) и более детей, при условии, что возраст каждого из супругов либо 1 (одного) родителя в неполной семье не превышает 35 лет, неполные семьи, многодетные семьи, семьи, воспитывающие детей-инвалидов;</w:t>
      </w:r>
    </w:p>
    <w:p w:rsidR="00991B4B" w:rsidRDefault="00991B4B">
      <w:pPr>
        <w:pStyle w:val="ConsPlusNormal"/>
        <w:spacing w:before="220"/>
        <w:ind w:firstLine="540"/>
        <w:jc w:val="both"/>
      </w:pPr>
      <w:r>
        <w:t>в) работники, находящиеся под угрозой массового увольнения (установление неполного рабочего времени, временная приостановка работ, предоставление отпуска без сохранения заработной платы, мероприятия по высвобождению работников);</w:t>
      </w:r>
    </w:p>
    <w:p w:rsidR="00991B4B" w:rsidRDefault="00991B4B">
      <w:pPr>
        <w:pStyle w:val="ConsPlusNormal"/>
        <w:spacing w:before="220"/>
        <w:ind w:firstLine="540"/>
        <w:jc w:val="both"/>
      </w:pPr>
      <w:r>
        <w:t>г) жители монопрофильных муниципальных образований (моногородов), работники градообразующих предприятий;</w:t>
      </w:r>
    </w:p>
    <w:p w:rsidR="00991B4B" w:rsidRDefault="00991B4B">
      <w:pPr>
        <w:pStyle w:val="ConsPlusNormal"/>
        <w:spacing w:before="220"/>
        <w:ind w:firstLine="540"/>
        <w:jc w:val="both"/>
      </w:pPr>
      <w:r>
        <w:t>д) военнослужащие, уволенные в запас в связи с сокращением Вооруженных Сил Российской Федерации;</w:t>
      </w:r>
    </w:p>
    <w:p w:rsidR="00991B4B" w:rsidRDefault="00991B4B">
      <w:pPr>
        <w:pStyle w:val="ConsPlusNormal"/>
        <w:spacing w:before="220"/>
        <w:ind w:firstLine="540"/>
        <w:jc w:val="both"/>
      </w:pPr>
      <w:bookmarkStart w:id="10" w:name="P168"/>
      <w:bookmarkEnd w:id="10"/>
      <w:r>
        <w:t>е) физические лица в возрасте до 30 лет (включительно);</w:t>
      </w:r>
    </w:p>
    <w:p w:rsidR="00991B4B" w:rsidRDefault="00991B4B">
      <w:pPr>
        <w:pStyle w:val="ConsPlusNormal"/>
        <w:spacing w:before="220"/>
        <w:ind w:firstLine="540"/>
        <w:jc w:val="both"/>
      </w:pPr>
      <w:r>
        <w:t xml:space="preserve">ж) юридические лица, в уставном капитале которых доля, принадлежащая физическим лицам, указанным в </w:t>
      </w:r>
      <w:hyperlink w:anchor="P163" w:history="1">
        <w:r>
          <w:rPr>
            <w:color w:val="0000FF"/>
          </w:rPr>
          <w:t>подпунктах а)</w:t>
        </w:r>
      </w:hyperlink>
      <w:r>
        <w:t xml:space="preserve"> - </w:t>
      </w:r>
      <w:hyperlink w:anchor="P168" w:history="1">
        <w:r>
          <w:rPr>
            <w:color w:val="0000FF"/>
          </w:rPr>
          <w:t>е)</w:t>
        </w:r>
      </w:hyperlink>
      <w:r>
        <w:t xml:space="preserve"> настоящего подпункта, составляет более 50 процентов;</w:t>
      </w:r>
    </w:p>
    <w:p w:rsidR="00991B4B" w:rsidRDefault="00991B4B">
      <w:pPr>
        <w:pStyle w:val="ConsPlusNormal"/>
        <w:spacing w:before="220"/>
        <w:ind w:firstLine="540"/>
        <w:jc w:val="both"/>
      </w:pPr>
      <w:r>
        <w:t>з) субъекты малого и среднего предпринимательства, относящиеся к субъектам социального предпринимательства, осуществляющим социально ориентированную деятельность, направленную на достижение общественно полезных целей, улучшение условий жизнедеятельности гражданина и (или) расширение его возможностей самостоятельно обеспечивать свои основные жизненные потребности, а также на обеспечение занятости, оказание поддержки инвалидам, гражданам пожилого возраста и лицам, находящимся в трудной жизненной ситуации.</w:t>
      </w:r>
    </w:p>
    <w:p w:rsidR="00991B4B" w:rsidRDefault="00991B4B">
      <w:pPr>
        <w:pStyle w:val="ConsPlusNormal"/>
        <w:spacing w:before="220"/>
        <w:ind w:firstLine="540"/>
        <w:jc w:val="both"/>
      </w:pPr>
      <w:r>
        <w:t>Субъект малого и среднего предпринимательства, относящийся к субъектам социального предпринимательства, обеспечивает выполнение одного из следующих условий:</w:t>
      </w:r>
    </w:p>
    <w:p w:rsidR="00991B4B" w:rsidRDefault="00991B4B">
      <w:pPr>
        <w:pStyle w:val="ConsPlusNormal"/>
        <w:spacing w:before="220"/>
        <w:ind w:firstLine="540"/>
        <w:jc w:val="both"/>
      </w:pPr>
      <w:r>
        <w:t xml:space="preserve">обеспечивает занятость инвалидов, граждан пожилого возраста, лиц, находящихся в трудной жизненной ситуации, женщин, имеющих детей в возрасте до 7 (семи) лет, сирот, выпускников детских домов (далее - лица, относящиеся к социально незащищенным группам граждан), а также лиц, освобожденных из мест лишения свободы в течение 2 (двух) лет, </w:t>
      </w:r>
      <w:r>
        <w:lastRenderedPageBreak/>
        <w:t>предшествующих дате проведения конкурсного отбора, при условии, что среднесписочная численность указанных категорий граждан среди их работников составляет не менее 50 процентов, а доля в фонде оплаты труда - не менее 25 процентов;</w:t>
      </w:r>
    </w:p>
    <w:p w:rsidR="00991B4B" w:rsidRDefault="00991B4B">
      <w:pPr>
        <w:pStyle w:val="ConsPlusNormal"/>
        <w:spacing w:before="220"/>
        <w:ind w:firstLine="540"/>
        <w:jc w:val="both"/>
      </w:pPr>
      <w:r>
        <w:t>осуществляет деятельность по предоставлению услуг (производству товаров, выполнению работ) в следующих сферах деятельности:</w:t>
      </w:r>
    </w:p>
    <w:p w:rsidR="00991B4B" w:rsidRDefault="00991B4B">
      <w:pPr>
        <w:pStyle w:val="ConsPlusNormal"/>
        <w:spacing w:before="220"/>
        <w:ind w:firstLine="540"/>
        <w:jc w:val="both"/>
      </w:pPr>
      <w:r>
        <w:t>содействие профессиональной ориентации и трудоустройству, включая содействие занятости и самозанятости лиц, относящихся к социально незащищенным группам граждан;</w:t>
      </w:r>
    </w:p>
    <w:p w:rsidR="00991B4B" w:rsidRDefault="00991B4B">
      <w:pPr>
        <w:pStyle w:val="ConsPlusNormal"/>
        <w:spacing w:before="220"/>
        <w:ind w:firstLine="540"/>
        <w:jc w:val="both"/>
      </w:pPr>
      <w:r>
        <w:t>социальное обслуживание лиц, относящихся к социально незащищенным группам граждан, и семей с детьми в области здравоохранения, физической культуры и массового спорта, проведение занятий в детских и молодежных кружках, секциях, студиях;</w:t>
      </w:r>
    </w:p>
    <w:p w:rsidR="00991B4B" w:rsidRDefault="00991B4B">
      <w:pPr>
        <w:pStyle w:val="ConsPlusNormal"/>
        <w:spacing w:before="220"/>
        <w:ind w:firstLine="540"/>
        <w:jc w:val="both"/>
      </w:pPr>
      <w:r>
        <w:t>организация социального туризма - только в части экскурсионно-познавательных туров для лиц, относящихся к социально незащищенным группам граждан;</w:t>
      </w:r>
    </w:p>
    <w:p w:rsidR="00991B4B" w:rsidRDefault="00991B4B">
      <w:pPr>
        <w:pStyle w:val="ConsPlusNormal"/>
        <w:spacing w:before="220"/>
        <w:ind w:firstLine="540"/>
        <w:jc w:val="both"/>
      </w:pPr>
      <w:r>
        <w:t>оказание помощи пострадавшим в результате стихийных бедствий, экологических, техногенных или иных катастроф, социальных, национальных, религиозных конфликтов, беженцам и вынужденным переселенцам;</w:t>
      </w:r>
    </w:p>
    <w:p w:rsidR="00991B4B" w:rsidRDefault="00991B4B">
      <w:pPr>
        <w:pStyle w:val="ConsPlusNormal"/>
        <w:spacing w:before="220"/>
        <w:ind w:firstLine="540"/>
        <w:jc w:val="both"/>
      </w:pPr>
      <w:r>
        <w:t>производство и (или) реализация медицинской техники, протезно-ортопедических изделий, а также технических средств, включая автомототранспорт, материалы, которые могут быть использованы исключительно для профилактики инвалидности или реабилитации инвалидов;</w:t>
      </w:r>
    </w:p>
    <w:p w:rsidR="00991B4B" w:rsidRDefault="00991B4B">
      <w:pPr>
        <w:pStyle w:val="ConsPlusNormal"/>
        <w:spacing w:before="220"/>
        <w:ind w:firstLine="540"/>
        <w:jc w:val="both"/>
      </w:pPr>
      <w:r>
        <w:t>обеспечение культурно-просветительской деятельности (музеи, театры, школы-студии, музыкальные учреждения, творческие мастерские);</w:t>
      </w:r>
    </w:p>
    <w:p w:rsidR="00991B4B" w:rsidRDefault="00991B4B">
      <w:pPr>
        <w:pStyle w:val="ConsPlusNormal"/>
        <w:spacing w:before="220"/>
        <w:ind w:firstLine="540"/>
        <w:jc w:val="both"/>
      </w:pPr>
      <w:r>
        <w:t>предоставление образовательных услуг лицам, относящимся к социально незащищенным группам граждан;</w:t>
      </w:r>
    </w:p>
    <w:p w:rsidR="00991B4B" w:rsidRDefault="00991B4B">
      <w:pPr>
        <w:pStyle w:val="ConsPlusNormal"/>
        <w:spacing w:before="220"/>
        <w:ind w:firstLine="540"/>
        <w:jc w:val="both"/>
      </w:pPr>
      <w:r>
        <w:t>содействие вовлечению в социально активную деятельность лиц, относящихся к социально незащищенным группам граждан, а также лиц, освобожденных из мест лишения свободы в течение 2 (двух) лет, предшествующих дате проведения конкурсного отбора, и лиц, страдающих наркоманией и алкоголизмом;</w:t>
      </w:r>
    </w:p>
    <w:p w:rsidR="00991B4B" w:rsidRDefault="00991B4B">
      <w:pPr>
        <w:pStyle w:val="ConsPlusNormal"/>
        <w:spacing w:before="220"/>
        <w:ind w:firstLine="540"/>
        <w:jc w:val="both"/>
      </w:pPr>
      <w:r>
        <w:t>и) другие приоритетные группы, определенные муниципальными программами;</w:t>
      </w:r>
    </w:p>
    <w:p w:rsidR="00991B4B" w:rsidRDefault="00991B4B">
      <w:pPr>
        <w:pStyle w:val="ConsPlusNormal"/>
        <w:spacing w:before="220"/>
        <w:ind w:firstLine="540"/>
        <w:jc w:val="both"/>
      </w:pPr>
      <w:r>
        <w:t>5) для получения субсидии муниципальное образование предусмотрело в заявке плановые значения следующих показателей результативности предоставления субсидии:</w:t>
      </w:r>
    </w:p>
    <w:p w:rsidR="00991B4B" w:rsidRDefault="00991B4B">
      <w:pPr>
        <w:pStyle w:val="ConsPlusNormal"/>
        <w:spacing w:before="220"/>
        <w:ind w:firstLine="540"/>
        <w:jc w:val="both"/>
      </w:pPr>
      <w:r>
        <w:t>количество субъектов малого и среднего предпринимательства, получивших поддержку;</w:t>
      </w:r>
    </w:p>
    <w:p w:rsidR="00991B4B" w:rsidRDefault="00991B4B">
      <w:pPr>
        <w:pStyle w:val="ConsPlusNormal"/>
        <w:spacing w:before="220"/>
        <w:ind w:firstLine="540"/>
        <w:jc w:val="both"/>
      </w:pPr>
      <w:r>
        <w:t>количество вновь созданных рабочих мест (включая вновь зарегистрированных индивидуальных предпринимателей) субъектами малого и среднего предпринимательства, получившими поддержку, из расчета не более 500,0 тыс. рублей суммы субсидии на создание 1 рабочего места.</w:t>
      </w:r>
    </w:p>
    <w:p w:rsidR="00991B4B" w:rsidRDefault="00991B4B">
      <w:pPr>
        <w:pStyle w:val="ConsPlusNormal"/>
        <w:jc w:val="both"/>
      </w:pPr>
      <w:r>
        <w:t xml:space="preserve">(п. 10.1 введен </w:t>
      </w:r>
      <w:hyperlink r:id="rId56" w:history="1">
        <w:r>
          <w:rPr>
            <w:color w:val="0000FF"/>
          </w:rPr>
          <w:t>постановлением</w:t>
        </w:r>
      </w:hyperlink>
      <w:r>
        <w:t xml:space="preserve"> Администрации Томской области от 26.06.2017 N 236а)</w:t>
      </w:r>
    </w:p>
    <w:p w:rsidR="00991B4B" w:rsidRDefault="00991B4B">
      <w:pPr>
        <w:pStyle w:val="ConsPlusNormal"/>
        <w:spacing w:before="220"/>
        <w:ind w:firstLine="540"/>
        <w:jc w:val="both"/>
      </w:pPr>
      <w:bookmarkStart w:id="11" w:name="P187"/>
      <w:bookmarkEnd w:id="11"/>
      <w:r>
        <w:t>10.2. Требования к расходованию субсидий по приоритетному мероприятию по поддержке субъектов малого и среднего предпринимательства, создающих и (или) развивающих, и (или) модернизирующих производства товаров (работ, услуг), предусмотренному в муниципальных программах:</w:t>
      </w:r>
    </w:p>
    <w:p w:rsidR="00991B4B" w:rsidRDefault="00991B4B">
      <w:pPr>
        <w:pStyle w:val="ConsPlusNormal"/>
        <w:spacing w:before="220"/>
        <w:ind w:firstLine="540"/>
        <w:jc w:val="both"/>
      </w:pPr>
      <w:r>
        <w:t>1) для получения субсидии муниципальное образование предусмотрело в заявке плановые значения следующих показателей результативности предоставления субсидии:</w:t>
      </w:r>
    </w:p>
    <w:p w:rsidR="00991B4B" w:rsidRDefault="00991B4B">
      <w:pPr>
        <w:pStyle w:val="ConsPlusNormal"/>
        <w:spacing w:before="220"/>
        <w:ind w:firstLine="540"/>
        <w:jc w:val="both"/>
      </w:pPr>
      <w:r>
        <w:lastRenderedPageBreak/>
        <w:t>количество вновь созданных рабочих мест (включая вновь зарегистрированных индивидуальных предпринимателей) субъектами малого и среднего предпринимательства, получившими государственную поддержку;</w:t>
      </w:r>
    </w:p>
    <w:p w:rsidR="00991B4B" w:rsidRDefault="00991B4B">
      <w:pPr>
        <w:pStyle w:val="ConsPlusNormal"/>
        <w:spacing w:before="220"/>
        <w:ind w:firstLine="540"/>
        <w:jc w:val="both"/>
      </w:pPr>
      <w:r>
        <w:t>прирост среднесписочной численности работников (без внешних совместителей), занятых у субъектов малого и среднего предпринимательства, получивших государственную поддержку (для муниципальных образований, которым предоставляется субсидия за счет средств федерального бюджета на поддержку стартующего бизнеса, а также на создание и (или) развитие, и (или) модернизацию производства товаров (работ, услуг);</w:t>
      </w:r>
    </w:p>
    <w:p w:rsidR="00991B4B" w:rsidRDefault="00991B4B">
      <w:pPr>
        <w:pStyle w:val="ConsPlusNormal"/>
        <w:jc w:val="both"/>
      </w:pPr>
      <w:r>
        <w:t xml:space="preserve">(в ред. </w:t>
      </w:r>
      <w:hyperlink r:id="rId57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28.08.2017 N 311а)</w:t>
      </w:r>
    </w:p>
    <w:p w:rsidR="00991B4B" w:rsidRDefault="00991B4B">
      <w:pPr>
        <w:pStyle w:val="ConsPlusNormal"/>
        <w:spacing w:before="220"/>
        <w:ind w:firstLine="540"/>
        <w:jc w:val="both"/>
      </w:pPr>
      <w:r>
        <w:t>количество субъектов малого и среднего предпринимательства, получивших государственную поддержку;</w:t>
      </w:r>
    </w:p>
    <w:p w:rsidR="00991B4B" w:rsidRDefault="00991B4B">
      <w:pPr>
        <w:pStyle w:val="ConsPlusNormal"/>
        <w:spacing w:before="220"/>
        <w:ind w:firstLine="540"/>
        <w:jc w:val="both"/>
      </w:pPr>
      <w:r>
        <w:t>увеличение оборота субъектов малого и среднего предпринимательства, получивших государственную поддержку, в постоянных ценах по отношению к показателю 2014 года (для муниципальных образований, которым предоставляется субсидия за счет средств федерального бюджета на поддержку стартующего бизнеса, а также на создание и (или) развитие, и (или) модернизацию производства товаров (работ, услуг);</w:t>
      </w:r>
    </w:p>
    <w:p w:rsidR="00991B4B" w:rsidRDefault="00991B4B">
      <w:pPr>
        <w:pStyle w:val="ConsPlusNormal"/>
        <w:jc w:val="both"/>
      </w:pPr>
      <w:r>
        <w:t xml:space="preserve">(в ред. </w:t>
      </w:r>
      <w:hyperlink r:id="rId58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28.08.2017 N 311а)</w:t>
      </w:r>
    </w:p>
    <w:p w:rsidR="00991B4B" w:rsidRDefault="00991B4B">
      <w:pPr>
        <w:pStyle w:val="ConsPlusNormal"/>
        <w:spacing w:before="220"/>
        <w:ind w:firstLine="540"/>
        <w:jc w:val="both"/>
      </w:pPr>
      <w:r>
        <w:t>доля обрабатывающей промышленности в обороте субъектов малого и среднего предпринимательства (без учета индивидуальных предпринимателей), получивших государственную поддержку (для муниципальных образований, которым предоставляется субсидия за счет средств федерального бюджета на поддержку стартующего бизнеса, а также на создание и (или) развитие, и (или) модернизацию производства товаров (работ, услуг);</w:t>
      </w:r>
    </w:p>
    <w:p w:rsidR="00991B4B" w:rsidRDefault="00991B4B">
      <w:pPr>
        <w:pStyle w:val="ConsPlusNormal"/>
        <w:jc w:val="both"/>
      </w:pPr>
      <w:r>
        <w:t xml:space="preserve">(в ред. </w:t>
      </w:r>
      <w:hyperlink r:id="rId59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28.08.2017 N 311а)</w:t>
      </w:r>
    </w:p>
    <w:p w:rsidR="00991B4B" w:rsidRDefault="00991B4B">
      <w:pPr>
        <w:pStyle w:val="ConsPlusNormal"/>
        <w:spacing w:before="220"/>
        <w:ind w:firstLine="540"/>
        <w:jc w:val="both"/>
      </w:pPr>
      <w:r>
        <w:t xml:space="preserve">2) поддержка оказывается субъектам малого и среднего предпринимательства, осуществляющим деятельность в сфере производства товаров (работ, услуг), относящимся к </w:t>
      </w:r>
      <w:hyperlink w:anchor="P948" w:history="1">
        <w:r>
          <w:rPr>
            <w:color w:val="0000FF"/>
          </w:rPr>
          <w:t>видам</w:t>
        </w:r>
      </w:hyperlink>
      <w:r>
        <w:t xml:space="preserve"> экономической деятельности по ОКВЭД, определенным в приложении N 2 к настоящему Положению, а также предоставившим </w:t>
      </w:r>
      <w:hyperlink w:anchor="P1009" w:history="1">
        <w:r>
          <w:rPr>
            <w:color w:val="0000FF"/>
          </w:rPr>
          <w:t>Анкету</w:t>
        </w:r>
      </w:hyperlink>
      <w:r>
        <w:t xml:space="preserve"> получателя поддержки, заполненную по форме согласно приложению N 4 к настоящему Положению.</w:t>
      </w:r>
    </w:p>
    <w:p w:rsidR="00991B4B" w:rsidRDefault="00991B4B">
      <w:pPr>
        <w:pStyle w:val="ConsPlusNormal"/>
        <w:spacing w:before="220"/>
        <w:ind w:firstLine="540"/>
        <w:jc w:val="both"/>
      </w:pPr>
      <w:r>
        <w:t>При этом поддержка не может оказываться субъектам малого и среднего предпринимательства, осуществляющим производство и реализацию подакцизных товаров, а также добычу и реализацию полезных ископаемых, за исключением общераспространенных полезных ископаемых;</w:t>
      </w:r>
    </w:p>
    <w:p w:rsidR="00991B4B" w:rsidRDefault="00991B4B">
      <w:pPr>
        <w:pStyle w:val="ConsPlusNormal"/>
        <w:spacing w:before="220"/>
        <w:ind w:firstLine="540"/>
        <w:jc w:val="both"/>
      </w:pPr>
      <w:r>
        <w:t xml:space="preserve">3) субсидирование части затрат субъектов малого и среднего предпринимательства осуществляется по следующим видам оборудования: оборудования, устройств, механизмов, транспортных средств (за исключением легковых автомобилей и воздушных судов), станков, приборов, аппаратов, агрегатов, установок, машин, относящихся ко второй и выше амортизационным группам </w:t>
      </w:r>
      <w:hyperlink r:id="rId60" w:history="1">
        <w:r>
          <w:rPr>
            <w:color w:val="0000FF"/>
          </w:rPr>
          <w:t>Классификации</w:t>
        </w:r>
      </w:hyperlink>
      <w:r>
        <w:t xml:space="preserve"> основных средств, включаемых в амортизационные группы, утвержденные Постановлением Правительства Российской Федерации от 01.01.2002 N 1 "О Классификации основных средств, включаемых в амортизационные группы" (далее - оборудование), за исключением оборудования, предназначенного для осуществления оптовой и розничной торговой деятельности субъектами малого и среднего предпринимательства;</w:t>
      </w:r>
    </w:p>
    <w:p w:rsidR="00991B4B" w:rsidRDefault="00991B4B">
      <w:pPr>
        <w:pStyle w:val="ConsPlusNormal"/>
        <w:spacing w:before="220"/>
        <w:ind w:firstLine="540"/>
        <w:jc w:val="both"/>
      </w:pPr>
      <w:r>
        <w:t>4) субсидия на реализацию данного мероприятия предоставляется при условии представления субъектом малого и среднего предпринимательства информации об уплате налогов, предусмотренных в рамках применяемого им режима налогообложения;</w:t>
      </w:r>
    </w:p>
    <w:p w:rsidR="00991B4B" w:rsidRDefault="00991B4B">
      <w:pPr>
        <w:pStyle w:val="ConsPlusNormal"/>
        <w:spacing w:before="220"/>
        <w:ind w:firstLine="540"/>
        <w:jc w:val="both"/>
      </w:pPr>
      <w:r>
        <w:t xml:space="preserve">5) мероприятие по созданию и (или) развитию, и (или) модернизации производства товаров (работ, услуг) предусматривает субсидирование части затрат субъектов малого и среднего </w:t>
      </w:r>
      <w:r>
        <w:lastRenderedPageBreak/>
        <w:t>предпринимательства, связанных с:</w:t>
      </w:r>
    </w:p>
    <w:p w:rsidR="00991B4B" w:rsidRDefault="00991B4B">
      <w:pPr>
        <w:pStyle w:val="ConsPlusNormal"/>
        <w:spacing w:before="220"/>
        <w:ind w:firstLine="540"/>
        <w:jc w:val="both"/>
      </w:pPr>
      <w:r>
        <w:t>а) уплатой процентов по кредитам, привлеченным в российских кредитных организациях на строительство (реконструкцию) для собственных нужд производственных зданий, строений и сооружений либо приобретение оборудования в целях создания и (или) развития, и (или) модернизации производства товаров (работ, услуг).</w:t>
      </w:r>
    </w:p>
    <w:p w:rsidR="00991B4B" w:rsidRDefault="00991B4B">
      <w:pPr>
        <w:pStyle w:val="ConsPlusNormal"/>
        <w:spacing w:before="220"/>
        <w:ind w:firstLine="540"/>
        <w:jc w:val="both"/>
      </w:pPr>
      <w:r>
        <w:t>Субсидии направляются на субсидирование процентной ставки по кредитам, выданным субъектам малого и среднего предпринимательства на строительство (реконструкцию) для собственных нужд производственных зданий, строений, сооружений и (или) приобретение оборудования, включая затраты на монтаж оборудования, в целях создания и (или) развития, и (или) модернизации производства товаров (работ, услуг).</w:t>
      </w:r>
    </w:p>
    <w:p w:rsidR="00991B4B" w:rsidRDefault="00991B4B">
      <w:pPr>
        <w:pStyle w:val="ConsPlusNormal"/>
        <w:spacing w:before="220"/>
        <w:ind w:firstLine="540"/>
        <w:jc w:val="both"/>
      </w:pPr>
      <w:r>
        <w:t>Субсидии предоставляются субъектам малого и среднего предпринимательства на конкурсной основе из расчета не более трех четвертых ключевой ставки Банка России, но не более 70% от фактически произведенных субъектом малого и среднего предпринимательства затрат на уплату процентов по кредитам.</w:t>
      </w:r>
    </w:p>
    <w:p w:rsidR="00991B4B" w:rsidRDefault="00991B4B">
      <w:pPr>
        <w:pStyle w:val="ConsPlusNormal"/>
        <w:spacing w:before="220"/>
        <w:ind w:firstLine="540"/>
        <w:jc w:val="both"/>
      </w:pPr>
      <w:r>
        <w:t>Максимальный размер субсидии на субсидирование процентной ставки по кредитам составляет не более 2,0 млн рублей на одного получателя поддержки.</w:t>
      </w:r>
    </w:p>
    <w:p w:rsidR="00991B4B" w:rsidRDefault="00991B4B">
      <w:pPr>
        <w:pStyle w:val="ConsPlusNormal"/>
        <w:spacing w:before="220"/>
        <w:ind w:firstLine="540"/>
        <w:jc w:val="both"/>
      </w:pPr>
      <w:r>
        <w:t>Средства субсидии направляются на компенсацию затрат субъектов малого и среднего предпринимательства, отобранных на конкурсе, проведенном муниципальным образованием, при условии представления субъектом малого и среднего предпринимательства следующих документов:</w:t>
      </w:r>
    </w:p>
    <w:p w:rsidR="00991B4B" w:rsidRDefault="00991B4B">
      <w:pPr>
        <w:pStyle w:val="ConsPlusNormal"/>
        <w:spacing w:before="220"/>
        <w:ind w:firstLine="540"/>
        <w:jc w:val="both"/>
      </w:pPr>
      <w:r>
        <w:t>копию кредитного договора, заключенного банком с субъектом малого и среднего предпринимательства, который является действующим на момент подачи заявки субъектом малого и среднего предпринимательства, и в соответствии с которым сумма привлеченного кредита составляет более 1,5 млн рублей;</w:t>
      </w:r>
    </w:p>
    <w:p w:rsidR="00991B4B" w:rsidRDefault="00991B4B">
      <w:pPr>
        <w:pStyle w:val="ConsPlusNormal"/>
        <w:jc w:val="both"/>
      </w:pPr>
      <w:r>
        <w:t xml:space="preserve">(в ред. </w:t>
      </w:r>
      <w:hyperlink r:id="rId61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28.08.2017 N 311а)</w:t>
      </w:r>
    </w:p>
    <w:p w:rsidR="00991B4B" w:rsidRDefault="00991B4B">
      <w:pPr>
        <w:pStyle w:val="ConsPlusNormal"/>
        <w:spacing w:before="220"/>
        <w:ind w:firstLine="540"/>
        <w:jc w:val="both"/>
      </w:pPr>
      <w:r>
        <w:t>заверенные банком выписка из ссудного счета и график погашения кредита;</w:t>
      </w:r>
    </w:p>
    <w:p w:rsidR="00991B4B" w:rsidRDefault="00991B4B">
      <w:pPr>
        <w:pStyle w:val="ConsPlusNormal"/>
        <w:spacing w:before="220"/>
        <w:ind w:firstLine="540"/>
        <w:jc w:val="both"/>
      </w:pPr>
      <w:r>
        <w:t>копии документов, подтверждающих осуществление расходов по уплате субъектом малого и среднего предпринимательства процентов по кредиту в размере не менее 10% от всей суммы процентов по кредиту, в том числе платежные поручения, инкассовые поручения, платежные требования, платежные ордера;</w:t>
      </w:r>
    </w:p>
    <w:p w:rsidR="00991B4B" w:rsidRDefault="00991B4B">
      <w:pPr>
        <w:pStyle w:val="ConsPlusNormal"/>
        <w:jc w:val="both"/>
      </w:pPr>
      <w:r>
        <w:t xml:space="preserve">(в ред. </w:t>
      </w:r>
      <w:hyperlink r:id="rId62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28.08.2017 N 311а)</w:t>
      </w:r>
    </w:p>
    <w:p w:rsidR="00991B4B" w:rsidRDefault="00991B4B">
      <w:pPr>
        <w:pStyle w:val="ConsPlusNormal"/>
        <w:spacing w:before="220"/>
        <w:ind w:firstLine="540"/>
        <w:jc w:val="both"/>
      </w:pPr>
      <w:r>
        <w:t>копии заключенных субъектом малого и среднего предпринимательства договоров, обеспечивающих строительство (реконструкцию) для собственных нужд производственных зданий, строений, сооружений и (или) приобретение оборудования, включая затраты на монтаж оборудования;</w:t>
      </w:r>
    </w:p>
    <w:p w:rsidR="00991B4B" w:rsidRDefault="00991B4B">
      <w:pPr>
        <w:pStyle w:val="ConsPlusNormal"/>
        <w:jc w:val="both"/>
      </w:pPr>
      <w:r>
        <w:t xml:space="preserve">(в ред. </w:t>
      </w:r>
      <w:hyperlink r:id="rId63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28.08.2017 N 311а)</w:t>
      </w:r>
    </w:p>
    <w:p w:rsidR="00991B4B" w:rsidRDefault="00991B4B">
      <w:pPr>
        <w:pStyle w:val="ConsPlusNormal"/>
        <w:spacing w:before="220"/>
        <w:ind w:firstLine="540"/>
        <w:jc w:val="both"/>
      </w:pPr>
      <w:r>
        <w:t>б) уплатой первого взноса (аванса) по договору (договорам) лизинга, заключенному с российской лизинговой организацией в целях создания и (или) развития, и (или) модернизации производства товаров (работ, услуг).</w:t>
      </w:r>
    </w:p>
    <w:p w:rsidR="00991B4B" w:rsidRDefault="00991B4B">
      <w:pPr>
        <w:pStyle w:val="ConsPlusNormal"/>
        <w:spacing w:before="220"/>
        <w:ind w:firstLine="540"/>
        <w:jc w:val="both"/>
      </w:pPr>
      <w:r>
        <w:t>Субсидия предоставляется в целях возмещения затрат субъектов малого и среднего предпринимательства по уплате первого взноса (аванса) при заключении договоров лизинга оборудования, включая затраты на монтаж оборудования, в размере, не превышающем в сумме 500 тыс. рублей на одного получателя поддержки.</w:t>
      </w:r>
    </w:p>
    <w:p w:rsidR="00991B4B" w:rsidRDefault="00991B4B">
      <w:pPr>
        <w:pStyle w:val="ConsPlusNormal"/>
        <w:spacing w:before="220"/>
        <w:ind w:firstLine="540"/>
        <w:jc w:val="both"/>
      </w:pPr>
      <w:r>
        <w:t>Договор лизинга предусматривает в качестве предмета лизинга следующие объекты:</w:t>
      </w:r>
    </w:p>
    <w:p w:rsidR="00991B4B" w:rsidRDefault="00991B4B">
      <w:pPr>
        <w:pStyle w:val="ConsPlusNormal"/>
        <w:spacing w:before="220"/>
        <w:ind w:firstLine="540"/>
        <w:jc w:val="both"/>
      </w:pPr>
      <w:r>
        <w:lastRenderedPageBreak/>
        <w:t>оборудование;</w:t>
      </w:r>
    </w:p>
    <w:p w:rsidR="00991B4B" w:rsidRDefault="00991B4B">
      <w:pPr>
        <w:pStyle w:val="ConsPlusNormal"/>
        <w:spacing w:before="220"/>
        <w:ind w:firstLine="540"/>
        <w:jc w:val="both"/>
      </w:pPr>
      <w:r>
        <w:t>универсальные мобильные платформы: мобильная служба быта; мобильный шиномонтаж; мобильный пункт быстрого питания; мобильный пункт производства готовых к употреблению продуктов питания (хлебобулочные и кондитерские изделия, блины, гриль, пончики и прочее); мобильный ремонт обуви; мобильный центр первичной обработки и фасовки сельскохозяйственной продукции; мобильный пункт заготовки молочной продукции;</w:t>
      </w:r>
    </w:p>
    <w:p w:rsidR="00991B4B" w:rsidRDefault="00991B4B">
      <w:pPr>
        <w:pStyle w:val="ConsPlusNormal"/>
        <w:spacing w:before="220"/>
        <w:ind w:firstLine="540"/>
        <w:jc w:val="both"/>
      </w:pPr>
      <w:r>
        <w:t>нестационарные объекты для ведения предпринимательской деятельности субъектами малого и среднего предпринимательства (временные сооружения или временные конструкции, не связанные прочно с земельным участком, вне зависимости от присоединения к сетям инженерно-технического обеспечения).</w:t>
      </w:r>
    </w:p>
    <w:p w:rsidR="00991B4B" w:rsidRDefault="00991B4B">
      <w:pPr>
        <w:pStyle w:val="ConsPlusNormal"/>
        <w:spacing w:before="220"/>
        <w:ind w:firstLine="540"/>
        <w:jc w:val="both"/>
      </w:pPr>
      <w:r>
        <w:t>Предметом лизинга по вышеуказанным договорам не может быть физически изношенное или морально устаревшее оборудование.</w:t>
      </w:r>
    </w:p>
    <w:p w:rsidR="00991B4B" w:rsidRDefault="00991B4B">
      <w:pPr>
        <w:pStyle w:val="ConsPlusNormal"/>
        <w:jc w:val="both"/>
      </w:pPr>
      <w:r>
        <w:t xml:space="preserve">(п. 10.2 введен </w:t>
      </w:r>
      <w:hyperlink r:id="rId64" w:history="1">
        <w:r>
          <w:rPr>
            <w:color w:val="0000FF"/>
          </w:rPr>
          <w:t>постановлением</w:t>
        </w:r>
      </w:hyperlink>
      <w:r>
        <w:t xml:space="preserve"> Администрации Томской области от 26.06.2017 N 236а)</w:t>
      </w:r>
    </w:p>
    <w:p w:rsidR="00991B4B" w:rsidRDefault="00991B4B">
      <w:pPr>
        <w:pStyle w:val="ConsPlusNormal"/>
        <w:spacing w:before="220"/>
        <w:ind w:firstLine="540"/>
        <w:jc w:val="both"/>
      </w:pPr>
      <w:bookmarkStart w:id="12" w:name="P222"/>
      <w:bookmarkEnd w:id="12"/>
      <w:r>
        <w:t xml:space="preserve">11. Требования к расходованию субсидий по мероприятию, предусмотренному </w:t>
      </w:r>
      <w:hyperlink w:anchor="P140" w:history="1">
        <w:r>
          <w:rPr>
            <w:color w:val="0000FF"/>
          </w:rPr>
          <w:t>подпунктом 2) пункта 9</w:t>
        </w:r>
      </w:hyperlink>
      <w:r>
        <w:t xml:space="preserve"> настоящего Положения:</w:t>
      </w:r>
    </w:p>
    <w:p w:rsidR="00991B4B" w:rsidRDefault="00991B4B">
      <w:pPr>
        <w:pStyle w:val="ConsPlusNormal"/>
        <w:jc w:val="both"/>
      </w:pPr>
      <w:r>
        <w:t xml:space="preserve">(в ред. </w:t>
      </w:r>
      <w:hyperlink r:id="rId65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17.09.2015 N 336а)</w:t>
      </w:r>
    </w:p>
    <w:p w:rsidR="00991B4B" w:rsidRDefault="00991B4B">
      <w:pPr>
        <w:pStyle w:val="ConsPlusNormal"/>
        <w:spacing w:before="220"/>
        <w:ind w:firstLine="540"/>
        <w:jc w:val="both"/>
      </w:pPr>
      <w:r>
        <w:t>мероприятия муниципальной программы, включенные в заявку на софинансирование за счет средств областного бюджета, должны соответствовать следующим приоритетным мероприятиям развития малого и среднего предпринимательства:</w:t>
      </w:r>
    </w:p>
    <w:p w:rsidR="00991B4B" w:rsidRDefault="00991B4B">
      <w:pPr>
        <w:pStyle w:val="ConsPlusNormal"/>
        <w:spacing w:before="220"/>
        <w:ind w:firstLine="540"/>
        <w:jc w:val="both"/>
      </w:pPr>
      <w:bookmarkStart w:id="13" w:name="P225"/>
      <w:bookmarkEnd w:id="13"/>
      <w:r>
        <w:t>1) создание и развитие инфраструктуры поддержки субъектов малого и среднего предпринимательства;</w:t>
      </w:r>
    </w:p>
    <w:p w:rsidR="00991B4B" w:rsidRDefault="00991B4B">
      <w:pPr>
        <w:pStyle w:val="ConsPlusNormal"/>
        <w:spacing w:before="220"/>
        <w:ind w:firstLine="540"/>
        <w:jc w:val="both"/>
      </w:pPr>
      <w:bookmarkStart w:id="14" w:name="P226"/>
      <w:bookmarkEnd w:id="14"/>
      <w:r>
        <w:t>2) информационная и консультационная поддержка субъектов малого и среднего предпринимательства, организаций инфраструктуры поддержки субъектов малого и среднего предпринимательства;</w:t>
      </w:r>
    </w:p>
    <w:p w:rsidR="00991B4B" w:rsidRDefault="00991B4B">
      <w:pPr>
        <w:pStyle w:val="ConsPlusNormal"/>
        <w:jc w:val="both"/>
      </w:pPr>
      <w:r>
        <w:t xml:space="preserve">(пп. 2 в ред. </w:t>
      </w:r>
      <w:hyperlink r:id="rId66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17.09.2015 N 336а)</w:t>
      </w:r>
    </w:p>
    <w:p w:rsidR="00991B4B" w:rsidRDefault="00991B4B">
      <w:pPr>
        <w:pStyle w:val="ConsPlusNormal"/>
        <w:spacing w:before="220"/>
        <w:ind w:firstLine="540"/>
        <w:jc w:val="both"/>
      </w:pPr>
      <w:bookmarkStart w:id="15" w:name="P228"/>
      <w:bookmarkEnd w:id="15"/>
      <w:r>
        <w:t>3) содействие развитию микрофинансирования;</w:t>
      </w:r>
    </w:p>
    <w:p w:rsidR="00991B4B" w:rsidRDefault="00991B4B">
      <w:pPr>
        <w:pStyle w:val="ConsPlusNormal"/>
        <w:spacing w:before="220"/>
        <w:ind w:firstLine="540"/>
        <w:jc w:val="both"/>
      </w:pPr>
      <w:bookmarkStart w:id="16" w:name="P229"/>
      <w:bookmarkEnd w:id="16"/>
      <w:r>
        <w:t>4) повышение профессионального уровня сотрудников субъектов малого и среднего предпринимательства и организаций инфраструктуры поддержки субъектов малого и среднего предпринимательства;</w:t>
      </w:r>
    </w:p>
    <w:p w:rsidR="00991B4B" w:rsidRDefault="00991B4B">
      <w:pPr>
        <w:pStyle w:val="ConsPlusNormal"/>
        <w:jc w:val="both"/>
      </w:pPr>
      <w:r>
        <w:t xml:space="preserve">(пп. 4 в ред. </w:t>
      </w:r>
      <w:hyperlink r:id="rId67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17.09.2015 N 336а)</w:t>
      </w:r>
    </w:p>
    <w:p w:rsidR="00991B4B" w:rsidRDefault="00991B4B">
      <w:pPr>
        <w:pStyle w:val="ConsPlusNormal"/>
        <w:spacing w:before="220"/>
        <w:ind w:firstLine="540"/>
        <w:jc w:val="both"/>
      </w:pPr>
      <w:bookmarkStart w:id="17" w:name="P231"/>
      <w:bookmarkEnd w:id="17"/>
      <w:r>
        <w:t>5) пропаганда и популяризация предпринимательской деятельности;</w:t>
      </w:r>
    </w:p>
    <w:p w:rsidR="00991B4B" w:rsidRDefault="00991B4B">
      <w:pPr>
        <w:pStyle w:val="ConsPlusNormal"/>
        <w:spacing w:before="220"/>
        <w:ind w:firstLine="540"/>
        <w:jc w:val="both"/>
      </w:pPr>
      <w:bookmarkStart w:id="18" w:name="P232"/>
      <w:bookmarkEnd w:id="18"/>
      <w:r>
        <w:t>6) развитие молодежного предпринимательства;</w:t>
      </w:r>
    </w:p>
    <w:p w:rsidR="00991B4B" w:rsidRDefault="00991B4B">
      <w:pPr>
        <w:pStyle w:val="ConsPlusNormal"/>
        <w:spacing w:before="220"/>
        <w:ind w:firstLine="540"/>
        <w:jc w:val="both"/>
      </w:pPr>
      <w:bookmarkStart w:id="19" w:name="P233"/>
      <w:bookmarkEnd w:id="19"/>
      <w:r>
        <w:t>7) финансовая поддержка деятельности субъектов малого и среднего предпринимательства;</w:t>
      </w:r>
    </w:p>
    <w:p w:rsidR="00991B4B" w:rsidRDefault="00991B4B">
      <w:pPr>
        <w:pStyle w:val="ConsPlusNormal"/>
        <w:jc w:val="both"/>
      </w:pPr>
      <w:r>
        <w:t xml:space="preserve">(в ред. постановлений Администрации Томской области от 17.09.2015 </w:t>
      </w:r>
      <w:hyperlink r:id="rId68" w:history="1">
        <w:r>
          <w:rPr>
            <w:color w:val="0000FF"/>
          </w:rPr>
          <w:t>N 336а</w:t>
        </w:r>
      </w:hyperlink>
      <w:r>
        <w:t xml:space="preserve">, от 18.07.2016 </w:t>
      </w:r>
      <w:hyperlink r:id="rId69" w:history="1">
        <w:r>
          <w:rPr>
            <w:color w:val="0000FF"/>
          </w:rPr>
          <w:t>N 245а</w:t>
        </w:r>
      </w:hyperlink>
      <w:r>
        <w:t>)</w:t>
      </w:r>
    </w:p>
    <w:p w:rsidR="00991B4B" w:rsidRDefault="00991B4B">
      <w:pPr>
        <w:pStyle w:val="ConsPlusNormal"/>
        <w:spacing w:before="220"/>
        <w:ind w:firstLine="540"/>
        <w:jc w:val="both"/>
      </w:pPr>
      <w:bookmarkStart w:id="20" w:name="P235"/>
      <w:bookmarkEnd w:id="20"/>
      <w:r>
        <w:t>8) содействие в продвижении товаров, работ, услуг, производимых субъектами малого и среднего предпринимательства, за пределы муниципальных образований;</w:t>
      </w:r>
    </w:p>
    <w:p w:rsidR="00991B4B" w:rsidRDefault="00991B4B">
      <w:pPr>
        <w:pStyle w:val="ConsPlusNormal"/>
        <w:jc w:val="both"/>
      </w:pPr>
      <w:r>
        <w:t xml:space="preserve">(пп. 8 введен </w:t>
      </w:r>
      <w:hyperlink r:id="rId70" w:history="1">
        <w:r>
          <w:rPr>
            <w:color w:val="0000FF"/>
          </w:rPr>
          <w:t>постановлением</w:t>
        </w:r>
      </w:hyperlink>
      <w:r>
        <w:t xml:space="preserve"> Администрации Томской области от 17.09.2015 N 336а)</w:t>
      </w:r>
    </w:p>
    <w:p w:rsidR="00991B4B" w:rsidRDefault="00991B4B">
      <w:pPr>
        <w:pStyle w:val="ConsPlusNormal"/>
        <w:spacing w:before="220"/>
        <w:ind w:firstLine="540"/>
        <w:jc w:val="both"/>
      </w:pPr>
      <w:bookmarkStart w:id="21" w:name="P237"/>
      <w:bookmarkEnd w:id="21"/>
      <w:r>
        <w:t>9) иные приоритетные мероприятия, определенные Комиссией.</w:t>
      </w:r>
    </w:p>
    <w:p w:rsidR="00991B4B" w:rsidRDefault="00991B4B">
      <w:pPr>
        <w:pStyle w:val="ConsPlusNormal"/>
        <w:jc w:val="both"/>
      </w:pPr>
      <w:r>
        <w:t xml:space="preserve">(пп. 9 введен </w:t>
      </w:r>
      <w:hyperlink r:id="rId71" w:history="1">
        <w:r>
          <w:rPr>
            <w:color w:val="0000FF"/>
          </w:rPr>
          <w:t>постановлением</w:t>
        </w:r>
      </w:hyperlink>
      <w:r>
        <w:t xml:space="preserve"> Администрации Томской области от 17.09.2015 N 336а)</w:t>
      </w:r>
    </w:p>
    <w:p w:rsidR="00991B4B" w:rsidRDefault="00991B4B">
      <w:pPr>
        <w:pStyle w:val="ConsPlusNormal"/>
        <w:spacing w:before="220"/>
        <w:ind w:firstLine="540"/>
        <w:jc w:val="both"/>
      </w:pPr>
      <w:r>
        <w:t xml:space="preserve">Конечный перечень приоритетных мероприятий развития малого и среднего </w:t>
      </w:r>
      <w:r>
        <w:lastRenderedPageBreak/>
        <w:t xml:space="preserve">предпринимательства утверждается Комиссией при принятии решения об объявлении Отбора, оформляется протоколом Комиссии, размещаемым одновременно с объявлением о проведении Отбора в порядке, предусмотренном в </w:t>
      </w:r>
      <w:hyperlink w:anchor="P369" w:history="1">
        <w:r>
          <w:rPr>
            <w:color w:val="0000FF"/>
          </w:rPr>
          <w:t>пункте 32</w:t>
        </w:r>
      </w:hyperlink>
      <w:r>
        <w:t xml:space="preserve"> настоящего Положения.</w:t>
      </w:r>
    </w:p>
    <w:p w:rsidR="00991B4B" w:rsidRDefault="00991B4B">
      <w:pPr>
        <w:pStyle w:val="ConsPlusNormal"/>
        <w:spacing w:before="220"/>
        <w:ind w:firstLine="540"/>
        <w:jc w:val="both"/>
      </w:pPr>
      <w:r>
        <w:t xml:space="preserve">Финансовая поддержка субъектам малого и среднего предпринимательства предоставляется при наличии </w:t>
      </w:r>
      <w:hyperlink w:anchor="P1009" w:history="1">
        <w:r>
          <w:rPr>
            <w:color w:val="0000FF"/>
          </w:rPr>
          <w:t>Анкеты</w:t>
        </w:r>
      </w:hyperlink>
      <w:r>
        <w:t xml:space="preserve"> получателя поддержки, заполненной по форме согласно приложению N 4 к настоящему Положению.</w:t>
      </w:r>
    </w:p>
    <w:p w:rsidR="00991B4B" w:rsidRDefault="00991B4B">
      <w:pPr>
        <w:pStyle w:val="ConsPlusNormal"/>
        <w:jc w:val="both"/>
      </w:pPr>
      <w:r>
        <w:t xml:space="preserve">(абзац введен </w:t>
      </w:r>
      <w:hyperlink r:id="rId72" w:history="1">
        <w:r>
          <w:rPr>
            <w:color w:val="0000FF"/>
          </w:rPr>
          <w:t>постановлением</w:t>
        </w:r>
      </w:hyperlink>
      <w:r>
        <w:t xml:space="preserve"> Администрации Томской области от 30.05.2012 N 204а; в ред. постановлений Администрации Томской области от 17.09.2015 </w:t>
      </w:r>
      <w:hyperlink r:id="rId73" w:history="1">
        <w:r>
          <w:rPr>
            <w:color w:val="0000FF"/>
          </w:rPr>
          <w:t>N 336а</w:t>
        </w:r>
      </w:hyperlink>
      <w:r>
        <w:t xml:space="preserve">, от 18.07.2016 </w:t>
      </w:r>
      <w:hyperlink r:id="rId74" w:history="1">
        <w:r>
          <w:rPr>
            <w:color w:val="0000FF"/>
          </w:rPr>
          <w:t>N 245а</w:t>
        </w:r>
      </w:hyperlink>
      <w:r>
        <w:t>)</w:t>
      </w:r>
    </w:p>
    <w:p w:rsidR="00991B4B" w:rsidRDefault="00991B4B">
      <w:pPr>
        <w:pStyle w:val="ConsPlusNormal"/>
        <w:spacing w:before="220"/>
        <w:ind w:firstLine="540"/>
        <w:jc w:val="both"/>
      </w:pPr>
      <w:r>
        <w:t>Для получения субсидии муниципальное образование предусмотрело в заявке плановые значения следующих показателей результативности предоставления субсидии:</w:t>
      </w:r>
    </w:p>
    <w:p w:rsidR="00991B4B" w:rsidRDefault="00991B4B">
      <w:pPr>
        <w:pStyle w:val="ConsPlusNormal"/>
        <w:jc w:val="both"/>
      </w:pPr>
      <w:r>
        <w:t xml:space="preserve">(абзац введен </w:t>
      </w:r>
      <w:hyperlink r:id="rId75" w:history="1">
        <w:r>
          <w:rPr>
            <w:color w:val="0000FF"/>
          </w:rPr>
          <w:t>постановлением</w:t>
        </w:r>
      </w:hyperlink>
      <w:r>
        <w:t xml:space="preserve"> Администрации Томской области от 17.09.2015 N 336а)</w:t>
      </w:r>
    </w:p>
    <w:p w:rsidR="00991B4B" w:rsidRDefault="00991B4B">
      <w:pPr>
        <w:pStyle w:val="ConsPlusNormal"/>
        <w:spacing w:before="220"/>
        <w:ind w:firstLine="540"/>
        <w:jc w:val="both"/>
      </w:pPr>
      <w:r>
        <w:t xml:space="preserve">а) для приоритетного мероприятия, указанного в </w:t>
      </w:r>
      <w:hyperlink w:anchor="P225" w:history="1">
        <w:r>
          <w:rPr>
            <w:color w:val="0000FF"/>
          </w:rPr>
          <w:t>подпункте 1)</w:t>
        </w:r>
      </w:hyperlink>
      <w:r>
        <w:t xml:space="preserve"> настоящего пункта:</w:t>
      </w:r>
    </w:p>
    <w:p w:rsidR="00991B4B" w:rsidRDefault="00991B4B">
      <w:pPr>
        <w:pStyle w:val="ConsPlusNormal"/>
        <w:spacing w:before="220"/>
        <w:ind w:firstLine="540"/>
        <w:jc w:val="both"/>
      </w:pPr>
      <w:r>
        <w:t>количество организаций инфраструктуры поддержки предпринимательства, получивших поддержку;</w:t>
      </w:r>
    </w:p>
    <w:p w:rsidR="00991B4B" w:rsidRDefault="00991B4B">
      <w:pPr>
        <w:pStyle w:val="ConsPlusNormal"/>
        <w:spacing w:before="220"/>
        <w:ind w:firstLine="540"/>
        <w:jc w:val="both"/>
      </w:pPr>
      <w:r>
        <w:t>количество мероприятий, проведенных организациями инфраструктуры поддержки предпринимательства для субъектов малого и среднего предпринимательства;</w:t>
      </w:r>
    </w:p>
    <w:p w:rsidR="00991B4B" w:rsidRDefault="00991B4B">
      <w:pPr>
        <w:pStyle w:val="ConsPlusNormal"/>
        <w:spacing w:before="220"/>
        <w:ind w:firstLine="540"/>
        <w:jc w:val="both"/>
      </w:pPr>
      <w:r>
        <w:t>количество консультаций, проведенных организациями инфраструктуры поддержки предпринимательства для субъектов малого и среднего предпринимательства;</w:t>
      </w:r>
    </w:p>
    <w:p w:rsidR="00991B4B" w:rsidRDefault="00991B4B">
      <w:pPr>
        <w:pStyle w:val="ConsPlusNormal"/>
        <w:jc w:val="both"/>
      </w:pPr>
      <w:r>
        <w:t xml:space="preserve">(пп. "а" введен </w:t>
      </w:r>
      <w:hyperlink r:id="rId76" w:history="1">
        <w:r>
          <w:rPr>
            <w:color w:val="0000FF"/>
          </w:rPr>
          <w:t>постановлением</w:t>
        </w:r>
      </w:hyperlink>
      <w:r>
        <w:t xml:space="preserve"> Администрации Томской области от 17.09.2015 N 336а)</w:t>
      </w:r>
    </w:p>
    <w:p w:rsidR="00991B4B" w:rsidRDefault="00991B4B">
      <w:pPr>
        <w:pStyle w:val="ConsPlusNormal"/>
        <w:spacing w:before="220"/>
        <w:ind w:firstLine="540"/>
        <w:jc w:val="both"/>
      </w:pPr>
      <w:r>
        <w:t xml:space="preserve">б) для приоритетного мероприятия, указанного в </w:t>
      </w:r>
      <w:hyperlink w:anchor="P226" w:history="1">
        <w:r>
          <w:rPr>
            <w:color w:val="0000FF"/>
          </w:rPr>
          <w:t>подпункте 2)</w:t>
        </w:r>
      </w:hyperlink>
      <w:r>
        <w:t xml:space="preserve"> настоящего пункта:</w:t>
      </w:r>
    </w:p>
    <w:p w:rsidR="00991B4B" w:rsidRDefault="00991B4B">
      <w:pPr>
        <w:pStyle w:val="ConsPlusNormal"/>
        <w:spacing w:before="220"/>
        <w:ind w:firstLine="540"/>
        <w:jc w:val="both"/>
      </w:pPr>
      <w:r>
        <w:t>количество мероприятий, проведенных для субъектов малого и среднего предпринимательства и (или) организаций инфраструктуры поддержки предпринимательства;</w:t>
      </w:r>
    </w:p>
    <w:p w:rsidR="00991B4B" w:rsidRDefault="00991B4B">
      <w:pPr>
        <w:pStyle w:val="ConsPlusNormal"/>
        <w:spacing w:before="220"/>
        <w:ind w:firstLine="540"/>
        <w:jc w:val="both"/>
      </w:pPr>
      <w:r>
        <w:t>количество субъектов малого и среднего предпринимательства и организаций инфраструктуры поддержки предпринимательства, получивших информационную и консультационную поддержку;</w:t>
      </w:r>
    </w:p>
    <w:p w:rsidR="00991B4B" w:rsidRDefault="00991B4B">
      <w:pPr>
        <w:pStyle w:val="ConsPlusNormal"/>
        <w:jc w:val="both"/>
      </w:pPr>
      <w:r>
        <w:t xml:space="preserve">(пп. "б" введен </w:t>
      </w:r>
      <w:hyperlink r:id="rId77" w:history="1">
        <w:r>
          <w:rPr>
            <w:color w:val="0000FF"/>
          </w:rPr>
          <w:t>постановлением</w:t>
        </w:r>
      </w:hyperlink>
      <w:r>
        <w:t xml:space="preserve"> Администрации Томской области от 17.09.2015 N 336а)</w:t>
      </w:r>
    </w:p>
    <w:p w:rsidR="00991B4B" w:rsidRDefault="00991B4B">
      <w:pPr>
        <w:pStyle w:val="ConsPlusNormal"/>
        <w:spacing w:before="220"/>
        <w:ind w:firstLine="540"/>
        <w:jc w:val="both"/>
      </w:pPr>
      <w:r>
        <w:t xml:space="preserve">в) для приоритетного мероприятия, указанного в </w:t>
      </w:r>
      <w:hyperlink w:anchor="P228" w:history="1">
        <w:r>
          <w:rPr>
            <w:color w:val="0000FF"/>
          </w:rPr>
          <w:t>подпункте 3)</w:t>
        </w:r>
      </w:hyperlink>
      <w:r>
        <w:t xml:space="preserve"> настоящего пункта:</w:t>
      </w:r>
    </w:p>
    <w:p w:rsidR="00991B4B" w:rsidRDefault="00991B4B">
      <w:pPr>
        <w:pStyle w:val="ConsPlusNormal"/>
        <w:spacing w:before="220"/>
        <w:ind w:firstLine="540"/>
        <w:jc w:val="both"/>
      </w:pPr>
      <w:r>
        <w:t>количество организаций, осуществляющих микрофинансовую деятельность, получивших поддержку;</w:t>
      </w:r>
    </w:p>
    <w:p w:rsidR="00991B4B" w:rsidRDefault="00991B4B">
      <w:pPr>
        <w:pStyle w:val="ConsPlusNormal"/>
        <w:spacing w:before="220"/>
        <w:ind w:firstLine="540"/>
        <w:jc w:val="both"/>
      </w:pPr>
      <w:r>
        <w:t>количество субъектов малого и среднего предпринимательства, получивших микрозаймы;</w:t>
      </w:r>
    </w:p>
    <w:p w:rsidR="00991B4B" w:rsidRDefault="00991B4B">
      <w:pPr>
        <w:pStyle w:val="ConsPlusNormal"/>
        <w:jc w:val="both"/>
      </w:pPr>
      <w:r>
        <w:t xml:space="preserve">(пп. "в" введен </w:t>
      </w:r>
      <w:hyperlink r:id="rId78" w:history="1">
        <w:r>
          <w:rPr>
            <w:color w:val="0000FF"/>
          </w:rPr>
          <w:t>постановлением</w:t>
        </w:r>
      </w:hyperlink>
      <w:r>
        <w:t xml:space="preserve"> Администрации Томской области от 17.09.2015 N 336а)</w:t>
      </w:r>
    </w:p>
    <w:p w:rsidR="00991B4B" w:rsidRDefault="00991B4B">
      <w:pPr>
        <w:pStyle w:val="ConsPlusNormal"/>
        <w:spacing w:before="220"/>
        <w:ind w:firstLine="540"/>
        <w:jc w:val="both"/>
      </w:pPr>
      <w:r>
        <w:t xml:space="preserve">г) для приоритетного мероприятия, указанного в </w:t>
      </w:r>
      <w:hyperlink w:anchor="P229" w:history="1">
        <w:r>
          <w:rPr>
            <w:color w:val="0000FF"/>
          </w:rPr>
          <w:t>подпункте 4)</w:t>
        </w:r>
      </w:hyperlink>
      <w:r>
        <w:t xml:space="preserve"> настоящего пункта:</w:t>
      </w:r>
    </w:p>
    <w:p w:rsidR="00991B4B" w:rsidRDefault="00991B4B">
      <w:pPr>
        <w:pStyle w:val="ConsPlusNormal"/>
        <w:spacing w:before="220"/>
        <w:ind w:firstLine="540"/>
        <w:jc w:val="both"/>
      </w:pPr>
      <w:r>
        <w:t>количество мероприятий, проведенных для субъектов малого и среднего предпринимательства и (или) организаций инфраструктуры поддержки предпринимательства;</w:t>
      </w:r>
    </w:p>
    <w:p w:rsidR="00991B4B" w:rsidRDefault="00991B4B">
      <w:pPr>
        <w:pStyle w:val="ConsPlusNormal"/>
        <w:spacing w:before="220"/>
        <w:ind w:firstLine="540"/>
        <w:jc w:val="both"/>
      </w:pPr>
      <w:r>
        <w:t>количество сотрудников субъектов малого и среднего предпринимательства и (или) организаций инфраструктуры поддержки субъектов малого и среднего предпринимательства, повысивших профессиональный уровень;</w:t>
      </w:r>
    </w:p>
    <w:p w:rsidR="00991B4B" w:rsidRDefault="00991B4B">
      <w:pPr>
        <w:pStyle w:val="ConsPlusNormal"/>
        <w:jc w:val="both"/>
      </w:pPr>
      <w:r>
        <w:t xml:space="preserve">(пп. "г" введен </w:t>
      </w:r>
      <w:hyperlink r:id="rId79" w:history="1">
        <w:r>
          <w:rPr>
            <w:color w:val="0000FF"/>
          </w:rPr>
          <w:t>постановлением</w:t>
        </w:r>
      </w:hyperlink>
      <w:r>
        <w:t xml:space="preserve"> Администрации Томской области от 17.09.2015 N 336а)</w:t>
      </w:r>
    </w:p>
    <w:p w:rsidR="00991B4B" w:rsidRDefault="00991B4B">
      <w:pPr>
        <w:pStyle w:val="ConsPlusNormal"/>
        <w:spacing w:before="220"/>
        <w:ind w:firstLine="540"/>
        <w:jc w:val="both"/>
      </w:pPr>
      <w:r>
        <w:t xml:space="preserve">д) для приоритетного мероприятия, указанного в </w:t>
      </w:r>
      <w:hyperlink w:anchor="P231" w:history="1">
        <w:r>
          <w:rPr>
            <w:color w:val="0000FF"/>
          </w:rPr>
          <w:t>подпункте 5)</w:t>
        </w:r>
      </w:hyperlink>
      <w:r>
        <w:t xml:space="preserve"> настоящего пункта:</w:t>
      </w:r>
    </w:p>
    <w:p w:rsidR="00991B4B" w:rsidRDefault="00991B4B">
      <w:pPr>
        <w:pStyle w:val="ConsPlusNormal"/>
        <w:spacing w:before="220"/>
        <w:ind w:firstLine="540"/>
        <w:jc w:val="both"/>
      </w:pPr>
      <w:r>
        <w:t xml:space="preserve">количество мероприятий, проведенных для субъектов малого и среднего </w:t>
      </w:r>
      <w:r>
        <w:lastRenderedPageBreak/>
        <w:t>предпринимательства;</w:t>
      </w:r>
    </w:p>
    <w:p w:rsidR="00991B4B" w:rsidRDefault="00991B4B">
      <w:pPr>
        <w:pStyle w:val="ConsPlusNormal"/>
        <w:spacing w:before="220"/>
        <w:ind w:firstLine="540"/>
        <w:jc w:val="both"/>
      </w:pPr>
      <w:r>
        <w:t>количество субъектов малого и среднего предпринимательства - участников мероприятий;</w:t>
      </w:r>
    </w:p>
    <w:p w:rsidR="00991B4B" w:rsidRDefault="00991B4B">
      <w:pPr>
        <w:pStyle w:val="ConsPlusNormal"/>
        <w:jc w:val="both"/>
      </w:pPr>
      <w:r>
        <w:t xml:space="preserve">(пп. "д" введен </w:t>
      </w:r>
      <w:hyperlink r:id="rId80" w:history="1">
        <w:r>
          <w:rPr>
            <w:color w:val="0000FF"/>
          </w:rPr>
          <w:t>постановлением</w:t>
        </w:r>
      </w:hyperlink>
      <w:r>
        <w:t xml:space="preserve"> Администрации Томской области от 17.09.2015 N 336а)</w:t>
      </w:r>
    </w:p>
    <w:p w:rsidR="00991B4B" w:rsidRDefault="00991B4B">
      <w:pPr>
        <w:pStyle w:val="ConsPlusNormal"/>
        <w:spacing w:before="220"/>
        <w:ind w:firstLine="540"/>
        <w:jc w:val="both"/>
      </w:pPr>
      <w:r>
        <w:t xml:space="preserve">е) для приоритетного мероприятия, указанного в </w:t>
      </w:r>
      <w:hyperlink w:anchor="P232" w:history="1">
        <w:r>
          <w:rPr>
            <w:color w:val="0000FF"/>
          </w:rPr>
          <w:t>подпункте 6)</w:t>
        </w:r>
      </w:hyperlink>
      <w:r>
        <w:t xml:space="preserve"> настоящего пункта:</w:t>
      </w:r>
    </w:p>
    <w:p w:rsidR="00991B4B" w:rsidRDefault="00991B4B">
      <w:pPr>
        <w:pStyle w:val="ConsPlusNormal"/>
        <w:spacing w:before="220"/>
        <w:ind w:firstLine="540"/>
        <w:jc w:val="both"/>
      </w:pPr>
      <w:r>
        <w:t>количество проведенных мероприятий;</w:t>
      </w:r>
    </w:p>
    <w:p w:rsidR="00991B4B" w:rsidRDefault="00991B4B">
      <w:pPr>
        <w:pStyle w:val="ConsPlusNormal"/>
        <w:spacing w:before="220"/>
        <w:ind w:firstLine="540"/>
        <w:jc w:val="both"/>
      </w:pPr>
      <w:r>
        <w:t>количество участников мероприятий;</w:t>
      </w:r>
    </w:p>
    <w:p w:rsidR="00991B4B" w:rsidRDefault="00991B4B">
      <w:pPr>
        <w:pStyle w:val="ConsPlusNormal"/>
        <w:jc w:val="both"/>
      </w:pPr>
      <w:r>
        <w:t xml:space="preserve">(пп. "е" введен </w:t>
      </w:r>
      <w:hyperlink r:id="rId81" w:history="1">
        <w:r>
          <w:rPr>
            <w:color w:val="0000FF"/>
          </w:rPr>
          <w:t>постановлением</w:t>
        </w:r>
      </w:hyperlink>
      <w:r>
        <w:t xml:space="preserve"> Администрации Томской области от 17.09.2015 N 336а)</w:t>
      </w:r>
    </w:p>
    <w:p w:rsidR="00991B4B" w:rsidRDefault="00991B4B">
      <w:pPr>
        <w:pStyle w:val="ConsPlusNormal"/>
        <w:spacing w:before="220"/>
        <w:ind w:firstLine="540"/>
        <w:jc w:val="both"/>
      </w:pPr>
      <w:r>
        <w:t xml:space="preserve">ж) для приоритетного мероприятия, указанного в </w:t>
      </w:r>
      <w:hyperlink w:anchor="P233" w:history="1">
        <w:r>
          <w:rPr>
            <w:color w:val="0000FF"/>
          </w:rPr>
          <w:t>подпункте 7)</w:t>
        </w:r>
      </w:hyperlink>
      <w:r>
        <w:t xml:space="preserve"> настоящего пункта:</w:t>
      </w:r>
    </w:p>
    <w:p w:rsidR="00991B4B" w:rsidRDefault="00991B4B">
      <w:pPr>
        <w:pStyle w:val="ConsPlusNormal"/>
        <w:spacing w:before="220"/>
        <w:ind w:firstLine="540"/>
        <w:jc w:val="both"/>
      </w:pPr>
      <w:r>
        <w:t>количество субъектов малого и среднего предпринимательства, получивших поддержку;</w:t>
      </w:r>
    </w:p>
    <w:p w:rsidR="00991B4B" w:rsidRDefault="00991B4B">
      <w:pPr>
        <w:pStyle w:val="ConsPlusNormal"/>
        <w:spacing w:before="220"/>
        <w:ind w:firstLine="540"/>
        <w:jc w:val="both"/>
      </w:pPr>
      <w:r>
        <w:t>количество вновь созданных рабочих мест (включая вновь зарегистрированных индивидуальных предпринимателей) субъектами малого и среднего предпринимательства, получившими поддержку;</w:t>
      </w:r>
    </w:p>
    <w:p w:rsidR="00991B4B" w:rsidRDefault="00991B4B">
      <w:pPr>
        <w:pStyle w:val="ConsPlusNormal"/>
        <w:jc w:val="both"/>
      </w:pPr>
      <w:r>
        <w:t xml:space="preserve">(пп. "ж" введен </w:t>
      </w:r>
      <w:hyperlink r:id="rId82" w:history="1">
        <w:r>
          <w:rPr>
            <w:color w:val="0000FF"/>
          </w:rPr>
          <w:t>постановлением</w:t>
        </w:r>
      </w:hyperlink>
      <w:r>
        <w:t xml:space="preserve"> Администрации Томской области от 17.09.2015 N 336а)</w:t>
      </w:r>
    </w:p>
    <w:p w:rsidR="00991B4B" w:rsidRDefault="00991B4B">
      <w:pPr>
        <w:pStyle w:val="ConsPlusNormal"/>
        <w:spacing w:before="220"/>
        <w:ind w:firstLine="540"/>
        <w:jc w:val="both"/>
      </w:pPr>
      <w:r>
        <w:t xml:space="preserve">з) для приоритетного мероприятия, указанного в </w:t>
      </w:r>
      <w:hyperlink w:anchor="P235" w:history="1">
        <w:r>
          <w:rPr>
            <w:color w:val="0000FF"/>
          </w:rPr>
          <w:t>подпункте 8)</w:t>
        </w:r>
      </w:hyperlink>
      <w:r>
        <w:t xml:space="preserve"> настоящего пункта:</w:t>
      </w:r>
    </w:p>
    <w:p w:rsidR="00991B4B" w:rsidRDefault="00991B4B">
      <w:pPr>
        <w:pStyle w:val="ConsPlusNormal"/>
        <w:spacing w:before="220"/>
        <w:ind w:firstLine="540"/>
        <w:jc w:val="both"/>
      </w:pPr>
      <w:r>
        <w:t>количество мероприятий, проведенных для субъектов малого и среднего предпринимательства;</w:t>
      </w:r>
    </w:p>
    <w:p w:rsidR="00991B4B" w:rsidRDefault="00991B4B">
      <w:pPr>
        <w:pStyle w:val="ConsPlusNormal"/>
        <w:spacing w:before="220"/>
        <w:ind w:firstLine="540"/>
        <w:jc w:val="both"/>
      </w:pPr>
      <w:r>
        <w:t>количество субъектов малого и среднего предпринимательства - участников мероприятий;</w:t>
      </w:r>
    </w:p>
    <w:p w:rsidR="00991B4B" w:rsidRDefault="00991B4B">
      <w:pPr>
        <w:pStyle w:val="ConsPlusNormal"/>
        <w:jc w:val="both"/>
      </w:pPr>
      <w:r>
        <w:t xml:space="preserve">(пп. "з" введен </w:t>
      </w:r>
      <w:hyperlink r:id="rId83" w:history="1">
        <w:r>
          <w:rPr>
            <w:color w:val="0000FF"/>
          </w:rPr>
          <w:t>постановлением</w:t>
        </w:r>
      </w:hyperlink>
      <w:r>
        <w:t xml:space="preserve"> Администрации Томской области от 17.09.2015 N 336а)</w:t>
      </w:r>
    </w:p>
    <w:p w:rsidR="00991B4B" w:rsidRDefault="00991B4B">
      <w:pPr>
        <w:pStyle w:val="ConsPlusNormal"/>
        <w:spacing w:before="220"/>
        <w:ind w:firstLine="540"/>
        <w:jc w:val="both"/>
      </w:pPr>
      <w:r>
        <w:t xml:space="preserve">и) для приоритетного мероприятия, указанного в </w:t>
      </w:r>
      <w:hyperlink w:anchor="P237" w:history="1">
        <w:r>
          <w:rPr>
            <w:color w:val="0000FF"/>
          </w:rPr>
          <w:t>подпункте 9)</w:t>
        </w:r>
      </w:hyperlink>
      <w:r>
        <w:t xml:space="preserve"> настоящего пункта:</w:t>
      </w:r>
    </w:p>
    <w:p w:rsidR="00991B4B" w:rsidRDefault="00991B4B">
      <w:pPr>
        <w:pStyle w:val="ConsPlusNormal"/>
        <w:spacing w:before="220"/>
        <w:ind w:firstLine="540"/>
        <w:jc w:val="both"/>
      </w:pPr>
      <w:r>
        <w:t>показатели результативности предоставления субсидий, определенные Комиссией.</w:t>
      </w:r>
    </w:p>
    <w:p w:rsidR="00991B4B" w:rsidRDefault="00991B4B">
      <w:pPr>
        <w:pStyle w:val="ConsPlusNormal"/>
        <w:jc w:val="both"/>
      </w:pPr>
      <w:r>
        <w:t xml:space="preserve">(пп. "и" введен </w:t>
      </w:r>
      <w:hyperlink r:id="rId84" w:history="1">
        <w:r>
          <w:rPr>
            <w:color w:val="0000FF"/>
          </w:rPr>
          <w:t>постановлением</w:t>
        </w:r>
      </w:hyperlink>
      <w:r>
        <w:t xml:space="preserve"> Администрации Томской области от 17.09.2015 N 336а)</w:t>
      </w:r>
    </w:p>
    <w:p w:rsidR="00991B4B" w:rsidRDefault="00991B4B">
      <w:pPr>
        <w:pStyle w:val="ConsPlusNormal"/>
        <w:spacing w:before="220"/>
        <w:ind w:firstLine="540"/>
        <w:jc w:val="both"/>
      </w:pPr>
      <w:r>
        <w:t xml:space="preserve">12. Перечисление субсидий муниципальным образованиям, прошедшим Отбор и заключившим Соглашения о предоставлении субсидии, осуществляется за счет средств, предусмотренных в Законе Томской области об областном бюджете на текущий финансовый год и на плановый период на реализацию </w:t>
      </w:r>
      <w:hyperlink r:id="rId85" w:history="1">
        <w:r>
          <w:rPr>
            <w:color w:val="0000FF"/>
          </w:rPr>
          <w:t>подпрограммы</w:t>
        </w:r>
      </w:hyperlink>
      <w:r>
        <w:t xml:space="preserve"> "Развитие малого и среднего предпринимательства в Томской области" Государственной программы, по следующим мероприятиям:</w:t>
      </w:r>
    </w:p>
    <w:p w:rsidR="00991B4B" w:rsidRDefault="00991B4B">
      <w:pPr>
        <w:pStyle w:val="ConsPlusNormal"/>
        <w:spacing w:before="220"/>
        <w:ind w:firstLine="540"/>
        <w:jc w:val="both"/>
      </w:pPr>
      <w:r>
        <w:t>"Субсидии бюджетам муниципальных образований Томской области на софинансирование расходов на поддержку стартующего бизнеса, а также на создание и (или) развитие, и (или) модернизацию производства товаров (работ, услуг), предусмотренных в муниципальных программах (подпрограммах), содержащих мероприятия, направленные на развитие малого и среднего предпринимательства";</w:t>
      </w:r>
    </w:p>
    <w:p w:rsidR="00991B4B" w:rsidRDefault="00991B4B">
      <w:pPr>
        <w:pStyle w:val="ConsPlusNormal"/>
        <w:spacing w:before="220"/>
        <w:ind w:firstLine="540"/>
        <w:jc w:val="both"/>
      </w:pPr>
      <w:r>
        <w:t>"Субсидии бюджетам муниципальных образований Томской области на софинансирование расходов на реализацию мероприятий муниципальных программ (подпрограмм), направленных на развитие малого и среднего предпринимательства".</w:t>
      </w:r>
    </w:p>
    <w:p w:rsidR="00991B4B" w:rsidRDefault="00991B4B">
      <w:pPr>
        <w:pStyle w:val="ConsPlusNormal"/>
        <w:jc w:val="both"/>
      </w:pPr>
      <w:r>
        <w:t xml:space="preserve">(п. 12 в ред. </w:t>
      </w:r>
      <w:hyperlink r:id="rId86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26.06.2017 N 236а)</w:t>
      </w:r>
    </w:p>
    <w:p w:rsidR="00991B4B" w:rsidRDefault="00991B4B">
      <w:pPr>
        <w:pStyle w:val="ConsPlusNormal"/>
        <w:spacing w:before="220"/>
        <w:ind w:firstLine="540"/>
        <w:jc w:val="both"/>
      </w:pPr>
      <w:r>
        <w:t xml:space="preserve">13. Главным распорядителем бюджетных средств, предусмотренных в областном бюджете на очередной финансовый год и на плановый период на предоставление субсидий в соответствии с настоящим Положением в рамках реализации Государственной </w:t>
      </w:r>
      <w:hyperlink r:id="rId87" w:history="1">
        <w:r>
          <w:rPr>
            <w:color w:val="0000FF"/>
          </w:rPr>
          <w:t>программы</w:t>
        </w:r>
      </w:hyperlink>
      <w:r>
        <w:t>, является организатор Отбора.</w:t>
      </w:r>
    </w:p>
    <w:p w:rsidR="00991B4B" w:rsidRDefault="00991B4B">
      <w:pPr>
        <w:pStyle w:val="ConsPlusNormal"/>
        <w:jc w:val="both"/>
      </w:pPr>
      <w:r>
        <w:t xml:space="preserve">(в ред. </w:t>
      </w:r>
      <w:hyperlink r:id="rId88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26.06.2017 N 236а)</w:t>
      </w:r>
    </w:p>
    <w:p w:rsidR="00991B4B" w:rsidRDefault="00991B4B">
      <w:pPr>
        <w:pStyle w:val="ConsPlusNormal"/>
        <w:jc w:val="both"/>
      </w:pPr>
    </w:p>
    <w:p w:rsidR="00991B4B" w:rsidRDefault="00991B4B">
      <w:pPr>
        <w:pStyle w:val="ConsPlusNormal"/>
        <w:jc w:val="center"/>
        <w:outlineLvl w:val="1"/>
      </w:pPr>
      <w:r>
        <w:t>2. ПОРЯДОК ПРЕДОСТАВЛЕНИЯ, РАСХОДОВАНИЯ И ВОЗВРАТА СУБСИДИЙ</w:t>
      </w:r>
    </w:p>
    <w:p w:rsidR="00991B4B" w:rsidRDefault="00991B4B">
      <w:pPr>
        <w:pStyle w:val="ConsPlusNormal"/>
        <w:jc w:val="both"/>
      </w:pPr>
    </w:p>
    <w:p w:rsidR="00991B4B" w:rsidRDefault="00991B4B">
      <w:pPr>
        <w:pStyle w:val="ConsPlusNormal"/>
        <w:ind w:firstLine="540"/>
        <w:jc w:val="both"/>
      </w:pPr>
      <w:r>
        <w:t xml:space="preserve">14. Утратил силу. - </w:t>
      </w:r>
      <w:hyperlink r:id="rId89" w:history="1">
        <w:r>
          <w:rPr>
            <w:color w:val="0000FF"/>
          </w:rPr>
          <w:t>Постановление</w:t>
        </w:r>
      </w:hyperlink>
      <w:r>
        <w:t xml:space="preserve"> Администрации Томской области от 18.07.2016 N 245а.</w:t>
      </w:r>
    </w:p>
    <w:p w:rsidR="00991B4B" w:rsidRDefault="00991B4B">
      <w:pPr>
        <w:pStyle w:val="ConsPlusNormal"/>
        <w:spacing w:before="220"/>
        <w:ind w:firstLine="540"/>
        <w:jc w:val="both"/>
      </w:pPr>
      <w:r>
        <w:t xml:space="preserve">15. Организатор Отбора на основании протокола заседания Комиссии, указанного в </w:t>
      </w:r>
      <w:hyperlink w:anchor="P448" w:history="1">
        <w:r>
          <w:rPr>
            <w:color w:val="0000FF"/>
          </w:rPr>
          <w:t>подпункте 1) пункта 41</w:t>
        </w:r>
      </w:hyperlink>
      <w:r>
        <w:t xml:space="preserve"> настоящего Положения, направляет муниципальным образованиям, прошедшим Отбор, проекты соглашений о предоставлении субсидий в течение 20 рабочих дней с даты подписания указанного протокола. Муниципальные образования подписывают соглашения в течение 40 рабочих дней с даты подписания указанного протокола. Указанные в настоящем пункте соглашения должны содержать следующую информацию:</w:t>
      </w:r>
    </w:p>
    <w:p w:rsidR="00991B4B" w:rsidRDefault="00991B4B">
      <w:pPr>
        <w:pStyle w:val="ConsPlusNormal"/>
        <w:jc w:val="both"/>
      </w:pPr>
      <w:r>
        <w:t xml:space="preserve">(в ред. </w:t>
      </w:r>
      <w:hyperlink r:id="rId90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26.06.2017 N 236а)</w:t>
      </w:r>
    </w:p>
    <w:p w:rsidR="00991B4B" w:rsidRDefault="00991B4B">
      <w:pPr>
        <w:pStyle w:val="ConsPlusNormal"/>
        <w:spacing w:before="220"/>
        <w:ind w:firstLine="540"/>
        <w:jc w:val="both"/>
      </w:pPr>
      <w:r>
        <w:t>целевое назначение субсидии;</w:t>
      </w:r>
    </w:p>
    <w:p w:rsidR="00991B4B" w:rsidRDefault="00991B4B">
      <w:pPr>
        <w:pStyle w:val="ConsPlusNormal"/>
        <w:spacing w:before="220"/>
        <w:ind w:firstLine="540"/>
        <w:jc w:val="both"/>
      </w:pPr>
      <w:r>
        <w:t>условия предоставления и расходования субсидии;</w:t>
      </w:r>
    </w:p>
    <w:p w:rsidR="00991B4B" w:rsidRDefault="00991B4B">
      <w:pPr>
        <w:pStyle w:val="ConsPlusNormal"/>
        <w:spacing w:before="220"/>
        <w:ind w:firstLine="540"/>
        <w:jc w:val="both"/>
      </w:pPr>
      <w:r>
        <w:t>уровень софинансирования расходного обязательства муниципального образования за счет средств областного бюджета;</w:t>
      </w:r>
    </w:p>
    <w:p w:rsidR="00991B4B" w:rsidRDefault="00991B4B">
      <w:pPr>
        <w:pStyle w:val="ConsPlusNormal"/>
        <w:spacing w:before="220"/>
        <w:ind w:firstLine="540"/>
        <w:jc w:val="both"/>
      </w:pPr>
      <w:r>
        <w:t>сведения о размере субсидии;</w:t>
      </w:r>
    </w:p>
    <w:p w:rsidR="00991B4B" w:rsidRDefault="00991B4B">
      <w:pPr>
        <w:pStyle w:val="ConsPlusNormal"/>
        <w:spacing w:before="220"/>
        <w:ind w:firstLine="540"/>
        <w:jc w:val="both"/>
      </w:pPr>
      <w:r>
        <w:t>сведения о наличии муниципального правового акта муниципального образования, устанавливающего расходное обязательство муниципального образования, на исполнение которого предоставляется субсидия;</w:t>
      </w:r>
    </w:p>
    <w:p w:rsidR="00991B4B" w:rsidRDefault="00991B4B">
      <w:pPr>
        <w:pStyle w:val="ConsPlusNormal"/>
        <w:spacing w:before="220"/>
        <w:ind w:firstLine="540"/>
        <w:jc w:val="both"/>
      </w:pPr>
      <w:r>
        <w:t>сведения о размере финансового обеспечения за счет средств бюджета муниципального образования расходного обязательства муниципального образования, на исполнение которого предоставляется субсидия;</w:t>
      </w:r>
    </w:p>
    <w:p w:rsidR="00991B4B" w:rsidRDefault="00991B4B">
      <w:pPr>
        <w:pStyle w:val="ConsPlusNormal"/>
        <w:spacing w:before="220"/>
        <w:ind w:firstLine="540"/>
        <w:jc w:val="both"/>
      </w:pPr>
      <w:r>
        <w:t>сроки и порядок представления отчетности;</w:t>
      </w:r>
    </w:p>
    <w:p w:rsidR="00991B4B" w:rsidRDefault="00991B4B">
      <w:pPr>
        <w:pStyle w:val="ConsPlusNormal"/>
        <w:spacing w:before="220"/>
        <w:ind w:firstLine="540"/>
        <w:jc w:val="both"/>
      </w:pPr>
      <w:r>
        <w:t>порядок перечисления организатором Отбора средств субсидии;</w:t>
      </w:r>
    </w:p>
    <w:p w:rsidR="00991B4B" w:rsidRDefault="00991B4B">
      <w:pPr>
        <w:pStyle w:val="ConsPlusNormal"/>
        <w:jc w:val="both"/>
      </w:pPr>
      <w:r>
        <w:t xml:space="preserve">(в ред. </w:t>
      </w:r>
      <w:hyperlink r:id="rId91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26.06.2017 N 236а)</w:t>
      </w:r>
    </w:p>
    <w:p w:rsidR="00991B4B" w:rsidRDefault="00991B4B">
      <w:pPr>
        <w:pStyle w:val="ConsPlusNormal"/>
        <w:spacing w:before="220"/>
        <w:ind w:firstLine="540"/>
        <w:jc w:val="both"/>
      </w:pPr>
      <w:r>
        <w:t>условия возврата субсидии в случае нарушения условий, установленных при ее предоставлении, в том числе необходимость возврата неиспользованных средств субсидии, потребность в которых отсутствует, в течение 30 дней после дня установления факта отсутствия потребности;</w:t>
      </w:r>
    </w:p>
    <w:p w:rsidR="00991B4B" w:rsidRDefault="00991B4B">
      <w:pPr>
        <w:pStyle w:val="ConsPlusNormal"/>
        <w:spacing w:before="220"/>
        <w:ind w:firstLine="540"/>
        <w:jc w:val="both"/>
      </w:pPr>
      <w:r>
        <w:t>значения показателей результативности предоставления субсидии;</w:t>
      </w:r>
    </w:p>
    <w:p w:rsidR="00991B4B" w:rsidRDefault="00991B4B">
      <w:pPr>
        <w:pStyle w:val="ConsPlusNormal"/>
        <w:spacing w:before="220"/>
        <w:ind w:firstLine="540"/>
        <w:jc w:val="both"/>
      </w:pPr>
      <w:r>
        <w:t>последствия недостижения по итогам отчетного финансового года установленных значений показателей результативности предоставления субсидии.</w:t>
      </w:r>
    </w:p>
    <w:p w:rsidR="00991B4B" w:rsidRDefault="00991B4B">
      <w:pPr>
        <w:pStyle w:val="ConsPlusNormal"/>
        <w:jc w:val="both"/>
      </w:pPr>
      <w:r>
        <w:t xml:space="preserve">(п. 15 в ред. </w:t>
      </w:r>
      <w:hyperlink r:id="rId92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17.09.2015 N 336а)</w:t>
      </w:r>
    </w:p>
    <w:p w:rsidR="00991B4B" w:rsidRDefault="00991B4B">
      <w:pPr>
        <w:pStyle w:val="ConsPlusNormal"/>
        <w:spacing w:before="220"/>
        <w:ind w:firstLine="540"/>
        <w:jc w:val="both"/>
      </w:pPr>
      <w:r>
        <w:t>16. Организатор Отбора перечисляет сумму субсидии на единый счет местного бюджета получателя субсидии в течение десяти рабочих дней после заключения соглашения о предоставлении субсидии.</w:t>
      </w:r>
    </w:p>
    <w:p w:rsidR="00991B4B" w:rsidRDefault="00991B4B">
      <w:pPr>
        <w:pStyle w:val="ConsPlusNormal"/>
        <w:jc w:val="both"/>
      </w:pPr>
      <w:r>
        <w:t xml:space="preserve">(п. 16 в ред. </w:t>
      </w:r>
      <w:hyperlink r:id="rId93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18.07.2016 N 245а)</w:t>
      </w:r>
    </w:p>
    <w:p w:rsidR="00991B4B" w:rsidRDefault="00991B4B">
      <w:pPr>
        <w:pStyle w:val="ConsPlusNormal"/>
        <w:spacing w:before="220"/>
        <w:ind w:firstLine="540"/>
        <w:jc w:val="both"/>
      </w:pPr>
      <w:r>
        <w:t>17. Получатель субсидии в ходе исполнения соглашения о предоставлении субсидии представляет организатору Отбора следующие отчеты и документы:</w:t>
      </w:r>
    </w:p>
    <w:p w:rsidR="00991B4B" w:rsidRDefault="00991B4B">
      <w:pPr>
        <w:pStyle w:val="ConsPlusNormal"/>
        <w:spacing w:before="220"/>
        <w:ind w:firstLine="540"/>
        <w:jc w:val="both"/>
      </w:pPr>
      <w:r>
        <w:t xml:space="preserve">1) отчет о расходовании средств местного бюджета муниципального образования, подготовленный по </w:t>
      </w:r>
      <w:hyperlink w:anchor="P786" w:history="1">
        <w:r>
          <w:rPr>
            <w:color w:val="0000FF"/>
          </w:rPr>
          <w:t>форме 1-отчет</w:t>
        </w:r>
      </w:hyperlink>
      <w:r>
        <w:t xml:space="preserve"> согласно приложению N 1 к настоящему Положению, с </w:t>
      </w:r>
      <w:r>
        <w:lastRenderedPageBreak/>
        <w:t>приложением подтверждающих документов;</w:t>
      </w:r>
    </w:p>
    <w:p w:rsidR="00991B4B" w:rsidRDefault="00991B4B">
      <w:pPr>
        <w:pStyle w:val="ConsPlusNormal"/>
        <w:spacing w:before="220"/>
        <w:ind w:firstLine="540"/>
        <w:jc w:val="both"/>
      </w:pPr>
      <w:r>
        <w:t xml:space="preserve">2) справку-расчет на использование субсидий (далее - справка-расчет), подготовленную по </w:t>
      </w:r>
      <w:hyperlink w:anchor="P841" w:history="1">
        <w:r>
          <w:rPr>
            <w:color w:val="0000FF"/>
          </w:rPr>
          <w:t>форме 1-расчет</w:t>
        </w:r>
      </w:hyperlink>
      <w:r>
        <w:t xml:space="preserve"> согласно приложению N 1 к настоящему Положению.</w:t>
      </w:r>
    </w:p>
    <w:p w:rsidR="00991B4B" w:rsidRDefault="00991B4B">
      <w:pPr>
        <w:pStyle w:val="ConsPlusNormal"/>
        <w:spacing w:before="220"/>
        <w:ind w:firstLine="540"/>
        <w:jc w:val="both"/>
      </w:pPr>
      <w:r>
        <w:t>Подписанная организатором Отбора справка-расчет является основанием для расходования получателем субсидии суммы субсидии на цели, установленные соглашением о предоставлении субсидии.</w:t>
      </w:r>
    </w:p>
    <w:p w:rsidR="00991B4B" w:rsidRDefault="00991B4B">
      <w:pPr>
        <w:pStyle w:val="ConsPlusNormal"/>
        <w:spacing w:before="220"/>
        <w:ind w:firstLine="540"/>
        <w:jc w:val="both"/>
      </w:pPr>
      <w:r>
        <w:t>Основанием для отказа в подписании справки-расчета является выявление организатором Отбора несоответствия цели расходования средств местного бюджета муниципального образования цели предоставления субсидии;</w:t>
      </w:r>
    </w:p>
    <w:p w:rsidR="00991B4B" w:rsidRDefault="00991B4B">
      <w:pPr>
        <w:pStyle w:val="ConsPlusNormal"/>
        <w:spacing w:before="220"/>
        <w:ind w:firstLine="540"/>
        <w:jc w:val="both"/>
      </w:pPr>
      <w:r>
        <w:t xml:space="preserve">3) отчет о целевом использовании субсидии, подготовленный по </w:t>
      </w:r>
      <w:hyperlink w:anchor="P888" w:history="1">
        <w:r>
          <w:rPr>
            <w:color w:val="0000FF"/>
          </w:rPr>
          <w:t>форме 2-отчет</w:t>
        </w:r>
      </w:hyperlink>
      <w:r>
        <w:t xml:space="preserve"> согласно приложению N 1 к настоящему Положению, с приложением подтверждающих документов;</w:t>
      </w:r>
    </w:p>
    <w:p w:rsidR="00991B4B" w:rsidRDefault="00991B4B">
      <w:pPr>
        <w:pStyle w:val="ConsPlusNormal"/>
        <w:spacing w:before="220"/>
        <w:ind w:firstLine="540"/>
        <w:jc w:val="both"/>
      </w:pPr>
      <w:bookmarkStart w:id="22" w:name="P313"/>
      <w:bookmarkEnd w:id="22"/>
      <w:r>
        <w:t>4) отчет о достижении значений показателей результативности предоставления субсидии, подготовленный по форме, установленной соглашением о предоставлении субсидии.</w:t>
      </w:r>
    </w:p>
    <w:p w:rsidR="00991B4B" w:rsidRDefault="00991B4B">
      <w:pPr>
        <w:pStyle w:val="ConsPlusNormal"/>
        <w:spacing w:before="220"/>
        <w:ind w:firstLine="540"/>
        <w:jc w:val="both"/>
      </w:pPr>
      <w:r>
        <w:t>Сроки и порядок представления отчетов и документов устанавливаются соглашениями о предоставлении субсидии.</w:t>
      </w:r>
    </w:p>
    <w:p w:rsidR="00991B4B" w:rsidRDefault="00991B4B">
      <w:pPr>
        <w:pStyle w:val="ConsPlusNormal"/>
        <w:spacing w:before="220"/>
        <w:ind w:firstLine="540"/>
        <w:jc w:val="both"/>
      </w:pPr>
      <w:r>
        <w:t xml:space="preserve">Получатель субсидии в течение последующих двух календарных лет, следующих за годом получения субсидии, ежегодно, до 1 апреля, представляет организатору Отбора </w:t>
      </w:r>
      <w:hyperlink w:anchor="P1009" w:history="1">
        <w:r>
          <w:rPr>
            <w:color w:val="0000FF"/>
          </w:rPr>
          <w:t>Анкеты</w:t>
        </w:r>
      </w:hyperlink>
      <w:r>
        <w:t xml:space="preserve"> получателя поддержки, заполненные по форме согласно приложению N 4 к настоящему Положению.</w:t>
      </w:r>
    </w:p>
    <w:p w:rsidR="00991B4B" w:rsidRDefault="00991B4B">
      <w:pPr>
        <w:pStyle w:val="ConsPlusNormal"/>
        <w:jc w:val="both"/>
      </w:pPr>
      <w:r>
        <w:t xml:space="preserve">(п. 17 в ред. </w:t>
      </w:r>
      <w:hyperlink r:id="rId94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26.06.2017 N 236а)</w:t>
      </w:r>
    </w:p>
    <w:p w:rsidR="00991B4B" w:rsidRDefault="00991B4B">
      <w:pPr>
        <w:pStyle w:val="ConsPlusNormal"/>
        <w:spacing w:before="220"/>
        <w:ind w:firstLine="540"/>
        <w:jc w:val="both"/>
      </w:pPr>
      <w:r>
        <w:t xml:space="preserve">18. Утратил силу. - </w:t>
      </w:r>
      <w:hyperlink r:id="rId95" w:history="1">
        <w:r>
          <w:rPr>
            <w:color w:val="0000FF"/>
          </w:rPr>
          <w:t>Постановление</w:t>
        </w:r>
      </w:hyperlink>
      <w:r>
        <w:t xml:space="preserve"> Администрации Томской области от 17.09.2014 N 351а.</w:t>
      </w:r>
    </w:p>
    <w:p w:rsidR="00991B4B" w:rsidRDefault="00991B4B">
      <w:pPr>
        <w:pStyle w:val="ConsPlusNormal"/>
        <w:jc w:val="both"/>
      </w:pPr>
    </w:p>
    <w:p w:rsidR="00991B4B" w:rsidRDefault="00991B4B">
      <w:pPr>
        <w:pStyle w:val="ConsPlusNormal"/>
        <w:jc w:val="center"/>
        <w:outlineLvl w:val="1"/>
      </w:pPr>
      <w:bookmarkStart w:id="23" w:name="P319"/>
      <w:bookmarkEnd w:id="23"/>
      <w:r>
        <w:t>3. КОНТРОЛЬ ЗА ЦЕЛЕВЫМ</w:t>
      </w:r>
    </w:p>
    <w:p w:rsidR="00991B4B" w:rsidRDefault="00991B4B">
      <w:pPr>
        <w:pStyle w:val="ConsPlusNormal"/>
        <w:jc w:val="center"/>
      </w:pPr>
      <w:r>
        <w:t>И ЭФФЕКТИВНЫМ ИСПОЛЬЗОВАНИЕМ СУБСИДИИ</w:t>
      </w:r>
    </w:p>
    <w:p w:rsidR="00991B4B" w:rsidRDefault="00991B4B">
      <w:pPr>
        <w:pStyle w:val="ConsPlusNormal"/>
        <w:jc w:val="both"/>
      </w:pPr>
    </w:p>
    <w:p w:rsidR="00991B4B" w:rsidRDefault="00991B4B">
      <w:pPr>
        <w:pStyle w:val="ConsPlusNormal"/>
        <w:ind w:firstLine="540"/>
        <w:jc w:val="both"/>
      </w:pPr>
      <w:r>
        <w:t xml:space="preserve">Утратил силу. - </w:t>
      </w:r>
      <w:hyperlink r:id="rId96" w:history="1">
        <w:r>
          <w:rPr>
            <w:color w:val="0000FF"/>
          </w:rPr>
          <w:t>Постановление</w:t>
        </w:r>
      </w:hyperlink>
      <w:r>
        <w:t xml:space="preserve"> Администрации Томской области от 17.09.2014 N 351а.</w:t>
      </w:r>
    </w:p>
    <w:p w:rsidR="00991B4B" w:rsidRDefault="00991B4B">
      <w:pPr>
        <w:pStyle w:val="ConsPlusNormal"/>
        <w:jc w:val="both"/>
      </w:pPr>
    </w:p>
    <w:p w:rsidR="00991B4B" w:rsidRDefault="00991B4B">
      <w:pPr>
        <w:pStyle w:val="ConsPlusNormal"/>
        <w:jc w:val="center"/>
        <w:outlineLvl w:val="1"/>
      </w:pPr>
      <w:r>
        <w:t>4. ПОРЯДОК РАБОТЫ КОМИССИИ</w:t>
      </w:r>
    </w:p>
    <w:p w:rsidR="00991B4B" w:rsidRDefault="00991B4B">
      <w:pPr>
        <w:pStyle w:val="ConsPlusNormal"/>
        <w:jc w:val="both"/>
      </w:pPr>
    </w:p>
    <w:p w:rsidR="00991B4B" w:rsidRDefault="00991B4B">
      <w:pPr>
        <w:pStyle w:val="ConsPlusNormal"/>
        <w:ind w:firstLine="540"/>
        <w:jc w:val="both"/>
      </w:pPr>
      <w:r>
        <w:t>22. Комиссия формируется из представителей Администрации Томской области и иных исполнительных органов государственной власти Томской области, иных организаций (по согласованию). Постоянный состав Комиссии утверждается постановлением Администрации Томской области.</w:t>
      </w:r>
    </w:p>
    <w:p w:rsidR="00991B4B" w:rsidRDefault="00991B4B">
      <w:pPr>
        <w:pStyle w:val="ConsPlusNormal"/>
        <w:jc w:val="both"/>
      </w:pPr>
      <w:r>
        <w:t xml:space="preserve">(в ред. </w:t>
      </w:r>
      <w:hyperlink r:id="rId97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17.09.2014 N 351а)</w:t>
      </w:r>
    </w:p>
    <w:p w:rsidR="00991B4B" w:rsidRDefault="00991B4B">
      <w:pPr>
        <w:pStyle w:val="ConsPlusNormal"/>
        <w:spacing w:before="220"/>
        <w:ind w:firstLine="540"/>
        <w:jc w:val="both"/>
      </w:pPr>
      <w:r>
        <w:t>23. Комиссия в своей деятельности руководствуется действующим законодательством, а также настоящим Положением.</w:t>
      </w:r>
    </w:p>
    <w:p w:rsidR="00991B4B" w:rsidRDefault="00991B4B">
      <w:pPr>
        <w:pStyle w:val="ConsPlusNormal"/>
        <w:spacing w:before="220"/>
        <w:ind w:firstLine="540"/>
        <w:jc w:val="both"/>
      </w:pPr>
      <w:r>
        <w:t>24. Комиссия выполняет следующие функции:</w:t>
      </w:r>
    </w:p>
    <w:p w:rsidR="00991B4B" w:rsidRDefault="00991B4B">
      <w:pPr>
        <w:pStyle w:val="ConsPlusNormal"/>
        <w:spacing w:before="220"/>
        <w:ind w:firstLine="540"/>
        <w:jc w:val="both"/>
      </w:pPr>
      <w:r>
        <w:t>1) принимает решение об объявлении Отбора и сроках его проведения;</w:t>
      </w:r>
    </w:p>
    <w:p w:rsidR="00991B4B" w:rsidRDefault="00991B4B">
      <w:pPr>
        <w:pStyle w:val="ConsPlusNormal"/>
        <w:spacing w:before="220"/>
        <w:ind w:firstLine="540"/>
        <w:jc w:val="both"/>
      </w:pPr>
      <w:r>
        <w:t xml:space="preserve">2) формирует из числа представителей Администрации Томской области, исполнительных органов государственной власти Томской области, общественных организаций (объединений) предпринимателей (по согласованию), организаций инфраструктуры поддержки малого и среднего предпринимательства (по согласованию) состав экспертной группы для рассмотрения документов, представленных в составе заявок, анализа, оценки и сопоставления заявок в соответствии с критериями оценки, определенными </w:t>
      </w:r>
      <w:hyperlink w:anchor="P460" w:history="1">
        <w:r>
          <w:rPr>
            <w:color w:val="0000FF"/>
          </w:rPr>
          <w:t>главой 9</w:t>
        </w:r>
      </w:hyperlink>
      <w:r>
        <w:t xml:space="preserve"> настоящего Положения (далее - </w:t>
      </w:r>
      <w:r>
        <w:lastRenderedPageBreak/>
        <w:t>экспертная группа), который утверждается протоколом заседания Комиссии;</w:t>
      </w:r>
    </w:p>
    <w:p w:rsidR="00991B4B" w:rsidRDefault="00991B4B">
      <w:pPr>
        <w:pStyle w:val="ConsPlusNormal"/>
        <w:jc w:val="both"/>
      </w:pPr>
      <w:r>
        <w:t xml:space="preserve">(пп. 2 в ред. </w:t>
      </w:r>
      <w:hyperlink r:id="rId98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18.07.2016 N 245а)</w:t>
      </w:r>
    </w:p>
    <w:p w:rsidR="00991B4B" w:rsidRDefault="00991B4B">
      <w:pPr>
        <w:pStyle w:val="ConsPlusNormal"/>
        <w:spacing w:before="220"/>
        <w:ind w:firstLine="540"/>
        <w:jc w:val="both"/>
      </w:pPr>
      <w:r>
        <w:t xml:space="preserve">3) определяет перечень мероприятий, указанных в </w:t>
      </w:r>
      <w:hyperlink w:anchor="P138" w:history="1">
        <w:r>
          <w:rPr>
            <w:color w:val="0000FF"/>
          </w:rPr>
          <w:t>пункте 9</w:t>
        </w:r>
      </w:hyperlink>
      <w:r>
        <w:t xml:space="preserve"> настоящего Положения, приоритетных мероприятий, указанных в </w:t>
      </w:r>
      <w:hyperlink w:anchor="P148" w:history="1">
        <w:r>
          <w:rPr>
            <w:color w:val="0000FF"/>
          </w:rPr>
          <w:t>пунктах 10.1</w:t>
        </w:r>
      </w:hyperlink>
      <w:r>
        <w:t xml:space="preserve">, </w:t>
      </w:r>
      <w:hyperlink w:anchor="P187" w:history="1">
        <w:r>
          <w:rPr>
            <w:color w:val="0000FF"/>
          </w:rPr>
          <w:t>10.2</w:t>
        </w:r>
      </w:hyperlink>
      <w:r>
        <w:t xml:space="preserve">, </w:t>
      </w:r>
      <w:hyperlink w:anchor="P225" w:history="1">
        <w:r>
          <w:rPr>
            <w:color w:val="0000FF"/>
          </w:rPr>
          <w:t>подпунктах 1)</w:t>
        </w:r>
      </w:hyperlink>
      <w:r>
        <w:t xml:space="preserve"> - </w:t>
      </w:r>
      <w:hyperlink w:anchor="P235" w:history="1">
        <w:r>
          <w:rPr>
            <w:color w:val="0000FF"/>
          </w:rPr>
          <w:t>8) пункта 11</w:t>
        </w:r>
      </w:hyperlink>
      <w:r>
        <w:t xml:space="preserve"> настоящего Положения, а также перечень иных приоритетных мероприятий муниципальных программ, указанных в </w:t>
      </w:r>
      <w:hyperlink w:anchor="P237" w:history="1">
        <w:r>
          <w:rPr>
            <w:color w:val="0000FF"/>
          </w:rPr>
          <w:t>подпункте 9) пункта 11</w:t>
        </w:r>
      </w:hyperlink>
      <w:r>
        <w:t xml:space="preserve"> настоящего Положения, на реализацию которых будут предоставляться субсидии;</w:t>
      </w:r>
    </w:p>
    <w:p w:rsidR="00991B4B" w:rsidRDefault="00991B4B">
      <w:pPr>
        <w:pStyle w:val="ConsPlusNormal"/>
        <w:jc w:val="both"/>
      </w:pPr>
      <w:r>
        <w:t xml:space="preserve">(пп. 3 в ред. </w:t>
      </w:r>
      <w:hyperlink r:id="rId99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26.06.2017 N 236а)</w:t>
      </w:r>
    </w:p>
    <w:p w:rsidR="00991B4B" w:rsidRDefault="00991B4B">
      <w:pPr>
        <w:pStyle w:val="ConsPlusNormal"/>
        <w:spacing w:before="220"/>
        <w:ind w:firstLine="540"/>
        <w:jc w:val="both"/>
      </w:pPr>
      <w:r>
        <w:t>4) проводит процедуру вскрытия конвертов с заявками;</w:t>
      </w:r>
    </w:p>
    <w:p w:rsidR="00991B4B" w:rsidRDefault="00991B4B">
      <w:pPr>
        <w:pStyle w:val="ConsPlusNormal"/>
        <w:spacing w:before="220"/>
        <w:ind w:firstLine="540"/>
        <w:jc w:val="both"/>
      </w:pPr>
      <w:r>
        <w:t>5) устанавливает минимально необходимое значение рейтинга заявки, при котором участники Отбора могут быть признаны прошедшими Отбор;</w:t>
      </w:r>
    </w:p>
    <w:p w:rsidR="00991B4B" w:rsidRDefault="00991B4B">
      <w:pPr>
        <w:pStyle w:val="ConsPlusNormal"/>
        <w:spacing w:before="220"/>
        <w:ind w:firstLine="540"/>
        <w:jc w:val="both"/>
      </w:pPr>
      <w:r>
        <w:t>6) рассматривает заявки;</w:t>
      </w:r>
    </w:p>
    <w:p w:rsidR="00991B4B" w:rsidRDefault="00991B4B">
      <w:pPr>
        <w:pStyle w:val="ConsPlusNormal"/>
        <w:spacing w:before="220"/>
        <w:ind w:firstLine="540"/>
        <w:jc w:val="both"/>
      </w:pPr>
      <w:r>
        <w:t>7) допускает муниципальные образования к участию в Отборе;</w:t>
      </w:r>
    </w:p>
    <w:p w:rsidR="00991B4B" w:rsidRDefault="00991B4B">
      <w:pPr>
        <w:pStyle w:val="ConsPlusNormal"/>
        <w:spacing w:before="220"/>
        <w:ind w:firstLine="540"/>
        <w:jc w:val="both"/>
      </w:pPr>
      <w:r>
        <w:t>8) отказывает муниципальному образованию в допуске к участию в Отборе;</w:t>
      </w:r>
    </w:p>
    <w:p w:rsidR="00991B4B" w:rsidRDefault="00991B4B">
      <w:pPr>
        <w:pStyle w:val="ConsPlusNormal"/>
        <w:spacing w:before="220"/>
        <w:ind w:firstLine="540"/>
        <w:jc w:val="both"/>
      </w:pPr>
      <w:r>
        <w:t>9) признает участников Отбора прошедшими Отбор;</w:t>
      </w:r>
    </w:p>
    <w:p w:rsidR="00991B4B" w:rsidRDefault="00991B4B">
      <w:pPr>
        <w:pStyle w:val="ConsPlusNormal"/>
        <w:spacing w:before="220"/>
        <w:ind w:firstLine="540"/>
        <w:jc w:val="both"/>
      </w:pPr>
      <w:r>
        <w:t>10) принимает решения по иным вопросам в пределах своей компетенции.</w:t>
      </w:r>
    </w:p>
    <w:p w:rsidR="00991B4B" w:rsidRDefault="00991B4B">
      <w:pPr>
        <w:pStyle w:val="ConsPlusNormal"/>
        <w:spacing w:before="220"/>
        <w:ind w:firstLine="540"/>
        <w:jc w:val="both"/>
      </w:pPr>
      <w:r>
        <w:t>25. Комиссия в случае противоречивости, неточности, арифметической ошибки в представленных в заявке данных запрашивает у муниципальных образований дополнительные сведения и документы, подтверждающие достоверность информации, представленной в заявке.</w:t>
      </w:r>
    </w:p>
    <w:p w:rsidR="00991B4B" w:rsidRDefault="00991B4B">
      <w:pPr>
        <w:pStyle w:val="ConsPlusNormal"/>
        <w:jc w:val="both"/>
      </w:pPr>
      <w:r>
        <w:t xml:space="preserve">(п. 25 в ред. </w:t>
      </w:r>
      <w:hyperlink r:id="rId100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18.07.2016 N 245а)</w:t>
      </w:r>
    </w:p>
    <w:p w:rsidR="00991B4B" w:rsidRDefault="00991B4B">
      <w:pPr>
        <w:pStyle w:val="ConsPlusNormal"/>
        <w:spacing w:before="220"/>
        <w:ind w:firstLine="540"/>
        <w:jc w:val="both"/>
      </w:pPr>
      <w:r>
        <w:t>26. Заседание Комиссии правомочно, если на нем присутствует не менее половины списочного состава членов Комиссии.</w:t>
      </w:r>
    </w:p>
    <w:p w:rsidR="00991B4B" w:rsidRDefault="00991B4B">
      <w:pPr>
        <w:pStyle w:val="ConsPlusNormal"/>
        <w:spacing w:before="220"/>
        <w:ind w:firstLine="540"/>
        <w:jc w:val="both"/>
      </w:pPr>
      <w:r>
        <w:t>27. Решение Комиссии на первом заседании принимается путем заочного голосования.</w:t>
      </w:r>
    </w:p>
    <w:p w:rsidR="00991B4B" w:rsidRDefault="00991B4B">
      <w:pPr>
        <w:pStyle w:val="ConsPlusNormal"/>
        <w:jc w:val="both"/>
      </w:pPr>
      <w:r>
        <w:t xml:space="preserve">(в ред. </w:t>
      </w:r>
      <w:hyperlink r:id="rId101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18.07.2016 N 245а)</w:t>
      </w:r>
    </w:p>
    <w:p w:rsidR="00991B4B" w:rsidRDefault="00991B4B">
      <w:pPr>
        <w:pStyle w:val="ConsPlusNormal"/>
        <w:spacing w:before="220"/>
        <w:ind w:firstLine="540"/>
        <w:jc w:val="both"/>
      </w:pPr>
      <w:r>
        <w:t>В этом случае секретарь Комиссии направляет членам Комиссии проект протокола и лист голосования для заочного голосования по вопросам повестки заседания Комиссии. Член Комиссии обязан в недельный срок после получения документов проголосовать в листе голосования и передать его секретарю Комиссии.</w:t>
      </w:r>
    </w:p>
    <w:p w:rsidR="00991B4B" w:rsidRDefault="00991B4B">
      <w:pPr>
        <w:pStyle w:val="ConsPlusNormal"/>
        <w:spacing w:before="220"/>
        <w:ind w:firstLine="540"/>
        <w:jc w:val="both"/>
      </w:pPr>
      <w:r>
        <w:t>28. Комиссия при проведении процедуры Отбора осуществляет свою работу в следующем порядке:</w:t>
      </w:r>
    </w:p>
    <w:p w:rsidR="00991B4B" w:rsidRDefault="00991B4B">
      <w:pPr>
        <w:pStyle w:val="ConsPlusNormal"/>
        <w:spacing w:before="220"/>
        <w:ind w:firstLine="540"/>
        <w:jc w:val="both"/>
      </w:pPr>
      <w:bookmarkStart w:id="24" w:name="P349"/>
      <w:bookmarkEnd w:id="24"/>
      <w:r>
        <w:t xml:space="preserve">1) на первом заседании принимает решение об объявлении Отбора, определяет перечень мероприятий, указанных в </w:t>
      </w:r>
      <w:hyperlink w:anchor="P138" w:history="1">
        <w:r>
          <w:rPr>
            <w:color w:val="0000FF"/>
          </w:rPr>
          <w:t>пункте 9</w:t>
        </w:r>
      </w:hyperlink>
      <w:r>
        <w:t xml:space="preserve"> настоящего Положения, приоритетных мероприятий, указанных в </w:t>
      </w:r>
      <w:hyperlink w:anchor="P148" w:history="1">
        <w:r>
          <w:rPr>
            <w:color w:val="0000FF"/>
          </w:rPr>
          <w:t>пунктах 10.1</w:t>
        </w:r>
      </w:hyperlink>
      <w:r>
        <w:t xml:space="preserve">, </w:t>
      </w:r>
      <w:hyperlink w:anchor="P187" w:history="1">
        <w:r>
          <w:rPr>
            <w:color w:val="0000FF"/>
          </w:rPr>
          <w:t>10.2</w:t>
        </w:r>
      </w:hyperlink>
      <w:r>
        <w:t xml:space="preserve">, </w:t>
      </w:r>
      <w:hyperlink w:anchor="P225" w:history="1">
        <w:r>
          <w:rPr>
            <w:color w:val="0000FF"/>
          </w:rPr>
          <w:t>подпунктах 1)</w:t>
        </w:r>
      </w:hyperlink>
      <w:r>
        <w:t xml:space="preserve"> - </w:t>
      </w:r>
      <w:hyperlink w:anchor="P235" w:history="1">
        <w:r>
          <w:rPr>
            <w:color w:val="0000FF"/>
          </w:rPr>
          <w:t>8) пункта 11</w:t>
        </w:r>
      </w:hyperlink>
      <w:r>
        <w:t xml:space="preserve"> настоящего Положения, а также перечень иных приоритетных мероприятий муниципальных программ, указанных в </w:t>
      </w:r>
      <w:hyperlink w:anchor="P237" w:history="1">
        <w:r>
          <w:rPr>
            <w:color w:val="0000FF"/>
          </w:rPr>
          <w:t>подпункте 9) пункта 11</w:t>
        </w:r>
      </w:hyperlink>
      <w:r>
        <w:t xml:space="preserve"> настоящего Положения, на реализацию которых будут предоставляться субсидии;</w:t>
      </w:r>
    </w:p>
    <w:p w:rsidR="00991B4B" w:rsidRDefault="00991B4B">
      <w:pPr>
        <w:pStyle w:val="ConsPlusNormal"/>
        <w:jc w:val="both"/>
      </w:pPr>
      <w:r>
        <w:t xml:space="preserve">(пп. 1 в ред. </w:t>
      </w:r>
      <w:hyperlink r:id="rId102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26.06.2017 N 236а)</w:t>
      </w:r>
    </w:p>
    <w:p w:rsidR="00991B4B" w:rsidRDefault="00991B4B">
      <w:pPr>
        <w:pStyle w:val="ConsPlusNormal"/>
        <w:spacing w:before="220"/>
        <w:ind w:firstLine="540"/>
        <w:jc w:val="both"/>
      </w:pPr>
      <w:r>
        <w:t>2) на втором заседании, которое проводится не позднее десяти календарных дней со дня окончания приема заявок:</w:t>
      </w:r>
    </w:p>
    <w:p w:rsidR="00991B4B" w:rsidRDefault="00991B4B">
      <w:pPr>
        <w:pStyle w:val="ConsPlusNormal"/>
        <w:spacing w:before="220"/>
        <w:ind w:firstLine="540"/>
        <w:jc w:val="both"/>
      </w:pPr>
      <w:r>
        <w:t>а) вскрывает конверты с заявками. Перед вскрытием конвертов Комиссия удостоверяется в их сохранности;</w:t>
      </w:r>
    </w:p>
    <w:p w:rsidR="00991B4B" w:rsidRDefault="00991B4B">
      <w:pPr>
        <w:pStyle w:val="ConsPlusNormal"/>
        <w:spacing w:before="220"/>
        <w:ind w:firstLine="540"/>
        <w:jc w:val="both"/>
      </w:pPr>
      <w:r>
        <w:lastRenderedPageBreak/>
        <w:t xml:space="preserve">б) фиксирует наличие в составе заявки документов, указанных в </w:t>
      </w:r>
      <w:hyperlink w:anchor="P392" w:history="1">
        <w:r>
          <w:rPr>
            <w:color w:val="0000FF"/>
          </w:rPr>
          <w:t>подпункте 8) пункта 34</w:t>
        </w:r>
      </w:hyperlink>
      <w:r>
        <w:t xml:space="preserve"> настоящего Положения;</w:t>
      </w:r>
    </w:p>
    <w:p w:rsidR="00991B4B" w:rsidRDefault="00991B4B">
      <w:pPr>
        <w:pStyle w:val="ConsPlusNormal"/>
        <w:jc w:val="both"/>
      </w:pPr>
      <w:r>
        <w:t xml:space="preserve">(пп. "б" в ред. </w:t>
      </w:r>
      <w:hyperlink r:id="rId103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18.07.2016 N 245а)</w:t>
      </w:r>
    </w:p>
    <w:p w:rsidR="00991B4B" w:rsidRDefault="00991B4B">
      <w:pPr>
        <w:pStyle w:val="ConsPlusNormal"/>
        <w:spacing w:before="220"/>
        <w:ind w:firstLine="540"/>
        <w:jc w:val="both"/>
      </w:pPr>
      <w:r>
        <w:t>в) формирует состав экспертной группы;</w:t>
      </w:r>
    </w:p>
    <w:p w:rsidR="00991B4B" w:rsidRDefault="00991B4B">
      <w:pPr>
        <w:pStyle w:val="ConsPlusNormal"/>
        <w:spacing w:before="220"/>
        <w:ind w:firstLine="540"/>
        <w:jc w:val="both"/>
      </w:pPr>
      <w:r>
        <w:t>г) устанавливает дату рассмотрения заявок, срок рассмотрения которых не должен превышать двадцати пяти рабочих дней со дня вскрытия конверта;</w:t>
      </w:r>
    </w:p>
    <w:p w:rsidR="00991B4B" w:rsidRDefault="00991B4B">
      <w:pPr>
        <w:pStyle w:val="ConsPlusNormal"/>
        <w:spacing w:before="220"/>
        <w:ind w:firstLine="540"/>
        <w:jc w:val="both"/>
      </w:pPr>
      <w:r>
        <w:t>3) на третьем заседании, которое проводится не позднее двадцати пяти рабочих дней со дня вскрытия конвертов:</w:t>
      </w:r>
    </w:p>
    <w:p w:rsidR="00991B4B" w:rsidRDefault="00991B4B">
      <w:pPr>
        <w:pStyle w:val="ConsPlusNormal"/>
        <w:spacing w:before="220"/>
        <w:ind w:firstLine="540"/>
        <w:jc w:val="both"/>
      </w:pPr>
      <w:r>
        <w:t xml:space="preserve">а) принимает решение о допуске муниципальных образований к участию в Отборе в случае соответствия их требованиям </w:t>
      </w:r>
      <w:hyperlink w:anchor="P378" w:history="1">
        <w:r>
          <w:rPr>
            <w:color w:val="0000FF"/>
          </w:rPr>
          <w:t>главы 6</w:t>
        </w:r>
      </w:hyperlink>
      <w:r>
        <w:t xml:space="preserve"> настоящего Положения;</w:t>
      </w:r>
    </w:p>
    <w:p w:rsidR="00991B4B" w:rsidRDefault="00991B4B">
      <w:pPr>
        <w:pStyle w:val="ConsPlusNormal"/>
        <w:spacing w:before="220"/>
        <w:ind w:firstLine="540"/>
        <w:jc w:val="both"/>
      </w:pPr>
      <w:r>
        <w:t xml:space="preserve">б) принимает решение об отказе в допуске муниципальных образований к участию в Отборе, не соответствующих требованиям к участникам Отбора, установленным </w:t>
      </w:r>
      <w:hyperlink w:anchor="P378" w:history="1">
        <w:r>
          <w:rPr>
            <w:color w:val="0000FF"/>
          </w:rPr>
          <w:t>главой 6</w:t>
        </w:r>
      </w:hyperlink>
      <w:r>
        <w:t xml:space="preserve"> настоящего Положения, с обоснованием отказа в допуске к участию в Отборе по каждому муниципальному образованию;</w:t>
      </w:r>
    </w:p>
    <w:p w:rsidR="00991B4B" w:rsidRDefault="00991B4B">
      <w:pPr>
        <w:pStyle w:val="ConsPlusNormal"/>
        <w:jc w:val="both"/>
      </w:pPr>
      <w:r>
        <w:t xml:space="preserve">(пп. "б" в ред. </w:t>
      </w:r>
      <w:hyperlink r:id="rId104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18.07.2016 N 245а)</w:t>
      </w:r>
    </w:p>
    <w:p w:rsidR="00991B4B" w:rsidRDefault="00991B4B">
      <w:pPr>
        <w:pStyle w:val="ConsPlusNormal"/>
        <w:spacing w:before="220"/>
        <w:ind w:firstLine="540"/>
        <w:jc w:val="both"/>
      </w:pPr>
      <w:r>
        <w:t>в) принимает решение о признании участников Отбора прошедшими Отбор;</w:t>
      </w:r>
    </w:p>
    <w:p w:rsidR="00991B4B" w:rsidRDefault="00991B4B">
      <w:pPr>
        <w:pStyle w:val="ConsPlusNormal"/>
        <w:spacing w:before="220"/>
        <w:ind w:firstLine="540"/>
        <w:jc w:val="both"/>
      </w:pPr>
      <w:r>
        <w:t>г) определяет размер субсидии, подлежащий перечислению получателю субсидии.</w:t>
      </w:r>
    </w:p>
    <w:p w:rsidR="00991B4B" w:rsidRDefault="00991B4B">
      <w:pPr>
        <w:pStyle w:val="ConsPlusNormal"/>
        <w:spacing w:before="220"/>
        <w:ind w:firstLine="540"/>
        <w:jc w:val="both"/>
      </w:pPr>
      <w:r>
        <w:t>29. На заседания Комиссии представители муниципальных образований не допускаются.</w:t>
      </w:r>
    </w:p>
    <w:p w:rsidR="00991B4B" w:rsidRDefault="00991B4B">
      <w:pPr>
        <w:pStyle w:val="ConsPlusNormal"/>
        <w:spacing w:before="220"/>
        <w:ind w:firstLine="540"/>
        <w:jc w:val="both"/>
      </w:pPr>
      <w:r>
        <w:t>30. Решения Комиссии оформляются протоколами заседания Комиссии, которые подписываются председателем и секретарем Комиссии. Протоколы заседания Комиссии ведет секретарь Комиссии.</w:t>
      </w:r>
    </w:p>
    <w:p w:rsidR="00991B4B" w:rsidRDefault="00991B4B">
      <w:pPr>
        <w:pStyle w:val="ConsPlusNormal"/>
        <w:spacing w:before="220"/>
        <w:ind w:firstLine="540"/>
        <w:jc w:val="both"/>
      </w:pPr>
      <w:r>
        <w:t>31. Решение Комиссии принимается по результатам открытого голосования. Решение считается принятым, если за него проголосовало большинство членов Комиссии. В случае равенства голосов голос председателя Комиссии является решающим. Секретарь Комиссии в голосовании не участвует.</w:t>
      </w:r>
    </w:p>
    <w:p w:rsidR="00991B4B" w:rsidRDefault="00991B4B">
      <w:pPr>
        <w:pStyle w:val="ConsPlusNormal"/>
        <w:jc w:val="both"/>
      </w:pPr>
    </w:p>
    <w:p w:rsidR="00991B4B" w:rsidRDefault="00991B4B">
      <w:pPr>
        <w:pStyle w:val="ConsPlusNormal"/>
        <w:jc w:val="center"/>
        <w:outlineLvl w:val="1"/>
      </w:pPr>
      <w:r>
        <w:t>5. ОБЪЯВЛЕНИЕ О ПРОВЕДЕНИИ ОТБОРА</w:t>
      </w:r>
    </w:p>
    <w:p w:rsidR="00991B4B" w:rsidRDefault="00991B4B">
      <w:pPr>
        <w:pStyle w:val="ConsPlusNormal"/>
        <w:jc w:val="both"/>
      </w:pPr>
    </w:p>
    <w:p w:rsidR="00991B4B" w:rsidRDefault="00991B4B">
      <w:pPr>
        <w:pStyle w:val="ConsPlusNormal"/>
        <w:ind w:firstLine="540"/>
        <w:jc w:val="both"/>
      </w:pPr>
      <w:bookmarkStart w:id="25" w:name="P369"/>
      <w:bookmarkEnd w:id="25"/>
      <w:r>
        <w:t>32. Объявление о проведении Отбора размещается организатором Отбора в сети Интернет на официальном информационном сервере Администрации Томской области по адресу: http://www.tomsk.gov.ru и специализированном информационном интернет-ресурсе "Малый и средний бизнес Томской области" по адресу: http://mb.tomsk.ru.</w:t>
      </w:r>
    </w:p>
    <w:p w:rsidR="00991B4B" w:rsidRDefault="00991B4B">
      <w:pPr>
        <w:pStyle w:val="ConsPlusNormal"/>
        <w:spacing w:before="220"/>
        <w:ind w:firstLine="540"/>
        <w:jc w:val="both"/>
      </w:pPr>
      <w:r>
        <w:t>33. Объявление о проведении Отбора должно содержать следующую информацию:</w:t>
      </w:r>
    </w:p>
    <w:p w:rsidR="00991B4B" w:rsidRDefault="00991B4B">
      <w:pPr>
        <w:pStyle w:val="ConsPlusNormal"/>
        <w:spacing w:before="220"/>
        <w:ind w:firstLine="540"/>
        <w:jc w:val="both"/>
      </w:pPr>
      <w:r>
        <w:t>1) дату и время начала и окончания приема заявок (срок приема заявок не менее 14 календарных дней со дня размещения объявления о проведении Отбора);</w:t>
      </w:r>
    </w:p>
    <w:p w:rsidR="00991B4B" w:rsidRDefault="00991B4B">
      <w:pPr>
        <w:pStyle w:val="ConsPlusNormal"/>
        <w:spacing w:before="220"/>
        <w:ind w:firstLine="540"/>
        <w:jc w:val="both"/>
      </w:pPr>
      <w:r>
        <w:t>2) адрес местонахождения организатора Отбора для отправки заявок по почте;</w:t>
      </w:r>
    </w:p>
    <w:p w:rsidR="00991B4B" w:rsidRDefault="00991B4B">
      <w:pPr>
        <w:pStyle w:val="ConsPlusNormal"/>
        <w:spacing w:before="220"/>
        <w:ind w:firstLine="540"/>
        <w:jc w:val="both"/>
      </w:pPr>
      <w:r>
        <w:t>3) адрес местонахождения организатора Отбора для подачи заявок лично;</w:t>
      </w:r>
    </w:p>
    <w:p w:rsidR="00991B4B" w:rsidRDefault="00991B4B">
      <w:pPr>
        <w:pStyle w:val="ConsPlusNormal"/>
        <w:spacing w:before="220"/>
        <w:ind w:firstLine="540"/>
        <w:jc w:val="both"/>
      </w:pPr>
      <w:r>
        <w:t>4) контактные телефоны организатора Отбора;</w:t>
      </w:r>
    </w:p>
    <w:p w:rsidR="00991B4B" w:rsidRDefault="00991B4B">
      <w:pPr>
        <w:pStyle w:val="ConsPlusNormal"/>
        <w:spacing w:before="220"/>
        <w:ind w:firstLine="540"/>
        <w:jc w:val="both"/>
      </w:pPr>
      <w:r>
        <w:t>5) адрес электронной почты организатора Отбора.</w:t>
      </w:r>
    </w:p>
    <w:p w:rsidR="00991B4B" w:rsidRDefault="00991B4B">
      <w:pPr>
        <w:pStyle w:val="ConsPlusNormal"/>
        <w:spacing w:before="220"/>
        <w:ind w:firstLine="540"/>
        <w:jc w:val="both"/>
      </w:pPr>
      <w:r>
        <w:t xml:space="preserve">Одновременно с объявлением о проведении Отбора в сети Интернет по адресам, </w:t>
      </w:r>
      <w:r>
        <w:lastRenderedPageBreak/>
        <w:t xml:space="preserve">указанным в </w:t>
      </w:r>
      <w:hyperlink w:anchor="P369" w:history="1">
        <w:r>
          <w:rPr>
            <w:color w:val="0000FF"/>
          </w:rPr>
          <w:t>пункте 32</w:t>
        </w:r>
      </w:hyperlink>
      <w:r>
        <w:t xml:space="preserve"> настоящего Положения, Организатором Отбора размещается настоящее Положение и протокол Комиссии об утверждении перечня приоритетных мероприятий развития малого и среднего предпринимательства.</w:t>
      </w:r>
    </w:p>
    <w:p w:rsidR="00991B4B" w:rsidRDefault="00991B4B">
      <w:pPr>
        <w:pStyle w:val="ConsPlusNormal"/>
        <w:jc w:val="both"/>
      </w:pPr>
    </w:p>
    <w:p w:rsidR="00991B4B" w:rsidRDefault="00991B4B">
      <w:pPr>
        <w:pStyle w:val="ConsPlusNormal"/>
        <w:jc w:val="center"/>
        <w:outlineLvl w:val="1"/>
      </w:pPr>
      <w:bookmarkStart w:id="26" w:name="P378"/>
      <w:bookmarkEnd w:id="26"/>
      <w:r>
        <w:t>6. ТРЕБОВАНИЯ К УЧАСТНИКАМ ОТБОРА</w:t>
      </w:r>
    </w:p>
    <w:p w:rsidR="00991B4B" w:rsidRDefault="00991B4B">
      <w:pPr>
        <w:pStyle w:val="ConsPlusNormal"/>
        <w:jc w:val="both"/>
      </w:pPr>
    </w:p>
    <w:p w:rsidR="00991B4B" w:rsidRDefault="00991B4B">
      <w:pPr>
        <w:pStyle w:val="ConsPlusNormal"/>
        <w:ind w:firstLine="540"/>
        <w:jc w:val="both"/>
      </w:pPr>
      <w:bookmarkStart w:id="27" w:name="P380"/>
      <w:bookmarkEnd w:id="27"/>
      <w:r>
        <w:t>34. К участию в Отборе допускаются муниципальные образования, которые:</w:t>
      </w:r>
    </w:p>
    <w:p w:rsidR="00991B4B" w:rsidRDefault="00991B4B">
      <w:pPr>
        <w:pStyle w:val="ConsPlusNormal"/>
        <w:spacing w:before="220"/>
        <w:ind w:firstLine="540"/>
        <w:jc w:val="both"/>
      </w:pPr>
      <w:r>
        <w:t xml:space="preserve">1) выразили согласие с порядком и условиями Отбора, определенными настоящим Положением, подписав заявление на участие в Отборе по </w:t>
      </w:r>
      <w:hyperlink w:anchor="P545" w:history="1">
        <w:r>
          <w:rPr>
            <w:color w:val="0000FF"/>
          </w:rPr>
          <w:t>форме 1</w:t>
        </w:r>
      </w:hyperlink>
      <w:r>
        <w:t xml:space="preserve"> согласно приложению N 1 к настоящему Положению;</w:t>
      </w:r>
    </w:p>
    <w:p w:rsidR="00991B4B" w:rsidRDefault="00991B4B">
      <w:pPr>
        <w:pStyle w:val="ConsPlusNormal"/>
        <w:spacing w:before="220"/>
        <w:ind w:firstLine="540"/>
        <w:jc w:val="both"/>
      </w:pPr>
      <w:r>
        <w:t>2) не имеют просроченной задолженности местного бюджета муниципального образования по денежным обязательствам перед областным бюджетом (за исключением задолженности по централизованным кредитам, выданным в 1992 - 1994 годах организациям, осуществляющим завоз продукции (товаров) в районы Крайнего Севера и приравненные к ним местности);</w:t>
      </w:r>
    </w:p>
    <w:p w:rsidR="00991B4B" w:rsidRDefault="00991B4B">
      <w:pPr>
        <w:pStyle w:val="ConsPlusNormal"/>
        <w:jc w:val="both"/>
      </w:pPr>
      <w:r>
        <w:t xml:space="preserve">(в ред. </w:t>
      </w:r>
      <w:hyperlink r:id="rId105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17.09.2014 N 351а)</w:t>
      </w:r>
    </w:p>
    <w:p w:rsidR="00991B4B" w:rsidRDefault="00991B4B">
      <w:pPr>
        <w:pStyle w:val="ConsPlusNormal"/>
        <w:spacing w:before="220"/>
        <w:ind w:firstLine="540"/>
        <w:jc w:val="both"/>
      </w:pPr>
      <w:r>
        <w:t>3) имеют утвержденные и действующие на момент проведения Отбора муниципальные программы;</w:t>
      </w:r>
    </w:p>
    <w:p w:rsidR="00991B4B" w:rsidRDefault="00991B4B">
      <w:pPr>
        <w:pStyle w:val="ConsPlusNormal"/>
        <w:spacing w:before="220"/>
        <w:ind w:firstLine="540"/>
        <w:jc w:val="both"/>
      </w:pPr>
      <w:r>
        <w:t xml:space="preserve">4) включили в муниципальные программы мероприятия развития малого и среднего предпринимательства, предусмотренные </w:t>
      </w:r>
      <w:hyperlink w:anchor="P138" w:history="1">
        <w:r>
          <w:rPr>
            <w:color w:val="0000FF"/>
          </w:rPr>
          <w:t>пунктом 9</w:t>
        </w:r>
      </w:hyperlink>
      <w:r>
        <w:t xml:space="preserve"> настоящего Положения, и определили объем финансирования этих мероприятий за счет средств местного бюджета;</w:t>
      </w:r>
    </w:p>
    <w:p w:rsidR="00991B4B" w:rsidRDefault="00991B4B">
      <w:pPr>
        <w:pStyle w:val="ConsPlusNormal"/>
        <w:spacing w:before="220"/>
        <w:ind w:firstLine="540"/>
        <w:jc w:val="both"/>
      </w:pPr>
      <w:r>
        <w:t xml:space="preserve">5) предусмотрели в местных бюджетах (сводных бюджетных росписях местных бюджетов) бюджетные ассигнования на исполнение расходных обязательств по реализации мероприятий развития малого и среднего предпринимательства, предусмотренных </w:t>
      </w:r>
      <w:hyperlink w:anchor="P138" w:history="1">
        <w:r>
          <w:rPr>
            <w:color w:val="0000FF"/>
          </w:rPr>
          <w:t>пунктом 9</w:t>
        </w:r>
      </w:hyperlink>
      <w:r>
        <w:t xml:space="preserve"> настоящего Положения;</w:t>
      </w:r>
    </w:p>
    <w:p w:rsidR="00991B4B" w:rsidRDefault="00991B4B">
      <w:pPr>
        <w:pStyle w:val="ConsPlusNormal"/>
        <w:jc w:val="both"/>
      </w:pPr>
      <w:r>
        <w:t xml:space="preserve">(в ред. </w:t>
      </w:r>
      <w:hyperlink r:id="rId106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28.08.2017 N 311а)</w:t>
      </w:r>
    </w:p>
    <w:p w:rsidR="00991B4B" w:rsidRDefault="00991B4B">
      <w:pPr>
        <w:pStyle w:val="ConsPlusNormal"/>
        <w:spacing w:before="220"/>
        <w:ind w:firstLine="540"/>
        <w:jc w:val="both"/>
      </w:pPr>
      <w:r>
        <w:t>6) определили уполномоченные органы (структурные подразделения) для осуществления взаимодействия с организатором Отбора (далее - уполномоченные органы (структурные подразделения)).</w:t>
      </w:r>
    </w:p>
    <w:p w:rsidR="00991B4B" w:rsidRDefault="00991B4B">
      <w:pPr>
        <w:pStyle w:val="ConsPlusNormal"/>
        <w:jc w:val="both"/>
      </w:pPr>
      <w:r>
        <w:t xml:space="preserve">(в ред. </w:t>
      </w:r>
      <w:hyperlink r:id="rId107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17.09.2014 N 351а)</w:t>
      </w:r>
    </w:p>
    <w:p w:rsidR="00991B4B" w:rsidRDefault="00991B4B">
      <w:pPr>
        <w:pStyle w:val="ConsPlusNormal"/>
        <w:spacing w:before="220"/>
        <w:ind w:firstLine="540"/>
        <w:jc w:val="both"/>
      </w:pPr>
      <w:r>
        <w:t xml:space="preserve">7) соответствуют </w:t>
      </w:r>
      <w:hyperlink w:anchor="P117" w:history="1">
        <w:r>
          <w:rPr>
            <w:color w:val="0000FF"/>
          </w:rPr>
          <w:t>пункту 6</w:t>
        </w:r>
      </w:hyperlink>
      <w:r>
        <w:t xml:space="preserve"> настоящего Положения;</w:t>
      </w:r>
    </w:p>
    <w:p w:rsidR="00991B4B" w:rsidRDefault="00991B4B">
      <w:pPr>
        <w:pStyle w:val="ConsPlusNormal"/>
        <w:jc w:val="both"/>
      </w:pPr>
      <w:r>
        <w:t xml:space="preserve">(пп. 7 введен </w:t>
      </w:r>
      <w:hyperlink r:id="rId108" w:history="1">
        <w:r>
          <w:rPr>
            <w:color w:val="0000FF"/>
          </w:rPr>
          <w:t>постановлением</w:t>
        </w:r>
      </w:hyperlink>
      <w:r>
        <w:t xml:space="preserve"> Администрации Томской области от 18.07.2016 N 245а)</w:t>
      </w:r>
    </w:p>
    <w:p w:rsidR="00991B4B" w:rsidRDefault="00991B4B">
      <w:pPr>
        <w:pStyle w:val="ConsPlusNormal"/>
        <w:spacing w:before="220"/>
        <w:ind w:firstLine="540"/>
        <w:jc w:val="both"/>
      </w:pPr>
      <w:bookmarkStart w:id="28" w:name="P392"/>
      <w:bookmarkEnd w:id="28"/>
      <w:r>
        <w:t>8) для участия в отборе в составе заявки представили следующие документы:</w:t>
      </w:r>
    </w:p>
    <w:p w:rsidR="00991B4B" w:rsidRDefault="00991B4B">
      <w:pPr>
        <w:pStyle w:val="ConsPlusNormal"/>
        <w:spacing w:before="220"/>
        <w:ind w:firstLine="540"/>
        <w:jc w:val="both"/>
      </w:pPr>
      <w:r>
        <w:t xml:space="preserve">заявление на участие в Отборе по </w:t>
      </w:r>
      <w:hyperlink w:anchor="P545" w:history="1">
        <w:r>
          <w:rPr>
            <w:color w:val="0000FF"/>
          </w:rPr>
          <w:t>форме 1</w:t>
        </w:r>
      </w:hyperlink>
      <w:r>
        <w:t xml:space="preserve"> согласно приложению N 1 к настоящему Положению;</w:t>
      </w:r>
    </w:p>
    <w:p w:rsidR="00991B4B" w:rsidRDefault="00991B4B">
      <w:pPr>
        <w:pStyle w:val="ConsPlusNormal"/>
        <w:spacing w:before="220"/>
        <w:ind w:firstLine="540"/>
        <w:jc w:val="both"/>
      </w:pPr>
      <w:r>
        <w:t>муниципальную программу, утвержденную и заверенную в установленном порядке администрацией муниципального образования;</w:t>
      </w:r>
    </w:p>
    <w:p w:rsidR="00991B4B" w:rsidRDefault="00991B4B">
      <w:pPr>
        <w:pStyle w:val="ConsPlusNormal"/>
        <w:spacing w:before="220"/>
        <w:ind w:firstLine="540"/>
        <w:jc w:val="both"/>
      </w:pPr>
      <w:r>
        <w:t>документы, подтверждающие отсутствие просроченной задолженности бюджета муниципального образования по денежным обязательствам перед областным бюджетом (за исключением задолженности по централизованным кредитам, выданным в 1992 - 1994 годах организациям, осуществляющим завоз продукции (товаров) в районы Крайнего Севера и приравненные к ним местности);</w:t>
      </w:r>
    </w:p>
    <w:p w:rsidR="00991B4B" w:rsidRDefault="00991B4B">
      <w:pPr>
        <w:pStyle w:val="ConsPlusNormal"/>
        <w:spacing w:before="220"/>
        <w:ind w:firstLine="540"/>
        <w:jc w:val="both"/>
      </w:pPr>
      <w:r>
        <w:t xml:space="preserve">пояснительную записку, подписанную главой муниципального образования и содержащую информацию о состоянии развития малого и среднего предпринимательства на территории муниципального образования, с указанием информации, необходимой для осуществления </w:t>
      </w:r>
      <w:r>
        <w:lastRenderedPageBreak/>
        <w:t xml:space="preserve">анализа, оценки и сопоставления заявок в соответствии с </w:t>
      </w:r>
      <w:hyperlink w:anchor="P460" w:history="1">
        <w:r>
          <w:rPr>
            <w:color w:val="0000FF"/>
          </w:rPr>
          <w:t>главой 9</w:t>
        </w:r>
      </w:hyperlink>
      <w:r>
        <w:t xml:space="preserve"> настоящего Положения, а также описание мероприятия, реализуемого за счет субсидии, с учетом требований к расходованию субсидий по такому мероприятию и указанием ожидаемых значений показателей результативности предоставления субсидии в соответствии с </w:t>
      </w:r>
      <w:hyperlink w:anchor="P146" w:history="1">
        <w:r>
          <w:rPr>
            <w:color w:val="0000FF"/>
          </w:rPr>
          <w:t>пунктами 10</w:t>
        </w:r>
      </w:hyperlink>
      <w:r>
        <w:t xml:space="preserve">, </w:t>
      </w:r>
      <w:hyperlink w:anchor="P222" w:history="1">
        <w:r>
          <w:rPr>
            <w:color w:val="0000FF"/>
          </w:rPr>
          <w:t>11</w:t>
        </w:r>
      </w:hyperlink>
      <w:r>
        <w:t xml:space="preserve"> настоящего Положения;</w:t>
      </w:r>
    </w:p>
    <w:p w:rsidR="00991B4B" w:rsidRDefault="00991B4B">
      <w:pPr>
        <w:pStyle w:val="ConsPlusNormal"/>
        <w:spacing w:before="220"/>
        <w:ind w:firstLine="540"/>
        <w:jc w:val="both"/>
      </w:pPr>
      <w:r>
        <w:t xml:space="preserve">паспорт муниципальной программы по </w:t>
      </w:r>
      <w:hyperlink w:anchor="P721" w:history="1">
        <w:r>
          <w:rPr>
            <w:color w:val="0000FF"/>
          </w:rPr>
          <w:t>форме 2</w:t>
        </w:r>
      </w:hyperlink>
      <w:r>
        <w:t xml:space="preserve"> согласно приложению N 1 к настоящему Положению;</w:t>
      </w:r>
    </w:p>
    <w:p w:rsidR="00991B4B" w:rsidRDefault="00991B4B">
      <w:pPr>
        <w:pStyle w:val="ConsPlusNormal"/>
        <w:spacing w:before="220"/>
        <w:ind w:firstLine="540"/>
        <w:jc w:val="both"/>
      </w:pPr>
      <w:r>
        <w:t xml:space="preserve">выписки из нормативного правового акта представительного органа муниципального образования о местном бюджете или выписки из сводной бюджетной росписи бюджета муниципального образования, подписанной руководителем финансового органа, подтверждающие наличие средств местного бюджета на исполнение расходных обязательств по реализации мероприятий развития малого и среднего предпринимательства, предусмотренных </w:t>
      </w:r>
      <w:hyperlink w:anchor="P138" w:history="1">
        <w:r>
          <w:rPr>
            <w:color w:val="0000FF"/>
          </w:rPr>
          <w:t>пунктом 9</w:t>
        </w:r>
      </w:hyperlink>
      <w:r>
        <w:t xml:space="preserve"> настоящего Положения, в объеме, необходимом для соблюдения предельного уровня софинансирования расходного обязательства муниципального образования за счет средств субсидии;</w:t>
      </w:r>
    </w:p>
    <w:p w:rsidR="00991B4B" w:rsidRDefault="00991B4B">
      <w:pPr>
        <w:pStyle w:val="ConsPlusNormal"/>
        <w:jc w:val="both"/>
      </w:pPr>
      <w:r>
        <w:t xml:space="preserve">(в ред. </w:t>
      </w:r>
      <w:hyperlink r:id="rId109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28.08.2017 N 311а)</w:t>
      </w:r>
    </w:p>
    <w:p w:rsidR="00991B4B" w:rsidRDefault="00991B4B">
      <w:pPr>
        <w:pStyle w:val="ConsPlusNormal"/>
        <w:spacing w:before="220"/>
        <w:ind w:firstLine="540"/>
        <w:jc w:val="both"/>
      </w:pPr>
      <w:r>
        <w:t xml:space="preserve">абзац исключен. - </w:t>
      </w:r>
      <w:hyperlink r:id="rId110" w:history="1">
        <w:r>
          <w:rPr>
            <w:color w:val="0000FF"/>
          </w:rPr>
          <w:t>Постановление</w:t>
        </w:r>
      </w:hyperlink>
      <w:r>
        <w:t xml:space="preserve"> Администрации Томской области от 26.06.2017 N 236а;</w:t>
      </w:r>
    </w:p>
    <w:p w:rsidR="00991B4B" w:rsidRDefault="00991B4B">
      <w:pPr>
        <w:pStyle w:val="ConsPlusNormal"/>
        <w:spacing w:before="220"/>
        <w:ind w:firstLine="540"/>
        <w:jc w:val="both"/>
      </w:pPr>
      <w:r>
        <w:t xml:space="preserve">документ, подтверждающий присоединение муниципального образования к процессу внедрения успешных практик при подаче заявки по мероприятию, предусмотренному </w:t>
      </w:r>
      <w:hyperlink w:anchor="P140" w:history="1">
        <w:r>
          <w:rPr>
            <w:color w:val="0000FF"/>
          </w:rPr>
          <w:t>подпунктом 2) пункта 9</w:t>
        </w:r>
      </w:hyperlink>
      <w:r>
        <w:t xml:space="preserve"> настоящего Положения, при наличии.</w:t>
      </w:r>
    </w:p>
    <w:p w:rsidR="00991B4B" w:rsidRDefault="00991B4B">
      <w:pPr>
        <w:pStyle w:val="ConsPlusNormal"/>
        <w:jc w:val="both"/>
      </w:pPr>
      <w:r>
        <w:t xml:space="preserve">(пп. 8 введен </w:t>
      </w:r>
      <w:hyperlink r:id="rId111" w:history="1">
        <w:r>
          <w:rPr>
            <w:color w:val="0000FF"/>
          </w:rPr>
          <w:t>постановлением</w:t>
        </w:r>
      </w:hyperlink>
      <w:r>
        <w:t xml:space="preserve"> Администрации Томской области от 18.07.2016 N 245а)</w:t>
      </w:r>
    </w:p>
    <w:p w:rsidR="00991B4B" w:rsidRDefault="00991B4B">
      <w:pPr>
        <w:pStyle w:val="ConsPlusNormal"/>
        <w:jc w:val="both"/>
      </w:pPr>
    </w:p>
    <w:p w:rsidR="00991B4B" w:rsidRDefault="00991B4B">
      <w:pPr>
        <w:pStyle w:val="ConsPlusNormal"/>
        <w:jc w:val="center"/>
        <w:outlineLvl w:val="1"/>
      </w:pPr>
      <w:r>
        <w:t>7. ПОДГОТОВКА И ПОДАЧА ЗАЯВКИ</w:t>
      </w:r>
    </w:p>
    <w:p w:rsidR="00991B4B" w:rsidRDefault="00991B4B">
      <w:pPr>
        <w:pStyle w:val="ConsPlusNormal"/>
        <w:jc w:val="both"/>
      </w:pPr>
    </w:p>
    <w:p w:rsidR="00991B4B" w:rsidRDefault="00991B4B">
      <w:pPr>
        <w:pStyle w:val="ConsPlusNormal"/>
        <w:ind w:firstLine="540"/>
        <w:jc w:val="both"/>
      </w:pPr>
      <w:r>
        <w:t>35. Подготовка заявки:</w:t>
      </w:r>
    </w:p>
    <w:p w:rsidR="00991B4B" w:rsidRDefault="00991B4B">
      <w:pPr>
        <w:pStyle w:val="ConsPlusNormal"/>
        <w:spacing w:before="220"/>
        <w:ind w:firstLine="540"/>
        <w:jc w:val="both"/>
      </w:pPr>
      <w:r>
        <w:t xml:space="preserve">1) заявки подготавливаются в соответствии с требованиями настоящего Положения отдельно по каждому мероприятию развития малого и среднего предпринимательства, предусмотренному </w:t>
      </w:r>
      <w:hyperlink w:anchor="P138" w:history="1">
        <w:r>
          <w:rPr>
            <w:color w:val="0000FF"/>
          </w:rPr>
          <w:t>пунктом 9</w:t>
        </w:r>
      </w:hyperlink>
      <w:r>
        <w:t xml:space="preserve"> настоящего Положения;</w:t>
      </w:r>
    </w:p>
    <w:p w:rsidR="00991B4B" w:rsidRDefault="00991B4B">
      <w:pPr>
        <w:pStyle w:val="ConsPlusNormal"/>
        <w:jc w:val="both"/>
      </w:pPr>
      <w:r>
        <w:t xml:space="preserve">(пп. 1 в ред. </w:t>
      </w:r>
      <w:hyperlink r:id="rId112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17.09.2015 N 336а)</w:t>
      </w:r>
    </w:p>
    <w:p w:rsidR="00991B4B" w:rsidRDefault="00991B4B">
      <w:pPr>
        <w:pStyle w:val="ConsPlusNormal"/>
        <w:spacing w:before="220"/>
        <w:ind w:firstLine="540"/>
        <w:jc w:val="both"/>
      </w:pPr>
      <w:r>
        <w:t xml:space="preserve">2) в состав заявки должны входить документы, указанные в </w:t>
      </w:r>
      <w:hyperlink w:anchor="P392" w:history="1">
        <w:r>
          <w:rPr>
            <w:color w:val="0000FF"/>
          </w:rPr>
          <w:t>подпункте 8) пункта 34</w:t>
        </w:r>
      </w:hyperlink>
      <w:r>
        <w:t xml:space="preserve"> настоящего Положения;</w:t>
      </w:r>
    </w:p>
    <w:p w:rsidR="00991B4B" w:rsidRDefault="00991B4B">
      <w:pPr>
        <w:pStyle w:val="ConsPlusNormal"/>
        <w:jc w:val="both"/>
      </w:pPr>
      <w:r>
        <w:t xml:space="preserve">(пп. 2 в ред. </w:t>
      </w:r>
      <w:hyperlink r:id="rId113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18.07.2016 N 245а)</w:t>
      </w:r>
    </w:p>
    <w:p w:rsidR="00991B4B" w:rsidRDefault="00991B4B">
      <w:pPr>
        <w:pStyle w:val="ConsPlusNormal"/>
        <w:spacing w:before="220"/>
        <w:ind w:firstLine="540"/>
        <w:jc w:val="both"/>
      </w:pPr>
      <w:r>
        <w:t>3) расходы по подготовке заявки несет муниципальное образование;</w:t>
      </w:r>
    </w:p>
    <w:p w:rsidR="00991B4B" w:rsidRDefault="00991B4B">
      <w:pPr>
        <w:pStyle w:val="ConsPlusNormal"/>
        <w:spacing w:before="220"/>
        <w:ind w:firstLine="540"/>
        <w:jc w:val="both"/>
      </w:pPr>
      <w:r>
        <w:t>4) расходы по подготовке заявки со стороны организатора Отбора возмещению не подлежат.</w:t>
      </w:r>
    </w:p>
    <w:p w:rsidR="00991B4B" w:rsidRDefault="00991B4B">
      <w:pPr>
        <w:pStyle w:val="ConsPlusNormal"/>
        <w:spacing w:before="220"/>
        <w:ind w:firstLine="540"/>
        <w:jc w:val="both"/>
      </w:pPr>
      <w:r>
        <w:t>36. Оформление и подача заявки:</w:t>
      </w:r>
    </w:p>
    <w:p w:rsidR="00991B4B" w:rsidRDefault="00991B4B">
      <w:pPr>
        <w:pStyle w:val="ConsPlusNormal"/>
        <w:spacing w:before="220"/>
        <w:ind w:firstLine="540"/>
        <w:jc w:val="both"/>
      </w:pPr>
      <w:r>
        <w:t xml:space="preserve">1) муниципальное образование должно подготовить один экземпляр оригиналов документов, входящих в состав заявки, в соответствии с требованиями </w:t>
      </w:r>
      <w:hyperlink w:anchor="P392" w:history="1">
        <w:r>
          <w:rPr>
            <w:color w:val="0000FF"/>
          </w:rPr>
          <w:t>подпункта 8) пункта 34</w:t>
        </w:r>
      </w:hyperlink>
      <w:r>
        <w:t xml:space="preserve"> настоящего Положения;</w:t>
      </w:r>
    </w:p>
    <w:p w:rsidR="00991B4B" w:rsidRDefault="00991B4B">
      <w:pPr>
        <w:pStyle w:val="ConsPlusNormal"/>
        <w:jc w:val="both"/>
      </w:pPr>
      <w:r>
        <w:t xml:space="preserve">(пп. 1 в ред. </w:t>
      </w:r>
      <w:hyperlink r:id="rId114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18.07.2016 N 245а)</w:t>
      </w:r>
    </w:p>
    <w:p w:rsidR="00991B4B" w:rsidRDefault="00991B4B">
      <w:pPr>
        <w:pStyle w:val="ConsPlusNormal"/>
        <w:spacing w:before="220"/>
        <w:ind w:firstLine="540"/>
        <w:jc w:val="both"/>
      </w:pPr>
      <w:r>
        <w:t xml:space="preserve">2) заявка должна быть сброшюрована в одну или несколько папок, страницы которых пронумерованы, прошиты и скреплены печатью администрации муниципального образования. Последовательность размещения документов в заявке должна соответствовать последовательности, определенной в </w:t>
      </w:r>
      <w:hyperlink w:anchor="P392" w:history="1">
        <w:r>
          <w:rPr>
            <w:color w:val="0000FF"/>
          </w:rPr>
          <w:t>подпункте 8) пункта 34</w:t>
        </w:r>
      </w:hyperlink>
      <w:r>
        <w:t xml:space="preserve"> настоящего Положения. Первым листом заявки должно быть оглавление с указанием наименований документов, содержащихся в </w:t>
      </w:r>
      <w:r>
        <w:lastRenderedPageBreak/>
        <w:t>заявке, и номеров страниц, на которых находятся указанные документы;</w:t>
      </w:r>
    </w:p>
    <w:p w:rsidR="00991B4B" w:rsidRDefault="00991B4B">
      <w:pPr>
        <w:pStyle w:val="ConsPlusNormal"/>
        <w:jc w:val="both"/>
      </w:pPr>
      <w:r>
        <w:t xml:space="preserve">(в ред. </w:t>
      </w:r>
      <w:hyperlink r:id="rId115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18.07.2016 N 245а)</w:t>
      </w:r>
    </w:p>
    <w:p w:rsidR="00991B4B" w:rsidRDefault="00991B4B">
      <w:pPr>
        <w:pStyle w:val="ConsPlusNormal"/>
        <w:spacing w:before="220"/>
        <w:ind w:firstLine="540"/>
        <w:jc w:val="both"/>
      </w:pPr>
      <w:r>
        <w:t>3) муниципальное образование запечатывает заявку в конверт с пометкой "Конверт вскрывается конкурсной Комиссией", на котором указывается:</w:t>
      </w:r>
    </w:p>
    <w:p w:rsidR="00991B4B" w:rsidRDefault="00991B4B">
      <w:pPr>
        <w:pStyle w:val="ConsPlusNormal"/>
        <w:spacing w:before="220"/>
        <w:ind w:firstLine="540"/>
        <w:jc w:val="both"/>
      </w:pPr>
      <w:r>
        <w:t>а) наименование организатора Отбора и его почтовый адрес;</w:t>
      </w:r>
    </w:p>
    <w:p w:rsidR="00991B4B" w:rsidRDefault="00991B4B">
      <w:pPr>
        <w:pStyle w:val="ConsPlusNormal"/>
        <w:spacing w:before="220"/>
        <w:ind w:firstLine="540"/>
        <w:jc w:val="both"/>
      </w:pPr>
      <w:r>
        <w:t>б) наименование и адрес администрации муниципального образования;</w:t>
      </w:r>
    </w:p>
    <w:p w:rsidR="00991B4B" w:rsidRDefault="00991B4B">
      <w:pPr>
        <w:pStyle w:val="ConsPlusNormal"/>
        <w:spacing w:before="220"/>
        <w:ind w:firstLine="540"/>
        <w:jc w:val="both"/>
      </w:pPr>
      <w:r>
        <w:t>4) при принятии конвертов организатор Отбора делает на конверте отметку с указанием даты и времени его приема;</w:t>
      </w:r>
    </w:p>
    <w:p w:rsidR="00991B4B" w:rsidRDefault="00991B4B">
      <w:pPr>
        <w:pStyle w:val="ConsPlusNormal"/>
        <w:spacing w:before="220"/>
        <w:ind w:firstLine="540"/>
        <w:jc w:val="both"/>
      </w:pPr>
      <w:r>
        <w:t>5) при принятии конверта организатор Отбора выдает расписку в получении заявки лицу, доставившему конверт;</w:t>
      </w:r>
    </w:p>
    <w:p w:rsidR="00991B4B" w:rsidRDefault="00991B4B">
      <w:pPr>
        <w:pStyle w:val="ConsPlusNormal"/>
        <w:spacing w:before="220"/>
        <w:ind w:firstLine="540"/>
        <w:jc w:val="both"/>
      </w:pPr>
      <w:r>
        <w:t>6) конверты, поступившие после окончания срока подачи заявок, подлежат возврату по указанному на конверте адресу с указанием даты и времени поступления организатором Отбора.</w:t>
      </w:r>
    </w:p>
    <w:p w:rsidR="00991B4B" w:rsidRDefault="00991B4B">
      <w:pPr>
        <w:pStyle w:val="ConsPlusNormal"/>
        <w:spacing w:before="220"/>
        <w:ind w:firstLine="540"/>
        <w:jc w:val="both"/>
      </w:pPr>
      <w:r>
        <w:t>37. Муниципальное образование вправе отозвать поданную заявку до официального объявления результатов Отбора. Для отзыва поданной заявки администрация муниципального образования направляет в Комиссию уведомление об отзыве заявки за подписью главы муниципального образования.</w:t>
      </w:r>
    </w:p>
    <w:p w:rsidR="00991B4B" w:rsidRDefault="00991B4B">
      <w:pPr>
        <w:pStyle w:val="ConsPlusNormal"/>
        <w:spacing w:before="220"/>
        <w:ind w:firstLine="540"/>
        <w:jc w:val="both"/>
      </w:pPr>
      <w:r>
        <w:t>38. Разъяснение по содержанию и требованиям настоящего Положения:</w:t>
      </w:r>
    </w:p>
    <w:p w:rsidR="00991B4B" w:rsidRDefault="00991B4B">
      <w:pPr>
        <w:pStyle w:val="ConsPlusNormal"/>
        <w:spacing w:before="220"/>
        <w:ind w:firstLine="540"/>
        <w:jc w:val="both"/>
      </w:pPr>
      <w:r>
        <w:t>1) муниципальное образование, которому необходимы разъяснения по содержанию и требованиям настоящего Положения, может обратиться с письменным запросом за указанными разъяснениями к организатору Отбора не позднее двух рабочих дней до окончания срока подачи заявок;</w:t>
      </w:r>
    </w:p>
    <w:p w:rsidR="00991B4B" w:rsidRDefault="00991B4B">
      <w:pPr>
        <w:pStyle w:val="ConsPlusNormal"/>
        <w:spacing w:before="220"/>
        <w:ind w:firstLine="540"/>
        <w:jc w:val="both"/>
      </w:pPr>
      <w:r>
        <w:t>2) организатор Отбора обязан в течение двух рабочих дней с даты получения письменного запроса направить муниципальному образованию соответствующие разъяснения в письменной форме.</w:t>
      </w:r>
    </w:p>
    <w:p w:rsidR="00991B4B" w:rsidRDefault="00991B4B">
      <w:pPr>
        <w:pStyle w:val="ConsPlusNormal"/>
        <w:jc w:val="both"/>
      </w:pPr>
    </w:p>
    <w:p w:rsidR="00991B4B" w:rsidRDefault="00991B4B">
      <w:pPr>
        <w:pStyle w:val="ConsPlusNormal"/>
        <w:jc w:val="center"/>
        <w:outlineLvl w:val="1"/>
      </w:pPr>
      <w:r>
        <w:t>8. ПРОЦЕДУРА И СРОКИ ПРОВЕДЕНИЯ ОТБОРА</w:t>
      </w:r>
    </w:p>
    <w:p w:rsidR="00991B4B" w:rsidRDefault="00991B4B">
      <w:pPr>
        <w:pStyle w:val="ConsPlusNormal"/>
        <w:jc w:val="both"/>
      </w:pPr>
    </w:p>
    <w:p w:rsidR="00991B4B" w:rsidRDefault="00991B4B">
      <w:pPr>
        <w:pStyle w:val="ConsPlusNormal"/>
        <w:ind w:firstLine="540"/>
        <w:jc w:val="both"/>
      </w:pPr>
      <w:r>
        <w:t>39. Вскрытие конвертов с заявками и оглашение списка муниципальных образований, подавших заявки:</w:t>
      </w:r>
    </w:p>
    <w:p w:rsidR="00991B4B" w:rsidRDefault="00991B4B">
      <w:pPr>
        <w:pStyle w:val="ConsPlusNormal"/>
        <w:spacing w:before="220"/>
        <w:ind w:firstLine="540"/>
        <w:jc w:val="both"/>
      </w:pPr>
      <w:r>
        <w:t>1) вскрытие конвертов с заявками производится секретарем Комиссии в порядке их поступления для участия в Отборе;</w:t>
      </w:r>
    </w:p>
    <w:p w:rsidR="00991B4B" w:rsidRDefault="00991B4B">
      <w:pPr>
        <w:pStyle w:val="ConsPlusNormal"/>
        <w:spacing w:before="220"/>
        <w:ind w:firstLine="540"/>
        <w:jc w:val="both"/>
      </w:pPr>
      <w:r>
        <w:t>2) перед вскрытием конверта с заявкой секретарь Комиссии объявляет дату и время его поступления, вскрывает конверт, объявляет наименование муниципального образования, наименования мероприятий муниципальной программы, сумму запрашиваемой субсидии и объем финансирования мероприятий муниципальной программы за счет средств местного бюджета;</w:t>
      </w:r>
    </w:p>
    <w:p w:rsidR="00991B4B" w:rsidRDefault="00991B4B">
      <w:pPr>
        <w:pStyle w:val="ConsPlusNormal"/>
        <w:spacing w:before="220"/>
        <w:ind w:firstLine="540"/>
        <w:jc w:val="both"/>
      </w:pPr>
      <w:r>
        <w:t xml:space="preserve">3) по результатам вскрытия конвертов с заявками список муниципальных образований, подавших заявки, фиксируется в протоколе заседания Комиссии по итогам вскрытия конвертов с заявками, который после подписания подлежит размещению в сети Интернет по адресам, указанным в </w:t>
      </w:r>
      <w:hyperlink w:anchor="P369" w:history="1">
        <w:r>
          <w:rPr>
            <w:color w:val="0000FF"/>
          </w:rPr>
          <w:t>пункте 32</w:t>
        </w:r>
      </w:hyperlink>
      <w:r>
        <w:t xml:space="preserve"> настоящего Положения.</w:t>
      </w:r>
    </w:p>
    <w:p w:rsidR="00991B4B" w:rsidRDefault="00991B4B">
      <w:pPr>
        <w:pStyle w:val="ConsPlusNormal"/>
        <w:spacing w:before="220"/>
        <w:ind w:firstLine="540"/>
        <w:jc w:val="both"/>
      </w:pPr>
      <w:r>
        <w:t>40. Допуск муниципальных образований к участию в Отборе, проведение Отбора осуществляются в следующем порядке:</w:t>
      </w:r>
    </w:p>
    <w:p w:rsidR="00991B4B" w:rsidRDefault="00991B4B">
      <w:pPr>
        <w:pStyle w:val="ConsPlusNormal"/>
        <w:spacing w:before="220"/>
        <w:ind w:firstLine="540"/>
        <w:jc w:val="both"/>
      </w:pPr>
      <w:r>
        <w:lastRenderedPageBreak/>
        <w:t>1) экспертная группа по результатам рассмотрения документов, представленных в составе заявок, анализа, оценки и сопоставления заявок представляет в Комиссию письменное заключение, подписанное всеми членами экспертной группы. Заключение экспертной группы является неотъемлемым приложением к протоколу заседания Комиссии и должно содержать следующую информацию:</w:t>
      </w:r>
    </w:p>
    <w:p w:rsidR="00991B4B" w:rsidRDefault="00991B4B">
      <w:pPr>
        <w:pStyle w:val="ConsPlusNormal"/>
        <w:spacing w:before="220"/>
        <w:ind w:firstLine="540"/>
        <w:jc w:val="both"/>
      </w:pPr>
      <w:r>
        <w:t>а) список муниципальных образований, подавших заявки, в соответствии с протоколом заседания Комиссии по итогам вскрытия конвертов с заявками;</w:t>
      </w:r>
    </w:p>
    <w:p w:rsidR="00991B4B" w:rsidRDefault="00991B4B">
      <w:pPr>
        <w:pStyle w:val="ConsPlusNormal"/>
        <w:spacing w:before="220"/>
        <w:ind w:firstLine="540"/>
        <w:jc w:val="both"/>
      </w:pPr>
      <w:r>
        <w:t>б) список муниципальных образований, которые соответствуют требованиям к участникам Отбора;</w:t>
      </w:r>
    </w:p>
    <w:p w:rsidR="00991B4B" w:rsidRDefault="00991B4B">
      <w:pPr>
        <w:pStyle w:val="ConsPlusNormal"/>
        <w:spacing w:before="220"/>
        <w:ind w:firstLine="540"/>
        <w:jc w:val="both"/>
      </w:pPr>
      <w:r>
        <w:t>в) список муниципальных образований, которые не могут быть допущены к участию в Отборе, с обоснованием отказа в допуске к участию в Отборе по каждому муниципальному образованию;</w:t>
      </w:r>
    </w:p>
    <w:p w:rsidR="00991B4B" w:rsidRDefault="00991B4B">
      <w:pPr>
        <w:pStyle w:val="ConsPlusNormal"/>
        <w:spacing w:before="220"/>
        <w:ind w:firstLine="540"/>
        <w:jc w:val="both"/>
      </w:pPr>
      <w:r>
        <w:t>г) результаты анализа, оценки и сопоставления заявок муниципальных образований, допущенных экспертной группой к участию в Отборе, с указанием рейтинга каждой заявки. Рейтинг заявки равняется общей сумме баллов по каждому критерию оценки;</w:t>
      </w:r>
    </w:p>
    <w:p w:rsidR="00991B4B" w:rsidRDefault="00991B4B">
      <w:pPr>
        <w:pStyle w:val="ConsPlusNormal"/>
        <w:spacing w:before="220"/>
        <w:ind w:firstLine="540"/>
        <w:jc w:val="both"/>
      </w:pPr>
      <w:r>
        <w:t>д) предложения экспертной группы по участникам Отбора, прошедшим Отбор, и объемам предоставляемых им субсидий;</w:t>
      </w:r>
    </w:p>
    <w:p w:rsidR="00991B4B" w:rsidRDefault="00991B4B">
      <w:pPr>
        <w:pStyle w:val="ConsPlusNormal"/>
        <w:spacing w:before="220"/>
        <w:ind w:firstLine="540"/>
        <w:jc w:val="both"/>
      </w:pPr>
      <w:r>
        <w:t>2) Комиссия рассматривает заключение экспертной группы и принимает следующие решения:</w:t>
      </w:r>
    </w:p>
    <w:p w:rsidR="00991B4B" w:rsidRDefault="00991B4B">
      <w:pPr>
        <w:pStyle w:val="ConsPlusNormal"/>
        <w:spacing w:before="220"/>
        <w:ind w:firstLine="540"/>
        <w:jc w:val="both"/>
      </w:pPr>
      <w:r>
        <w:t>а) о допуске муниципальных образований к участию в Отборе;</w:t>
      </w:r>
    </w:p>
    <w:p w:rsidR="00991B4B" w:rsidRDefault="00991B4B">
      <w:pPr>
        <w:pStyle w:val="ConsPlusNormal"/>
        <w:spacing w:before="220"/>
        <w:ind w:firstLine="540"/>
        <w:jc w:val="both"/>
      </w:pPr>
      <w:r>
        <w:t xml:space="preserve">б) об отказе в допуске муниципальных образований к участию в Отборе, не соответствующих требованиям к участникам Отбора, установленным </w:t>
      </w:r>
      <w:hyperlink w:anchor="P378" w:history="1">
        <w:r>
          <w:rPr>
            <w:color w:val="0000FF"/>
          </w:rPr>
          <w:t>главой 6</w:t>
        </w:r>
      </w:hyperlink>
      <w:r>
        <w:t xml:space="preserve"> настоящего Положения, с обоснованием отказа в допуске к участию в Отборе по каждому муниципальному образованию;</w:t>
      </w:r>
    </w:p>
    <w:p w:rsidR="00991B4B" w:rsidRDefault="00991B4B">
      <w:pPr>
        <w:pStyle w:val="ConsPlusNormal"/>
        <w:jc w:val="both"/>
      </w:pPr>
      <w:r>
        <w:t xml:space="preserve">(пп. "б" в ред. </w:t>
      </w:r>
      <w:hyperlink r:id="rId116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18.07.2016 N 245а)</w:t>
      </w:r>
    </w:p>
    <w:p w:rsidR="00991B4B" w:rsidRDefault="00991B4B">
      <w:pPr>
        <w:pStyle w:val="ConsPlusNormal"/>
        <w:spacing w:before="220"/>
        <w:ind w:firstLine="540"/>
        <w:jc w:val="both"/>
      </w:pPr>
      <w:r>
        <w:t>в) решение в отношении участников Отбора о признании их прошедшими Отбор.</w:t>
      </w:r>
    </w:p>
    <w:p w:rsidR="00991B4B" w:rsidRDefault="00991B4B">
      <w:pPr>
        <w:pStyle w:val="ConsPlusNormal"/>
        <w:spacing w:before="220"/>
        <w:ind w:firstLine="540"/>
        <w:jc w:val="both"/>
      </w:pPr>
      <w:r>
        <w:t>41. Результаты Отбора:</w:t>
      </w:r>
    </w:p>
    <w:p w:rsidR="00991B4B" w:rsidRDefault="00991B4B">
      <w:pPr>
        <w:pStyle w:val="ConsPlusNormal"/>
        <w:spacing w:before="220"/>
        <w:ind w:firstLine="540"/>
        <w:jc w:val="both"/>
      </w:pPr>
      <w:bookmarkStart w:id="29" w:name="P448"/>
      <w:bookmarkEnd w:id="29"/>
      <w:r>
        <w:t>1) решение Комиссии о признании участников Отбора прошедшими Отбор отражается в протоколе заседания Комиссии, который должен содержать следующую обязательную информацию:</w:t>
      </w:r>
    </w:p>
    <w:p w:rsidR="00991B4B" w:rsidRDefault="00991B4B">
      <w:pPr>
        <w:pStyle w:val="ConsPlusNormal"/>
        <w:jc w:val="both"/>
      </w:pPr>
      <w:r>
        <w:t xml:space="preserve">(в ред. </w:t>
      </w:r>
      <w:hyperlink r:id="rId117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26.06.2017 N 236а)</w:t>
      </w:r>
    </w:p>
    <w:p w:rsidR="00991B4B" w:rsidRDefault="00991B4B">
      <w:pPr>
        <w:pStyle w:val="ConsPlusNormal"/>
        <w:spacing w:before="220"/>
        <w:ind w:firstLine="540"/>
        <w:jc w:val="both"/>
      </w:pPr>
      <w:r>
        <w:t>а) список муниципальных образований, допущенных к Отбору;</w:t>
      </w:r>
    </w:p>
    <w:p w:rsidR="00991B4B" w:rsidRDefault="00991B4B">
      <w:pPr>
        <w:pStyle w:val="ConsPlusNormal"/>
        <w:spacing w:before="220"/>
        <w:ind w:firstLine="540"/>
        <w:jc w:val="both"/>
      </w:pPr>
      <w:r>
        <w:t xml:space="preserve">б) список муниципальных образований, не допущенных к Отбору в соответствии с </w:t>
      </w:r>
      <w:hyperlink w:anchor="P378" w:history="1">
        <w:r>
          <w:rPr>
            <w:color w:val="0000FF"/>
          </w:rPr>
          <w:t>главой 6</w:t>
        </w:r>
      </w:hyperlink>
      <w:r>
        <w:t xml:space="preserve"> настоящего Положения, с обоснованием отказа в допуске к участию в Отборе по каждому муниципальному образованию;</w:t>
      </w:r>
    </w:p>
    <w:p w:rsidR="00991B4B" w:rsidRDefault="00991B4B">
      <w:pPr>
        <w:pStyle w:val="ConsPlusNormal"/>
        <w:jc w:val="both"/>
      </w:pPr>
      <w:r>
        <w:t xml:space="preserve">(пп. "б" в ред. </w:t>
      </w:r>
      <w:hyperlink r:id="rId118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18.07.2016 N 245а)</w:t>
      </w:r>
    </w:p>
    <w:p w:rsidR="00991B4B" w:rsidRDefault="00991B4B">
      <w:pPr>
        <w:pStyle w:val="ConsPlusNormal"/>
        <w:spacing w:before="220"/>
        <w:ind w:firstLine="540"/>
        <w:jc w:val="both"/>
      </w:pPr>
      <w:r>
        <w:t>в) список участников Отбора, прошедших Отбор, с указанием по каждому такому участнику рейтинга поданной им заявки, наименований мероприятий муниципальной программы, размер субсидии и объем финансирования этих мероприятий за счет средств местного бюджета;</w:t>
      </w:r>
    </w:p>
    <w:p w:rsidR="00991B4B" w:rsidRDefault="00991B4B">
      <w:pPr>
        <w:pStyle w:val="ConsPlusNormal"/>
        <w:jc w:val="both"/>
      </w:pPr>
      <w:r>
        <w:t xml:space="preserve">(в ред. </w:t>
      </w:r>
      <w:hyperlink r:id="rId119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26.06.2017 N 236а)</w:t>
      </w:r>
    </w:p>
    <w:p w:rsidR="00991B4B" w:rsidRDefault="00991B4B">
      <w:pPr>
        <w:pStyle w:val="ConsPlusNormal"/>
        <w:spacing w:before="220"/>
        <w:ind w:firstLine="540"/>
        <w:jc w:val="both"/>
      </w:pPr>
      <w:r>
        <w:t xml:space="preserve">2) утратил силу. - </w:t>
      </w:r>
      <w:hyperlink r:id="rId120" w:history="1">
        <w:r>
          <w:rPr>
            <w:color w:val="0000FF"/>
          </w:rPr>
          <w:t>Постановление</w:t>
        </w:r>
      </w:hyperlink>
      <w:r>
        <w:t xml:space="preserve"> Администрации Томской области от 18.07.2016 N 245а;</w:t>
      </w:r>
    </w:p>
    <w:p w:rsidR="00991B4B" w:rsidRDefault="00991B4B">
      <w:pPr>
        <w:pStyle w:val="ConsPlusNormal"/>
        <w:spacing w:before="220"/>
        <w:ind w:firstLine="540"/>
        <w:jc w:val="both"/>
      </w:pPr>
      <w:r>
        <w:t xml:space="preserve">3) организатор Отбора в срок не позднее пяти рабочих дней со дня подписания протокола </w:t>
      </w:r>
      <w:r>
        <w:lastRenderedPageBreak/>
        <w:t xml:space="preserve">заседания Комиссии, указанного в </w:t>
      </w:r>
      <w:hyperlink w:anchor="P448" w:history="1">
        <w:r>
          <w:rPr>
            <w:color w:val="0000FF"/>
          </w:rPr>
          <w:t>подпункте 1)</w:t>
        </w:r>
      </w:hyperlink>
      <w:r>
        <w:t xml:space="preserve"> настоящего пункта, размещает такой протокол в сети Интернет на официальном информационном сервере Администрации Томской области по адресу: http://www.tomsk.gov.ru и специализированном информационном интернет-ресурсе "Малый и средний бизнес Томской области" по адресу: http://mb.tomsk.ru;</w:t>
      </w:r>
    </w:p>
    <w:p w:rsidR="00991B4B" w:rsidRDefault="00991B4B">
      <w:pPr>
        <w:pStyle w:val="ConsPlusNormal"/>
        <w:spacing w:before="220"/>
        <w:ind w:firstLine="540"/>
        <w:jc w:val="both"/>
      </w:pPr>
      <w:r>
        <w:t xml:space="preserve">4) на основании протокола заседания Комиссии, указанного в </w:t>
      </w:r>
      <w:hyperlink w:anchor="P349" w:history="1">
        <w:r>
          <w:rPr>
            <w:color w:val="0000FF"/>
          </w:rPr>
          <w:t>подпункте 1) пункта 28</w:t>
        </w:r>
      </w:hyperlink>
      <w:r>
        <w:t xml:space="preserve"> настоящего Положения, организатор Отбора готовит и подписывает с получателями субсидии соглашения о предоставлении субсидии.</w:t>
      </w:r>
    </w:p>
    <w:p w:rsidR="00991B4B" w:rsidRDefault="00991B4B">
      <w:pPr>
        <w:pStyle w:val="ConsPlusNormal"/>
        <w:jc w:val="both"/>
      </w:pPr>
      <w:r>
        <w:t xml:space="preserve">(в ред. постановлений Администрации Томской области от 18.07.2016 </w:t>
      </w:r>
      <w:hyperlink r:id="rId121" w:history="1">
        <w:r>
          <w:rPr>
            <w:color w:val="0000FF"/>
          </w:rPr>
          <w:t>N 245а</w:t>
        </w:r>
      </w:hyperlink>
      <w:r>
        <w:t xml:space="preserve">, от 26.06.2017 </w:t>
      </w:r>
      <w:hyperlink r:id="rId122" w:history="1">
        <w:r>
          <w:rPr>
            <w:color w:val="0000FF"/>
          </w:rPr>
          <w:t>N 236а</w:t>
        </w:r>
      </w:hyperlink>
      <w:r>
        <w:t>)</w:t>
      </w:r>
    </w:p>
    <w:p w:rsidR="00991B4B" w:rsidRDefault="00991B4B">
      <w:pPr>
        <w:pStyle w:val="ConsPlusNormal"/>
        <w:jc w:val="both"/>
      </w:pPr>
    </w:p>
    <w:p w:rsidR="00991B4B" w:rsidRDefault="00991B4B">
      <w:pPr>
        <w:pStyle w:val="ConsPlusNormal"/>
        <w:jc w:val="center"/>
        <w:outlineLvl w:val="1"/>
      </w:pPr>
      <w:bookmarkStart w:id="30" w:name="P460"/>
      <w:bookmarkEnd w:id="30"/>
      <w:r>
        <w:t>9. АНАЛИЗ, ОЦЕНКА И СОПОСТАВЛЕНИЕ ЗАЯВОК</w:t>
      </w:r>
    </w:p>
    <w:p w:rsidR="00991B4B" w:rsidRDefault="00991B4B">
      <w:pPr>
        <w:pStyle w:val="ConsPlusNormal"/>
        <w:jc w:val="both"/>
      </w:pPr>
    </w:p>
    <w:p w:rsidR="00991B4B" w:rsidRDefault="00991B4B">
      <w:pPr>
        <w:pStyle w:val="ConsPlusNormal"/>
        <w:ind w:firstLine="540"/>
        <w:jc w:val="both"/>
      </w:pPr>
      <w:r>
        <w:t>42. Анализ, оценка и сопоставление заявок осуществляются по следующим критериям оценки заявок с использованием балльной системы оценок по каждому критерию отдельно.</w:t>
      </w:r>
    </w:p>
    <w:p w:rsidR="00991B4B" w:rsidRDefault="00991B4B">
      <w:pPr>
        <w:pStyle w:val="ConsPlusNormal"/>
        <w:spacing w:before="220"/>
        <w:ind w:firstLine="540"/>
        <w:jc w:val="both"/>
      </w:pPr>
      <w:r>
        <w:t>43. К критериям оценки заявок относятся показатели характеристики уровня развития малого и среднего предпринимательства в муниципальном образовании, в том числе:</w:t>
      </w:r>
    </w:p>
    <w:p w:rsidR="00991B4B" w:rsidRDefault="00991B4B">
      <w:pPr>
        <w:pStyle w:val="ConsPlusNormal"/>
        <w:jc w:val="both"/>
      </w:pPr>
      <w:r>
        <w:t xml:space="preserve">(в ред. </w:t>
      </w:r>
      <w:hyperlink r:id="rId123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26.06.2017 N 236а)</w:t>
      </w:r>
    </w:p>
    <w:p w:rsidR="00991B4B" w:rsidRDefault="00991B4B">
      <w:pPr>
        <w:pStyle w:val="ConsPlusNormal"/>
        <w:spacing w:before="220"/>
        <w:ind w:firstLine="540"/>
        <w:jc w:val="both"/>
      </w:pPr>
      <w:r>
        <w:t>1) количество организаций инфраструктуры поддержки субъектов малого и среднего предпринимательства, участвующих в развитии малого и среднего предпринимательства на территории муниципального образования в текущем году, ед.: две и более организации - два балла, одна организация - один балл, нет организаций - ноль баллов;</w:t>
      </w:r>
    </w:p>
    <w:p w:rsidR="00991B4B" w:rsidRDefault="00991B4B">
      <w:pPr>
        <w:pStyle w:val="ConsPlusNormal"/>
        <w:spacing w:before="220"/>
        <w:ind w:firstLine="540"/>
        <w:jc w:val="both"/>
      </w:pPr>
      <w:r>
        <w:t>2) изменение числа субъектов малого и среднего предпринимательства в расчете на 10 тыс. человек населения в отчетном году относительно года, предшествующего отчетному, %: на 5 и более - три балла, от 2 до 5 - два балла, от 0 до 2 - один балл, менее 0 - ноль баллов;</w:t>
      </w:r>
    </w:p>
    <w:p w:rsidR="00991B4B" w:rsidRDefault="00991B4B">
      <w:pPr>
        <w:pStyle w:val="ConsPlusNormal"/>
        <w:spacing w:before="220"/>
        <w:ind w:firstLine="540"/>
        <w:jc w:val="both"/>
      </w:pPr>
      <w:r>
        <w:t>3) доля среднесписочной численности работников (без внешних совместителей) малых и средних предприятий в среднесписочной численности работников (без внешних совместителей) всех предприятий и организаций за отчетный год, %: 50 и более - три балла, не менее 40 - два балла, не менее 30 - один балл, менее 30 - ноль баллов.</w:t>
      </w:r>
    </w:p>
    <w:p w:rsidR="00991B4B" w:rsidRDefault="00991B4B">
      <w:pPr>
        <w:pStyle w:val="ConsPlusNormal"/>
        <w:jc w:val="both"/>
      </w:pPr>
      <w:r>
        <w:t xml:space="preserve">(п. 43 в ред. </w:t>
      </w:r>
      <w:hyperlink r:id="rId124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17.09.2015 N 336а)</w:t>
      </w:r>
    </w:p>
    <w:p w:rsidR="00991B4B" w:rsidRDefault="00991B4B">
      <w:pPr>
        <w:pStyle w:val="ConsPlusNormal"/>
        <w:jc w:val="both"/>
      </w:pPr>
    </w:p>
    <w:p w:rsidR="00991B4B" w:rsidRDefault="00991B4B">
      <w:pPr>
        <w:pStyle w:val="ConsPlusNormal"/>
        <w:jc w:val="center"/>
        <w:outlineLvl w:val="1"/>
      </w:pPr>
      <w:r>
        <w:t>10. ИНФОРМАЦИОННАЯ КАРТА ОТБОРА</w:t>
      </w:r>
    </w:p>
    <w:p w:rsidR="00991B4B" w:rsidRDefault="00991B4B">
      <w:pPr>
        <w:pStyle w:val="ConsPlusNormal"/>
        <w:jc w:val="both"/>
      </w:pPr>
    </w:p>
    <w:p w:rsidR="00991B4B" w:rsidRDefault="00991B4B">
      <w:pPr>
        <w:pStyle w:val="ConsPlusNormal"/>
        <w:ind w:firstLine="540"/>
        <w:jc w:val="both"/>
      </w:pPr>
      <w:r>
        <w:t xml:space="preserve">Утратила силу. - </w:t>
      </w:r>
      <w:hyperlink r:id="rId125" w:history="1">
        <w:r>
          <w:rPr>
            <w:color w:val="0000FF"/>
          </w:rPr>
          <w:t>Постановление</w:t>
        </w:r>
      </w:hyperlink>
      <w:r>
        <w:t xml:space="preserve"> Администрации Томской области от 18.07.2016 N 245а.</w:t>
      </w:r>
    </w:p>
    <w:p w:rsidR="00991B4B" w:rsidRDefault="00991B4B">
      <w:pPr>
        <w:pStyle w:val="ConsPlusNormal"/>
        <w:jc w:val="both"/>
      </w:pPr>
    </w:p>
    <w:p w:rsidR="00991B4B" w:rsidRDefault="00991B4B">
      <w:pPr>
        <w:pStyle w:val="ConsPlusNormal"/>
        <w:jc w:val="center"/>
        <w:outlineLvl w:val="1"/>
      </w:pPr>
      <w:r>
        <w:t>11. ОЦЕНКА ЭФФЕКТИВНОСТИ ИСПОЛЬЗОВАНИЯ СУБСИДИИ</w:t>
      </w:r>
    </w:p>
    <w:p w:rsidR="00991B4B" w:rsidRDefault="00991B4B">
      <w:pPr>
        <w:pStyle w:val="ConsPlusNormal"/>
        <w:jc w:val="center"/>
      </w:pPr>
      <w:r>
        <w:t xml:space="preserve">(введен </w:t>
      </w:r>
      <w:hyperlink r:id="rId126" w:history="1">
        <w:r>
          <w:rPr>
            <w:color w:val="0000FF"/>
          </w:rPr>
          <w:t>постановлением</w:t>
        </w:r>
      </w:hyperlink>
      <w:r>
        <w:t xml:space="preserve"> Администрации Томской области</w:t>
      </w:r>
    </w:p>
    <w:p w:rsidR="00991B4B" w:rsidRDefault="00991B4B">
      <w:pPr>
        <w:pStyle w:val="ConsPlusNormal"/>
        <w:jc w:val="center"/>
      </w:pPr>
      <w:r>
        <w:t>от 26.06.2017 N 236а)</w:t>
      </w:r>
    </w:p>
    <w:p w:rsidR="00991B4B" w:rsidRDefault="00991B4B">
      <w:pPr>
        <w:pStyle w:val="ConsPlusNormal"/>
        <w:jc w:val="both"/>
      </w:pPr>
    </w:p>
    <w:p w:rsidR="00991B4B" w:rsidRDefault="00991B4B">
      <w:pPr>
        <w:pStyle w:val="ConsPlusNormal"/>
        <w:ind w:firstLine="540"/>
        <w:jc w:val="both"/>
      </w:pPr>
      <w:r>
        <w:t xml:space="preserve">44. Организатор Отбора проводит оценку эффективности использования субсидии путем анализа достижения значений показателей результативности предоставления субсидии, указанных в </w:t>
      </w:r>
      <w:hyperlink w:anchor="P148" w:history="1">
        <w:r>
          <w:rPr>
            <w:color w:val="0000FF"/>
          </w:rPr>
          <w:t>пунктах 10.1</w:t>
        </w:r>
      </w:hyperlink>
      <w:r>
        <w:t xml:space="preserve">, </w:t>
      </w:r>
      <w:hyperlink w:anchor="P187" w:history="1">
        <w:r>
          <w:rPr>
            <w:color w:val="0000FF"/>
          </w:rPr>
          <w:t>10.2</w:t>
        </w:r>
      </w:hyperlink>
      <w:r>
        <w:t xml:space="preserve"> и </w:t>
      </w:r>
      <w:hyperlink w:anchor="P222" w:history="1">
        <w:r>
          <w:rPr>
            <w:color w:val="0000FF"/>
          </w:rPr>
          <w:t>11</w:t>
        </w:r>
      </w:hyperlink>
      <w:r>
        <w:t xml:space="preserve"> настоящего Положения, на основании отчетов, представленных получателями субсидии в соответствии с </w:t>
      </w:r>
      <w:hyperlink w:anchor="P313" w:history="1">
        <w:r>
          <w:rPr>
            <w:color w:val="0000FF"/>
          </w:rPr>
          <w:t>подпунктом 4) пункта 17</w:t>
        </w:r>
      </w:hyperlink>
      <w:r>
        <w:t xml:space="preserve"> настоящего Положения.</w:t>
      </w:r>
    </w:p>
    <w:p w:rsidR="00991B4B" w:rsidRDefault="00991B4B">
      <w:pPr>
        <w:pStyle w:val="ConsPlusNormal"/>
        <w:spacing w:before="220"/>
        <w:ind w:firstLine="540"/>
        <w:jc w:val="both"/>
      </w:pPr>
      <w:r>
        <w:t>Оценка эффективности использования субсидии проводится в очередном финансовом году по итогам использования субсидии по состоянию на первое января года, следующего за годом предоставления субсидии.</w:t>
      </w:r>
    </w:p>
    <w:p w:rsidR="00991B4B" w:rsidRDefault="00991B4B">
      <w:pPr>
        <w:pStyle w:val="ConsPlusNormal"/>
        <w:spacing w:before="220"/>
        <w:ind w:firstLine="540"/>
        <w:jc w:val="both"/>
      </w:pPr>
      <w:r>
        <w:t xml:space="preserve">45. Эффективность использования субсидий муниципальным образованием по мероприятию, указанному в </w:t>
      </w:r>
      <w:hyperlink w:anchor="P139" w:history="1">
        <w:r>
          <w:rPr>
            <w:color w:val="0000FF"/>
          </w:rPr>
          <w:t>подпункте 1) пункта 9</w:t>
        </w:r>
      </w:hyperlink>
      <w:r>
        <w:t xml:space="preserve"> настоящего Положения, оценивается совокупно </w:t>
      </w:r>
      <w:r>
        <w:lastRenderedPageBreak/>
        <w:t xml:space="preserve">по приоритетным мероприятиям, указанным в </w:t>
      </w:r>
      <w:hyperlink w:anchor="P148" w:history="1">
        <w:r>
          <w:rPr>
            <w:color w:val="0000FF"/>
          </w:rPr>
          <w:t>пунктах 10.1</w:t>
        </w:r>
      </w:hyperlink>
      <w:r>
        <w:t xml:space="preserve"> и </w:t>
      </w:r>
      <w:hyperlink w:anchor="P187" w:history="1">
        <w:r>
          <w:rPr>
            <w:color w:val="0000FF"/>
          </w:rPr>
          <w:t>10.2</w:t>
        </w:r>
      </w:hyperlink>
      <w:r>
        <w:t xml:space="preserve"> настоящего Положения, по следующей формуле:</w:t>
      </w:r>
    </w:p>
    <w:p w:rsidR="00991B4B" w:rsidRDefault="00991B4B">
      <w:pPr>
        <w:pStyle w:val="ConsPlusNormal"/>
        <w:jc w:val="both"/>
      </w:pPr>
    </w:p>
    <w:p w:rsidR="00991B4B" w:rsidRDefault="00332417">
      <w:pPr>
        <w:pStyle w:val="ConsPlusNormal"/>
        <w:jc w:val="center"/>
      </w:pPr>
      <w:r>
        <w:rPr>
          <w:position w:val="-34"/>
        </w:rPr>
        <w:pict>
          <v:shape id="_x0000_i1025" style="width:102.7pt;height:45.55pt" coordsize="" o:spt="100" adj="0,,0" path="" filled="f" stroked="f">
            <v:stroke joinstyle="miter"/>
            <v:imagedata r:id="rId127" o:title="base_23643_122322_32768"/>
            <v:formulas/>
            <v:path o:connecttype="segments"/>
          </v:shape>
        </w:pict>
      </w:r>
    </w:p>
    <w:p w:rsidR="00991B4B" w:rsidRDefault="00991B4B">
      <w:pPr>
        <w:pStyle w:val="ConsPlusNormal"/>
        <w:jc w:val="both"/>
      </w:pPr>
    </w:p>
    <w:p w:rsidR="00991B4B" w:rsidRDefault="00991B4B">
      <w:pPr>
        <w:pStyle w:val="ConsPlusNormal"/>
        <w:ind w:firstLine="540"/>
        <w:jc w:val="both"/>
      </w:pPr>
      <w:r>
        <w:t xml:space="preserve">n - количество показателей результативности предоставления субсидии, предусмотренных при реализации мероприятия, указанного в </w:t>
      </w:r>
      <w:hyperlink w:anchor="P139" w:history="1">
        <w:r>
          <w:rPr>
            <w:color w:val="0000FF"/>
          </w:rPr>
          <w:t>подпункте 1) пункта 9</w:t>
        </w:r>
      </w:hyperlink>
      <w:r>
        <w:t xml:space="preserve"> настоящего Положения;</w:t>
      </w:r>
    </w:p>
    <w:p w:rsidR="00991B4B" w:rsidRDefault="00332417">
      <w:pPr>
        <w:pStyle w:val="ConsPlusNormal"/>
        <w:spacing w:before="220"/>
        <w:ind w:firstLine="540"/>
        <w:jc w:val="both"/>
      </w:pPr>
      <w:r>
        <w:rPr>
          <w:position w:val="-9"/>
        </w:rPr>
        <w:pict>
          <v:shape id="_x0000_i1026" style="width:24.35pt;height:20.1pt" coordsize="" o:spt="100" adj="0,,0" path="" filled="f" stroked="f">
            <v:stroke joinstyle="miter"/>
            <v:imagedata r:id="rId128" o:title="base_23643_122322_32769"/>
            <v:formulas/>
            <v:path o:connecttype="segments"/>
          </v:shape>
        </w:pict>
      </w:r>
      <w:r w:rsidR="00991B4B">
        <w:t xml:space="preserve"> - эффективность использования субсидии по i-му показателю мероприятий, предусмотренному в </w:t>
      </w:r>
      <w:hyperlink w:anchor="P148" w:history="1">
        <w:r w:rsidR="00991B4B">
          <w:rPr>
            <w:color w:val="0000FF"/>
          </w:rPr>
          <w:t>пунктах 10.1</w:t>
        </w:r>
      </w:hyperlink>
      <w:r w:rsidR="00991B4B">
        <w:t xml:space="preserve"> и </w:t>
      </w:r>
      <w:hyperlink w:anchor="P187" w:history="1">
        <w:r w:rsidR="00991B4B">
          <w:rPr>
            <w:color w:val="0000FF"/>
          </w:rPr>
          <w:t>10.2</w:t>
        </w:r>
      </w:hyperlink>
      <w:r w:rsidR="00991B4B">
        <w:t xml:space="preserve"> настоящего Положения.</w:t>
      </w:r>
    </w:p>
    <w:p w:rsidR="00991B4B" w:rsidRDefault="00991B4B">
      <w:pPr>
        <w:pStyle w:val="ConsPlusNormal"/>
        <w:spacing w:before="220"/>
        <w:ind w:firstLine="540"/>
        <w:jc w:val="both"/>
      </w:pPr>
      <w:r>
        <w:t xml:space="preserve">Эффективность использования субсидии по i-му показателю мероприятий, предусмотренному в </w:t>
      </w:r>
      <w:hyperlink w:anchor="P148" w:history="1">
        <w:r>
          <w:rPr>
            <w:color w:val="0000FF"/>
          </w:rPr>
          <w:t>пунктах 10.1</w:t>
        </w:r>
      </w:hyperlink>
      <w:r>
        <w:t xml:space="preserve"> и </w:t>
      </w:r>
      <w:hyperlink w:anchor="P187" w:history="1">
        <w:r>
          <w:rPr>
            <w:color w:val="0000FF"/>
          </w:rPr>
          <w:t>10.2</w:t>
        </w:r>
      </w:hyperlink>
      <w:r>
        <w:t xml:space="preserve"> настоящего Положения, определяется по следующей формуле:</w:t>
      </w:r>
    </w:p>
    <w:p w:rsidR="00991B4B" w:rsidRDefault="00991B4B">
      <w:pPr>
        <w:pStyle w:val="ConsPlusNormal"/>
        <w:jc w:val="both"/>
      </w:pPr>
    </w:p>
    <w:p w:rsidR="00991B4B" w:rsidRDefault="00332417">
      <w:pPr>
        <w:pStyle w:val="ConsPlusNormal"/>
        <w:jc w:val="center"/>
      </w:pPr>
      <w:r>
        <w:rPr>
          <w:position w:val="-29"/>
        </w:rPr>
        <w:pict>
          <v:shape id="_x0000_i1027" style="width:95.3pt;height:40.25pt" coordsize="" o:spt="100" adj="0,,0" path="" filled="f" stroked="f">
            <v:stroke joinstyle="miter"/>
            <v:imagedata r:id="rId129" o:title="base_23643_122322_32770"/>
            <v:formulas/>
            <v:path o:connecttype="segments"/>
          </v:shape>
        </w:pict>
      </w:r>
    </w:p>
    <w:p w:rsidR="00991B4B" w:rsidRDefault="00991B4B">
      <w:pPr>
        <w:pStyle w:val="ConsPlusNormal"/>
        <w:jc w:val="both"/>
      </w:pPr>
    </w:p>
    <w:p w:rsidR="00991B4B" w:rsidRDefault="00332417">
      <w:pPr>
        <w:pStyle w:val="ConsPlusNormal"/>
        <w:ind w:firstLine="540"/>
        <w:jc w:val="both"/>
      </w:pPr>
      <w:r>
        <w:rPr>
          <w:position w:val="-9"/>
        </w:rPr>
        <w:pict>
          <v:shape id="_x0000_i1028" style="width:42.35pt;height:20.1pt" coordsize="" o:spt="100" adj="0,,0" path="" filled="f" stroked="f">
            <v:stroke joinstyle="miter"/>
            <v:imagedata r:id="rId130" o:title="base_23643_122322_32771"/>
            <v:formulas/>
            <v:path o:connecttype="segments"/>
          </v:shape>
        </w:pict>
      </w:r>
      <w:r w:rsidR="00991B4B">
        <w:t xml:space="preserve"> - плановое значение i-го показателя результативности предоставления субсидии, предусмотренное муниципальному образованию соглашением о предоставлении субсидии в соответствии с </w:t>
      </w:r>
      <w:hyperlink w:anchor="P148" w:history="1">
        <w:r w:rsidR="00991B4B">
          <w:rPr>
            <w:color w:val="0000FF"/>
          </w:rPr>
          <w:t>пунктами 10.1</w:t>
        </w:r>
      </w:hyperlink>
      <w:r w:rsidR="00991B4B">
        <w:t xml:space="preserve"> и </w:t>
      </w:r>
      <w:hyperlink w:anchor="P187" w:history="1">
        <w:r w:rsidR="00991B4B">
          <w:rPr>
            <w:color w:val="0000FF"/>
          </w:rPr>
          <w:t>10.2</w:t>
        </w:r>
      </w:hyperlink>
      <w:r w:rsidR="00991B4B">
        <w:t xml:space="preserve"> настоящего Положения;</w:t>
      </w:r>
    </w:p>
    <w:p w:rsidR="00991B4B" w:rsidRDefault="00332417">
      <w:pPr>
        <w:pStyle w:val="ConsPlusNormal"/>
        <w:spacing w:before="220"/>
        <w:ind w:firstLine="540"/>
        <w:jc w:val="both"/>
      </w:pPr>
      <w:r>
        <w:rPr>
          <w:position w:val="-11"/>
        </w:rPr>
        <w:pict>
          <v:shape id="_x0000_i1029" style="width:31.75pt;height:22.25pt" coordsize="" o:spt="100" adj="0,,0" path="" filled="f" stroked="f">
            <v:stroke joinstyle="miter"/>
            <v:imagedata r:id="rId131" o:title="base_23643_122322_32772"/>
            <v:formulas/>
            <v:path o:connecttype="segments"/>
          </v:shape>
        </w:pict>
      </w:r>
      <w:r w:rsidR="00991B4B">
        <w:t xml:space="preserve"> - достигнутое муниципальным образованием значение i-го показателя результативности предоставления субсидии после использования субсидии.</w:t>
      </w:r>
    </w:p>
    <w:p w:rsidR="00991B4B" w:rsidRDefault="00991B4B">
      <w:pPr>
        <w:pStyle w:val="ConsPlusNormal"/>
        <w:spacing w:before="220"/>
        <w:ind w:firstLine="540"/>
        <w:jc w:val="both"/>
      </w:pPr>
      <w:r>
        <w:t xml:space="preserve">Эффективным признается использование муниципальным образованием субсидии по мероприятию, указанному в </w:t>
      </w:r>
      <w:hyperlink w:anchor="P139" w:history="1">
        <w:r>
          <w:rPr>
            <w:color w:val="0000FF"/>
          </w:rPr>
          <w:t>подпункте 1) пункта 9</w:t>
        </w:r>
      </w:hyperlink>
      <w:r>
        <w:t xml:space="preserve"> настоящего Положения, при Эф1 &gt;= 1.</w:t>
      </w:r>
    </w:p>
    <w:p w:rsidR="00991B4B" w:rsidRDefault="00991B4B">
      <w:pPr>
        <w:pStyle w:val="ConsPlusNormal"/>
        <w:spacing w:before="220"/>
        <w:ind w:firstLine="540"/>
        <w:jc w:val="both"/>
      </w:pPr>
      <w:r>
        <w:t xml:space="preserve">В случае неэффективного использования муниципальным образованием субсидии по мероприятию, указанному в </w:t>
      </w:r>
      <w:hyperlink w:anchor="P139" w:history="1">
        <w:r>
          <w:rPr>
            <w:color w:val="0000FF"/>
          </w:rPr>
          <w:t>подпункте 1) пункта 9</w:t>
        </w:r>
      </w:hyperlink>
      <w:r>
        <w:t xml:space="preserve"> настоящего Положения, в текущем финансовом году при расчете такому муниципальному образованию субсидии в очередном финансовом году в соответствии с </w:t>
      </w:r>
      <w:hyperlink r:id="rId132" w:history="1">
        <w:r>
          <w:rPr>
            <w:color w:val="0000FF"/>
          </w:rPr>
          <w:t>Методикой</w:t>
        </w:r>
      </w:hyperlink>
      <w:r>
        <w:t xml:space="preserve"> применяется понижающий коэффициент, равный Эф1 &lt; 1, но не менее 0,9.</w:t>
      </w:r>
    </w:p>
    <w:p w:rsidR="00991B4B" w:rsidRDefault="00991B4B">
      <w:pPr>
        <w:pStyle w:val="ConsPlusNormal"/>
        <w:spacing w:before="220"/>
        <w:ind w:firstLine="540"/>
        <w:jc w:val="both"/>
      </w:pPr>
      <w:r>
        <w:t xml:space="preserve">46. Эффективность использования субсидий муниципальным образованием по мероприятию, указанному в </w:t>
      </w:r>
      <w:hyperlink w:anchor="P140" w:history="1">
        <w:r>
          <w:rPr>
            <w:color w:val="0000FF"/>
          </w:rPr>
          <w:t>подпункте 2) пункта 9</w:t>
        </w:r>
      </w:hyperlink>
      <w:r>
        <w:t xml:space="preserve"> настоящего Положения, оценивается по следующей формуле:</w:t>
      </w:r>
    </w:p>
    <w:p w:rsidR="00991B4B" w:rsidRDefault="00991B4B">
      <w:pPr>
        <w:pStyle w:val="ConsPlusNormal"/>
        <w:jc w:val="both"/>
      </w:pPr>
    </w:p>
    <w:p w:rsidR="00991B4B" w:rsidRDefault="00332417">
      <w:pPr>
        <w:pStyle w:val="ConsPlusNormal"/>
        <w:jc w:val="center"/>
      </w:pPr>
      <w:r>
        <w:rPr>
          <w:position w:val="-34"/>
        </w:rPr>
        <w:pict>
          <v:shape id="_x0000_i1030" style="width:112.25pt;height:45.55pt" coordsize="" o:spt="100" adj="0,,0" path="" filled="f" stroked="f">
            <v:stroke joinstyle="miter"/>
            <v:imagedata r:id="rId133" o:title="base_23643_122322_32773"/>
            <v:formulas/>
            <v:path o:connecttype="segments"/>
          </v:shape>
        </w:pict>
      </w:r>
    </w:p>
    <w:p w:rsidR="00991B4B" w:rsidRDefault="00991B4B">
      <w:pPr>
        <w:pStyle w:val="ConsPlusNormal"/>
        <w:jc w:val="both"/>
      </w:pPr>
    </w:p>
    <w:p w:rsidR="00991B4B" w:rsidRDefault="00991B4B">
      <w:pPr>
        <w:pStyle w:val="ConsPlusNormal"/>
        <w:ind w:firstLine="540"/>
        <w:jc w:val="both"/>
      </w:pPr>
      <w:r>
        <w:t xml:space="preserve">m - количество приоритетных мероприятий развития малого и среднего предпринимательства, на реализацию которых предоставлена субсидия муниципальному образованию в целях реализации мероприятия, указанного в </w:t>
      </w:r>
      <w:hyperlink w:anchor="P140" w:history="1">
        <w:r>
          <w:rPr>
            <w:color w:val="0000FF"/>
          </w:rPr>
          <w:t>подпункте 2) пункта 9</w:t>
        </w:r>
      </w:hyperlink>
      <w:r>
        <w:t xml:space="preserve"> настоящего Положения;</w:t>
      </w:r>
    </w:p>
    <w:p w:rsidR="00991B4B" w:rsidRDefault="00332417">
      <w:pPr>
        <w:pStyle w:val="ConsPlusNormal"/>
        <w:spacing w:before="220"/>
        <w:ind w:firstLine="540"/>
        <w:jc w:val="both"/>
      </w:pPr>
      <w:r>
        <w:rPr>
          <w:position w:val="-9"/>
        </w:rPr>
        <w:pict>
          <v:shape id="_x0000_i1031" style="width:32.8pt;height:20.1pt" coordsize="" o:spt="100" adj="0,,0" path="" filled="f" stroked="f">
            <v:stroke joinstyle="miter"/>
            <v:imagedata r:id="rId134" o:title="base_23643_122322_32774"/>
            <v:formulas/>
            <v:path o:connecttype="segments"/>
          </v:shape>
        </w:pict>
      </w:r>
      <w:r w:rsidR="00991B4B">
        <w:t xml:space="preserve"> - эффективность использования субсидии по j-му приоритетному мероприятию развития малого и среднего предпринимательства, указанному в </w:t>
      </w:r>
      <w:hyperlink w:anchor="P140" w:history="1">
        <w:r w:rsidR="00991B4B">
          <w:rPr>
            <w:color w:val="0000FF"/>
          </w:rPr>
          <w:t>подпункте 2) пункта 9</w:t>
        </w:r>
      </w:hyperlink>
      <w:r w:rsidR="00991B4B">
        <w:t xml:space="preserve"> </w:t>
      </w:r>
      <w:r w:rsidR="00991B4B">
        <w:lastRenderedPageBreak/>
        <w:t>настоящего Положения, на реализацию которого предоставлена субсидия муниципальному образованию.</w:t>
      </w:r>
    </w:p>
    <w:p w:rsidR="00991B4B" w:rsidRDefault="00991B4B">
      <w:pPr>
        <w:pStyle w:val="ConsPlusNormal"/>
        <w:spacing w:before="220"/>
        <w:ind w:firstLine="540"/>
        <w:jc w:val="both"/>
      </w:pPr>
      <w:r>
        <w:t>Эффективность использования субсидии по j-му приоритетному мероприятию развития малого и среднего предпринимательства определяется по следующей формуле:</w:t>
      </w:r>
    </w:p>
    <w:p w:rsidR="00991B4B" w:rsidRDefault="00991B4B">
      <w:pPr>
        <w:pStyle w:val="ConsPlusNormal"/>
        <w:jc w:val="both"/>
      </w:pPr>
    </w:p>
    <w:p w:rsidR="00991B4B" w:rsidRDefault="00332417">
      <w:pPr>
        <w:pStyle w:val="ConsPlusNormal"/>
        <w:jc w:val="center"/>
      </w:pPr>
      <w:r>
        <w:rPr>
          <w:position w:val="-34"/>
        </w:rPr>
        <w:pict>
          <v:shape id="_x0000_i1032" style="width:124.95pt;height:45.55pt" coordsize="" o:spt="100" adj="0,,0" path="" filled="f" stroked="f">
            <v:stroke joinstyle="miter"/>
            <v:imagedata r:id="rId135" o:title="base_23643_122322_32775"/>
            <v:formulas/>
            <v:path o:connecttype="segments"/>
          </v:shape>
        </w:pict>
      </w:r>
    </w:p>
    <w:p w:rsidR="00991B4B" w:rsidRDefault="00991B4B">
      <w:pPr>
        <w:pStyle w:val="ConsPlusNormal"/>
        <w:jc w:val="both"/>
      </w:pPr>
    </w:p>
    <w:p w:rsidR="00991B4B" w:rsidRDefault="00991B4B">
      <w:pPr>
        <w:pStyle w:val="ConsPlusNormal"/>
        <w:ind w:firstLine="540"/>
        <w:jc w:val="both"/>
      </w:pPr>
      <w:r>
        <w:t xml:space="preserve">t - количество показателей приоритетных мероприятий развития малого и среднего предпринимательства, указанных в </w:t>
      </w:r>
      <w:hyperlink w:anchor="P222" w:history="1">
        <w:r>
          <w:rPr>
            <w:color w:val="0000FF"/>
          </w:rPr>
          <w:t>пункте 11</w:t>
        </w:r>
      </w:hyperlink>
      <w:r>
        <w:t xml:space="preserve"> настоящего Положения, на реализацию которых предоставлена субсидия муниципальному образованию;</w:t>
      </w:r>
    </w:p>
    <w:p w:rsidR="00991B4B" w:rsidRDefault="00332417">
      <w:pPr>
        <w:pStyle w:val="ConsPlusNormal"/>
        <w:spacing w:before="220"/>
        <w:ind w:firstLine="540"/>
        <w:jc w:val="both"/>
      </w:pPr>
      <w:r>
        <w:rPr>
          <w:position w:val="-9"/>
        </w:rPr>
        <w:pict>
          <v:shape id="_x0000_i1033" style="width:37.05pt;height:20.1pt" coordsize="" o:spt="100" adj="0,,0" path="" filled="f" stroked="f">
            <v:stroke joinstyle="miter"/>
            <v:imagedata r:id="rId136" o:title="base_23643_122322_32776"/>
            <v:formulas/>
            <v:path o:connecttype="segments"/>
          </v:shape>
        </w:pict>
      </w:r>
      <w:r w:rsidR="00991B4B">
        <w:t xml:space="preserve"> - эффективность использования субсидии по k-му показателю приоритетных мероприятий развития малого и среднего предпринимательства, указанных в </w:t>
      </w:r>
      <w:hyperlink w:anchor="P222" w:history="1">
        <w:r w:rsidR="00991B4B">
          <w:rPr>
            <w:color w:val="0000FF"/>
          </w:rPr>
          <w:t>пункте 11</w:t>
        </w:r>
      </w:hyperlink>
      <w:r w:rsidR="00991B4B">
        <w:t xml:space="preserve"> настоящего Положения, на реализацию которых предоставлена субсидия муниципальному образованию.</w:t>
      </w:r>
    </w:p>
    <w:p w:rsidR="00991B4B" w:rsidRDefault="00991B4B">
      <w:pPr>
        <w:pStyle w:val="ConsPlusNormal"/>
        <w:spacing w:before="220"/>
        <w:ind w:firstLine="540"/>
        <w:jc w:val="both"/>
      </w:pPr>
      <w:r>
        <w:t>Эффективность использования субсидии по k-му показателю приоритетных мероприятий развития малого и среднего предпринимательства определяется по следующей формуле:</w:t>
      </w:r>
    </w:p>
    <w:p w:rsidR="00991B4B" w:rsidRDefault="00991B4B">
      <w:pPr>
        <w:pStyle w:val="ConsPlusNormal"/>
        <w:jc w:val="both"/>
      </w:pPr>
    </w:p>
    <w:p w:rsidR="00991B4B" w:rsidRDefault="00332417">
      <w:pPr>
        <w:pStyle w:val="ConsPlusNormal"/>
        <w:jc w:val="center"/>
      </w:pPr>
      <w:r>
        <w:rPr>
          <w:position w:val="-29"/>
        </w:rPr>
        <w:pict>
          <v:shape id="_x0000_i1034" style="width:109.05pt;height:40.25pt" coordsize="" o:spt="100" adj="0,,0" path="" filled="f" stroked="f">
            <v:stroke joinstyle="miter"/>
            <v:imagedata r:id="rId137" o:title="base_23643_122322_32777"/>
            <v:formulas/>
            <v:path o:connecttype="segments"/>
          </v:shape>
        </w:pict>
      </w:r>
    </w:p>
    <w:p w:rsidR="00991B4B" w:rsidRDefault="00991B4B">
      <w:pPr>
        <w:pStyle w:val="ConsPlusNormal"/>
        <w:jc w:val="both"/>
      </w:pPr>
    </w:p>
    <w:p w:rsidR="00991B4B" w:rsidRDefault="00332417">
      <w:pPr>
        <w:pStyle w:val="ConsPlusNormal"/>
        <w:ind w:firstLine="540"/>
        <w:jc w:val="both"/>
      </w:pPr>
      <w:r>
        <w:rPr>
          <w:position w:val="-9"/>
        </w:rPr>
        <w:pict>
          <v:shape id="_x0000_i1035" style="width:31.75pt;height:20.1pt" coordsize="" o:spt="100" adj="0,,0" path="" filled="f" stroked="f">
            <v:stroke joinstyle="miter"/>
            <v:imagedata r:id="rId138" o:title="base_23643_122322_32778"/>
            <v:formulas/>
            <v:path o:connecttype="segments"/>
          </v:shape>
        </w:pict>
      </w:r>
      <w:r w:rsidR="00991B4B">
        <w:t xml:space="preserve"> - плановое значение k-го показателя результативности предоставления субсидии, предусмотренное муниципальному образованию соглашением о предоставлении субсидии в соответствии с </w:t>
      </w:r>
      <w:hyperlink w:anchor="P222" w:history="1">
        <w:r w:rsidR="00991B4B">
          <w:rPr>
            <w:color w:val="0000FF"/>
          </w:rPr>
          <w:t>пунктом 11</w:t>
        </w:r>
      </w:hyperlink>
      <w:r w:rsidR="00991B4B">
        <w:t xml:space="preserve"> настоящего Положения;</w:t>
      </w:r>
    </w:p>
    <w:p w:rsidR="00991B4B" w:rsidRDefault="00332417">
      <w:pPr>
        <w:pStyle w:val="ConsPlusNormal"/>
        <w:spacing w:before="220"/>
        <w:ind w:firstLine="540"/>
        <w:jc w:val="both"/>
      </w:pPr>
      <w:r>
        <w:rPr>
          <w:position w:val="-11"/>
        </w:rPr>
        <w:pict>
          <v:shape id="_x0000_i1036" style="width:32.8pt;height:22.25pt" coordsize="" o:spt="100" adj="0,,0" path="" filled="f" stroked="f">
            <v:stroke joinstyle="miter"/>
            <v:imagedata r:id="rId139" o:title="base_23643_122322_32779"/>
            <v:formulas/>
            <v:path o:connecttype="segments"/>
          </v:shape>
        </w:pict>
      </w:r>
      <w:r w:rsidR="00991B4B">
        <w:t xml:space="preserve"> - достигнутое муниципальным образованием значение k-го показателя результативности предоставления субсидии после использования субсидии.</w:t>
      </w:r>
    </w:p>
    <w:p w:rsidR="00991B4B" w:rsidRDefault="00991B4B">
      <w:pPr>
        <w:pStyle w:val="ConsPlusNormal"/>
        <w:spacing w:before="220"/>
        <w:ind w:firstLine="540"/>
        <w:jc w:val="both"/>
      </w:pPr>
      <w:r>
        <w:t xml:space="preserve">Эффективным признается использование муниципальным образованием субсидии по мероприятию, указанному в </w:t>
      </w:r>
      <w:hyperlink w:anchor="P140" w:history="1">
        <w:r>
          <w:rPr>
            <w:color w:val="0000FF"/>
          </w:rPr>
          <w:t>подпункте 2) пункта 9</w:t>
        </w:r>
      </w:hyperlink>
      <w:r>
        <w:t xml:space="preserve"> настоящего Положения, при Эф2 &gt;= 1.</w:t>
      </w:r>
    </w:p>
    <w:p w:rsidR="00991B4B" w:rsidRDefault="00991B4B">
      <w:pPr>
        <w:pStyle w:val="ConsPlusNormal"/>
        <w:spacing w:before="220"/>
        <w:ind w:firstLine="540"/>
        <w:jc w:val="both"/>
      </w:pPr>
      <w:r>
        <w:t xml:space="preserve">В случае неэффективного использования муниципальным образованием субсидии по мероприятию, указанному в </w:t>
      </w:r>
      <w:hyperlink w:anchor="P140" w:history="1">
        <w:r>
          <w:rPr>
            <w:color w:val="0000FF"/>
          </w:rPr>
          <w:t>подпункте 2) пункта 9</w:t>
        </w:r>
      </w:hyperlink>
      <w:r>
        <w:t xml:space="preserve"> настоящего Положения, в текущем финансовом году при расчете такому муниципальному образованию субсидии в очередном финансовом году в соответствии с </w:t>
      </w:r>
      <w:hyperlink r:id="rId140" w:history="1">
        <w:r>
          <w:rPr>
            <w:color w:val="0000FF"/>
          </w:rPr>
          <w:t>Методикой</w:t>
        </w:r>
      </w:hyperlink>
      <w:r>
        <w:t xml:space="preserve"> применяется понижающий коэффициент, равный Эф2 &lt; 1, но не менее 0,9.</w:t>
      </w:r>
    </w:p>
    <w:p w:rsidR="00991B4B" w:rsidRDefault="00991B4B">
      <w:pPr>
        <w:pStyle w:val="ConsPlusNormal"/>
        <w:jc w:val="both"/>
      </w:pPr>
    </w:p>
    <w:p w:rsidR="00991B4B" w:rsidRDefault="00991B4B">
      <w:pPr>
        <w:pStyle w:val="ConsPlusNormal"/>
        <w:jc w:val="both"/>
      </w:pPr>
    </w:p>
    <w:p w:rsidR="00991B4B" w:rsidRDefault="00991B4B">
      <w:pPr>
        <w:pStyle w:val="ConsPlusNormal"/>
        <w:jc w:val="both"/>
      </w:pPr>
    </w:p>
    <w:p w:rsidR="00991B4B" w:rsidRDefault="00991B4B">
      <w:pPr>
        <w:pStyle w:val="ConsPlusNormal"/>
        <w:jc w:val="both"/>
      </w:pPr>
    </w:p>
    <w:p w:rsidR="00991B4B" w:rsidRDefault="00991B4B">
      <w:pPr>
        <w:pStyle w:val="ConsPlusNormal"/>
        <w:jc w:val="both"/>
      </w:pPr>
    </w:p>
    <w:p w:rsidR="00991B4B" w:rsidRDefault="00991B4B">
      <w:pPr>
        <w:pStyle w:val="ConsPlusNormal"/>
        <w:jc w:val="right"/>
        <w:outlineLvl w:val="1"/>
      </w:pPr>
      <w:r>
        <w:t>Приложение N 1</w:t>
      </w:r>
    </w:p>
    <w:p w:rsidR="00991B4B" w:rsidRDefault="00991B4B">
      <w:pPr>
        <w:pStyle w:val="ConsPlusNormal"/>
        <w:jc w:val="right"/>
      </w:pPr>
      <w:r>
        <w:t>к Положению</w:t>
      </w:r>
    </w:p>
    <w:p w:rsidR="00991B4B" w:rsidRDefault="00991B4B">
      <w:pPr>
        <w:pStyle w:val="ConsPlusNormal"/>
        <w:jc w:val="right"/>
      </w:pPr>
      <w:r>
        <w:t>о предоставлении из областного бюджета субсидий местным</w:t>
      </w:r>
    </w:p>
    <w:p w:rsidR="00991B4B" w:rsidRDefault="00991B4B">
      <w:pPr>
        <w:pStyle w:val="ConsPlusNormal"/>
        <w:jc w:val="right"/>
      </w:pPr>
      <w:r>
        <w:t>бюджетам муниципальных образований Томской области</w:t>
      </w:r>
    </w:p>
    <w:p w:rsidR="00991B4B" w:rsidRDefault="00991B4B">
      <w:pPr>
        <w:pStyle w:val="ConsPlusNormal"/>
        <w:jc w:val="right"/>
      </w:pPr>
      <w:r>
        <w:t>в целях поддержки муниципальных программ развития</w:t>
      </w:r>
    </w:p>
    <w:p w:rsidR="00991B4B" w:rsidRDefault="00991B4B">
      <w:pPr>
        <w:pStyle w:val="ConsPlusNormal"/>
        <w:jc w:val="right"/>
      </w:pPr>
      <w:r>
        <w:t>малого и среднего предпринимательства</w:t>
      </w:r>
    </w:p>
    <w:p w:rsidR="00991B4B" w:rsidRDefault="00991B4B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4A0" w:firstRow="1" w:lastRow="0" w:firstColumn="1" w:lastColumn="0" w:noHBand="0" w:noVBand="1"/>
      </w:tblPr>
      <w:tblGrid>
        <w:gridCol w:w="9354"/>
      </w:tblGrid>
      <w:tr w:rsidR="00991B4B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991B4B" w:rsidRDefault="00991B4B">
            <w:pPr>
              <w:pStyle w:val="ConsPlusNormal"/>
              <w:jc w:val="center"/>
            </w:pPr>
            <w:r>
              <w:rPr>
                <w:color w:val="392C69"/>
              </w:rPr>
              <w:lastRenderedPageBreak/>
              <w:t>Список изменяющих документов</w:t>
            </w:r>
          </w:p>
          <w:p w:rsidR="00991B4B" w:rsidRDefault="00991B4B">
            <w:pPr>
              <w:pStyle w:val="ConsPlusNormal"/>
              <w:jc w:val="center"/>
            </w:pPr>
            <w:r>
              <w:rPr>
                <w:color w:val="392C69"/>
              </w:rPr>
              <w:t>(в ред. постановлений Администрации Томской области</w:t>
            </w:r>
          </w:p>
          <w:p w:rsidR="00991B4B" w:rsidRDefault="00991B4B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17.09.2014 </w:t>
            </w:r>
            <w:hyperlink r:id="rId141" w:history="1">
              <w:r>
                <w:rPr>
                  <w:color w:val="0000FF"/>
                </w:rPr>
                <w:t>N 351а</w:t>
              </w:r>
            </w:hyperlink>
            <w:r>
              <w:rPr>
                <w:color w:val="392C69"/>
              </w:rPr>
              <w:t xml:space="preserve">, от 17.09.2015 </w:t>
            </w:r>
            <w:hyperlink r:id="rId142" w:history="1">
              <w:r>
                <w:rPr>
                  <w:color w:val="0000FF"/>
                </w:rPr>
                <w:t>N 336а</w:t>
              </w:r>
            </w:hyperlink>
            <w:r>
              <w:rPr>
                <w:color w:val="392C69"/>
              </w:rPr>
              <w:t xml:space="preserve">, от 18.07.2016 </w:t>
            </w:r>
            <w:hyperlink r:id="rId143" w:history="1">
              <w:r>
                <w:rPr>
                  <w:color w:val="0000FF"/>
                </w:rPr>
                <w:t>N 245а</w:t>
              </w:r>
            </w:hyperlink>
            <w:r>
              <w:rPr>
                <w:color w:val="392C69"/>
              </w:rPr>
              <w:t>,</w:t>
            </w:r>
          </w:p>
          <w:p w:rsidR="00991B4B" w:rsidRDefault="00991B4B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26.06.2017 </w:t>
            </w:r>
            <w:hyperlink r:id="rId144" w:history="1">
              <w:r>
                <w:rPr>
                  <w:color w:val="0000FF"/>
                </w:rPr>
                <w:t>N 236а</w:t>
              </w:r>
            </w:hyperlink>
            <w:r>
              <w:rPr>
                <w:color w:val="392C69"/>
              </w:rPr>
              <w:t xml:space="preserve">, от 25.06.2018 </w:t>
            </w:r>
            <w:hyperlink r:id="rId145" w:history="1">
              <w:r>
                <w:rPr>
                  <w:color w:val="0000FF"/>
                </w:rPr>
                <w:t>N 256а</w:t>
              </w:r>
            </w:hyperlink>
            <w:r>
              <w:rPr>
                <w:color w:val="392C69"/>
              </w:rPr>
              <w:t>)</w:t>
            </w:r>
          </w:p>
        </w:tc>
      </w:tr>
    </w:tbl>
    <w:p w:rsidR="00991B4B" w:rsidRDefault="00991B4B">
      <w:pPr>
        <w:pStyle w:val="ConsPlusNormal"/>
        <w:jc w:val="center"/>
      </w:pPr>
    </w:p>
    <w:p w:rsidR="00991B4B" w:rsidRDefault="00991B4B">
      <w:pPr>
        <w:pStyle w:val="ConsPlusNormal"/>
        <w:jc w:val="center"/>
      </w:pPr>
      <w:r>
        <w:t>(в ред. постановлений Администрации Томской области</w:t>
      </w:r>
    </w:p>
    <w:p w:rsidR="00991B4B" w:rsidRDefault="00991B4B">
      <w:pPr>
        <w:pStyle w:val="ConsPlusNormal"/>
        <w:jc w:val="center"/>
      </w:pPr>
      <w:r>
        <w:t xml:space="preserve">от 26.06.2017 </w:t>
      </w:r>
      <w:hyperlink r:id="rId146" w:history="1">
        <w:r>
          <w:rPr>
            <w:color w:val="0000FF"/>
          </w:rPr>
          <w:t>N 236а</w:t>
        </w:r>
      </w:hyperlink>
      <w:r>
        <w:t xml:space="preserve">, от 25.06.2018 </w:t>
      </w:r>
      <w:hyperlink r:id="rId147" w:history="1">
        <w:r>
          <w:rPr>
            <w:color w:val="0000FF"/>
          </w:rPr>
          <w:t>N 256а</w:t>
        </w:r>
      </w:hyperlink>
      <w:r>
        <w:t>)</w:t>
      </w:r>
    </w:p>
    <w:p w:rsidR="00991B4B" w:rsidRDefault="00991B4B">
      <w:pPr>
        <w:pStyle w:val="ConsPlusNonformat"/>
        <w:jc w:val="both"/>
      </w:pPr>
      <w:r>
        <w:t>Форма 1</w:t>
      </w:r>
    </w:p>
    <w:p w:rsidR="00991B4B" w:rsidRDefault="00991B4B">
      <w:pPr>
        <w:pStyle w:val="ConsPlusNonformat"/>
        <w:jc w:val="both"/>
      </w:pPr>
    </w:p>
    <w:p w:rsidR="00991B4B" w:rsidRDefault="00991B4B">
      <w:pPr>
        <w:pStyle w:val="ConsPlusNonformat"/>
        <w:jc w:val="both"/>
      </w:pPr>
      <w:r>
        <w:t xml:space="preserve">                                   В  Комиссию   по    проведению    отбора</w:t>
      </w:r>
    </w:p>
    <w:p w:rsidR="00991B4B" w:rsidRDefault="00991B4B">
      <w:pPr>
        <w:pStyle w:val="ConsPlusNonformat"/>
        <w:jc w:val="both"/>
      </w:pPr>
      <w:r>
        <w:t xml:space="preserve">                                   муниципальных     образований    Томской</w:t>
      </w:r>
    </w:p>
    <w:p w:rsidR="00991B4B" w:rsidRDefault="00991B4B">
      <w:pPr>
        <w:pStyle w:val="ConsPlusNonformat"/>
        <w:jc w:val="both"/>
      </w:pPr>
      <w:r>
        <w:t xml:space="preserve">                                   области для предоставления из областного</w:t>
      </w:r>
    </w:p>
    <w:p w:rsidR="00991B4B" w:rsidRDefault="00991B4B">
      <w:pPr>
        <w:pStyle w:val="ConsPlusNonformat"/>
        <w:jc w:val="both"/>
      </w:pPr>
      <w:r>
        <w:t xml:space="preserve">                                   бюджета    субсидий   местным   бюджетам</w:t>
      </w:r>
    </w:p>
    <w:p w:rsidR="00991B4B" w:rsidRDefault="00991B4B">
      <w:pPr>
        <w:pStyle w:val="ConsPlusNonformat"/>
        <w:jc w:val="both"/>
      </w:pPr>
      <w:r>
        <w:t xml:space="preserve">                                   муниципальных     образований    Томской</w:t>
      </w:r>
    </w:p>
    <w:p w:rsidR="00991B4B" w:rsidRDefault="00991B4B">
      <w:pPr>
        <w:pStyle w:val="ConsPlusNonformat"/>
        <w:jc w:val="both"/>
      </w:pPr>
      <w:r>
        <w:t xml:space="preserve">                                   области      в      целях      поддержки</w:t>
      </w:r>
    </w:p>
    <w:p w:rsidR="00991B4B" w:rsidRDefault="00991B4B">
      <w:pPr>
        <w:pStyle w:val="ConsPlusNonformat"/>
        <w:jc w:val="both"/>
      </w:pPr>
      <w:r>
        <w:t xml:space="preserve">                                   муниципальных   программ  (подпрограмм),</w:t>
      </w:r>
    </w:p>
    <w:p w:rsidR="00991B4B" w:rsidRDefault="00991B4B">
      <w:pPr>
        <w:pStyle w:val="ConsPlusNonformat"/>
        <w:jc w:val="both"/>
      </w:pPr>
      <w:r>
        <w:t xml:space="preserve">                                   содержащих   мероприятия,   направленные</w:t>
      </w:r>
    </w:p>
    <w:p w:rsidR="00991B4B" w:rsidRDefault="00991B4B">
      <w:pPr>
        <w:pStyle w:val="ConsPlusNonformat"/>
        <w:jc w:val="both"/>
      </w:pPr>
      <w:r>
        <w:t xml:space="preserve">                                   на    развитие    малого    и   среднего</w:t>
      </w:r>
    </w:p>
    <w:p w:rsidR="00991B4B" w:rsidRDefault="00991B4B">
      <w:pPr>
        <w:pStyle w:val="ConsPlusNonformat"/>
        <w:jc w:val="both"/>
      </w:pPr>
      <w:r>
        <w:t xml:space="preserve">                                   предпринимательства</w:t>
      </w:r>
    </w:p>
    <w:p w:rsidR="00991B4B" w:rsidRDefault="00991B4B">
      <w:pPr>
        <w:pStyle w:val="ConsPlusNonformat"/>
        <w:jc w:val="both"/>
      </w:pPr>
    </w:p>
    <w:p w:rsidR="00991B4B" w:rsidRDefault="00991B4B">
      <w:pPr>
        <w:pStyle w:val="ConsPlusNonformat"/>
        <w:jc w:val="both"/>
      </w:pPr>
      <w:bookmarkStart w:id="31" w:name="P545"/>
      <w:bookmarkEnd w:id="31"/>
      <w:r>
        <w:t xml:space="preserve">                                 Заявление</w:t>
      </w:r>
    </w:p>
    <w:p w:rsidR="00991B4B" w:rsidRDefault="00991B4B">
      <w:pPr>
        <w:pStyle w:val="ConsPlusNonformat"/>
        <w:jc w:val="both"/>
      </w:pPr>
      <w:r>
        <w:t xml:space="preserve">       на участие в отборе муниципальных образований Томской области</w:t>
      </w:r>
    </w:p>
    <w:p w:rsidR="00991B4B" w:rsidRDefault="00991B4B">
      <w:pPr>
        <w:pStyle w:val="ConsPlusNonformat"/>
        <w:jc w:val="both"/>
      </w:pPr>
      <w:r>
        <w:t xml:space="preserve">        для предоставления субсидий местным бюджетам муниципальных</w:t>
      </w:r>
    </w:p>
    <w:p w:rsidR="00991B4B" w:rsidRDefault="00991B4B">
      <w:pPr>
        <w:pStyle w:val="ConsPlusNonformat"/>
        <w:jc w:val="both"/>
      </w:pPr>
      <w:r>
        <w:t xml:space="preserve">        образований Томской области в целях поддержки муниципальных</w:t>
      </w:r>
    </w:p>
    <w:p w:rsidR="00991B4B" w:rsidRDefault="00991B4B">
      <w:pPr>
        <w:pStyle w:val="ConsPlusNonformat"/>
        <w:jc w:val="both"/>
      </w:pPr>
      <w:r>
        <w:t xml:space="preserve">       программ (подпрограмм), содержащих мероприятия, направленные</w:t>
      </w:r>
    </w:p>
    <w:p w:rsidR="00991B4B" w:rsidRDefault="00991B4B">
      <w:pPr>
        <w:pStyle w:val="ConsPlusNonformat"/>
        <w:jc w:val="both"/>
      </w:pPr>
      <w:r>
        <w:t xml:space="preserve">             на развитие малого и среднего предпринимательства</w:t>
      </w:r>
    </w:p>
    <w:p w:rsidR="00991B4B" w:rsidRDefault="00991B4B">
      <w:pPr>
        <w:pStyle w:val="ConsPlusNonformat"/>
        <w:jc w:val="both"/>
      </w:pPr>
    </w:p>
    <w:p w:rsidR="00991B4B" w:rsidRDefault="00991B4B">
      <w:pPr>
        <w:pStyle w:val="ConsPlusNonformat"/>
        <w:jc w:val="both"/>
      </w:pPr>
      <w:r>
        <w:t>1. Наименование муниципального образования ________________________________</w:t>
      </w:r>
    </w:p>
    <w:p w:rsidR="00991B4B" w:rsidRDefault="00991B4B">
      <w:pPr>
        <w:pStyle w:val="ConsPlusNonformat"/>
        <w:jc w:val="both"/>
      </w:pPr>
      <w:r>
        <w:t>___________________________________________________________________________</w:t>
      </w:r>
    </w:p>
    <w:p w:rsidR="00991B4B" w:rsidRDefault="00991B4B">
      <w:pPr>
        <w:pStyle w:val="ConsPlusNonformat"/>
        <w:jc w:val="both"/>
      </w:pPr>
      <w:r>
        <w:t>2.   Наименование   муниципальной   программы   (подпрограммы),  содержащей</w:t>
      </w:r>
    </w:p>
    <w:p w:rsidR="00991B4B" w:rsidRDefault="00991B4B">
      <w:pPr>
        <w:pStyle w:val="ConsPlusNonformat"/>
        <w:jc w:val="both"/>
      </w:pPr>
      <w:r>
        <w:t>мероприятия,     направленные     на    развитие    малого    и    среднего</w:t>
      </w:r>
    </w:p>
    <w:p w:rsidR="00991B4B" w:rsidRDefault="00991B4B">
      <w:pPr>
        <w:pStyle w:val="ConsPlusNonformat"/>
        <w:jc w:val="both"/>
      </w:pPr>
      <w:r>
        <w:t>предпринимательства,</w:t>
      </w:r>
    </w:p>
    <w:p w:rsidR="00991B4B" w:rsidRDefault="00991B4B">
      <w:pPr>
        <w:pStyle w:val="ConsPlusNonformat"/>
        <w:jc w:val="both"/>
      </w:pPr>
      <w:r>
        <w:t>___________________________________________________________________________</w:t>
      </w:r>
    </w:p>
    <w:p w:rsidR="00991B4B" w:rsidRDefault="00991B4B">
      <w:pPr>
        <w:pStyle w:val="ConsPlusNonformat"/>
        <w:jc w:val="both"/>
      </w:pPr>
      <w:r>
        <w:t>3.    Вид    документа,    которым   утверждена   муниципальная   программа</w:t>
      </w:r>
    </w:p>
    <w:p w:rsidR="00991B4B" w:rsidRDefault="00991B4B">
      <w:pPr>
        <w:pStyle w:val="ConsPlusNonformat"/>
        <w:jc w:val="both"/>
      </w:pPr>
      <w:r>
        <w:t>(подпрограмма), содержащая  мероприятия,  направленные на развитие малого и</w:t>
      </w:r>
    </w:p>
    <w:p w:rsidR="00991B4B" w:rsidRDefault="00991B4B">
      <w:pPr>
        <w:pStyle w:val="ConsPlusNonformat"/>
        <w:jc w:val="both"/>
      </w:pPr>
      <w:r>
        <w:t>среднего предпринимательства, дата утверждения, номер документа ___________</w:t>
      </w:r>
    </w:p>
    <w:p w:rsidR="00991B4B" w:rsidRDefault="00991B4B">
      <w:pPr>
        <w:pStyle w:val="ConsPlusNonformat"/>
        <w:jc w:val="both"/>
      </w:pPr>
      <w:r>
        <w:t>___________________________________________________________________________</w:t>
      </w:r>
    </w:p>
    <w:p w:rsidR="00991B4B" w:rsidRDefault="00991B4B">
      <w:pPr>
        <w:pStyle w:val="ConsPlusNonformat"/>
        <w:jc w:val="both"/>
      </w:pPr>
      <w:r>
        <w:t>4.     Общий    объем    бюджетных    ассигнований,    предусмотренный    в</w:t>
      </w:r>
    </w:p>
    <w:p w:rsidR="00991B4B" w:rsidRDefault="00991B4B">
      <w:pPr>
        <w:pStyle w:val="ConsPlusNonformat"/>
        <w:jc w:val="both"/>
      </w:pPr>
      <w:r>
        <w:t>бюджете муниципального     образования    на    реализацию    муниципальной</w:t>
      </w:r>
    </w:p>
    <w:p w:rsidR="00991B4B" w:rsidRDefault="00991B4B">
      <w:pPr>
        <w:pStyle w:val="ConsPlusNonformat"/>
        <w:jc w:val="both"/>
      </w:pPr>
      <w:r>
        <w:t>программы (подпрограммы),  содержащей мероприятия, направленные на развитие</w:t>
      </w:r>
    </w:p>
    <w:p w:rsidR="00991B4B" w:rsidRDefault="00991B4B">
      <w:pPr>
        <w:pStyle w:val="ConsPlusNonformat"/>
        <w:jc w:val="both"/>
      </w:pPr>
      <w:r>
        <w:t>малого и среднего предпринимательства, ____________________________________</w:t>
      </w:r>
    </w:p>
    <w:p w:rsidR="00991B4B" w:rsidRDefault="00991B4B">
      <w:pPr>
        <w:pStyle w:val="ConsPlusNonformat"/>
        <w:jc w:val="both"/>
      </w:pPr>
      <w:r>
        <w:t>___________________________________________________________________________</w:t>
      </w:r>
    </w:p>
    <w:p w:rsidR="00991B4B" w:rsidRDefault="00991B4B">
      <w:pPr>
        <w:pStyle w:val="ConsPlusNonformat"/>
        <w:jc w:val="both"/>
      </w:pPr>
      <w:r>
        <w:t>5.    Наименование    мероприятия,    в    рамках    реализации    которого</w:t>
      </w:r>
    </w:p>
    <w:p w:rsidR="00991B4B" w:rsidRDefault="00991B4B">
      <w:pPr>
        <w:pStyle w:val="ConsPlusNonformat"/>
        <w:jc w:val="both"/>
      </w:pPr>
      <w:r>
        <w:t xml:space="preserve">запрашивается субсидия </w:t>
      </w:r>
      <w:hyperlink w:anchor="P614" w:history="1">
        <w:r>
          <w:rPr>
            <w:color w:val="0000FF"/>
          </w:rPr>
          <w:t>&lt;1&gt;</w:t>
        </w:r>
      </w:hyperlink>
      <w:r>
        <w:t xml:space="preserve"> (далее - Мероприятие), _________________________</w:t>
      </w:r>
    </w:p>
    <w:p w:rsidR="00991B4B" w:rsidRDefault="00991B4B">
      <w:pPr>
        <w:pStyle w:val="ConsPlusNonformat"/>
        <w:jc w:val="both"/>
      </w:pPr>
      <w:r>
        <w:t>___________________________________________________________________________</w:t>
      </w:r>
    </w:p>
    <w:p w:rsidR="00991B4B" w:rsidRDefault="00991B4B">
      <w:pPr>
        <w:pStyle w:val="ConsPlusNonformat"/>
        <w:jc w:val="both"/>
      </w:pPr>
      <w:r>
        <w:t>6.   Общая   сумма   субсидии,   запрашиваемая  из  областного  бюджета,  в</w:t>
      </w:r>
    </w:p>
    <w:p w:rsidR="00991B4B" w:rsidRDefault="00991B4B">
      <w:pPr>
        <w:pStyle w:val="ConsPlusNonformat"/>
        <w:jc w:val="both"/>
      </w:pPr>
      <w:r>
        <w:t>рамках реализации Мероприятия _____________________________________________</w:t>
      </w:r>
    </w:p>
    <w:p w:rsidR="00991B4B" w:rsidRDefault="00991B4B">
      <w:pPr>
        <w:pStyle w:val="ConsPlusNonformat"/>
        <w:jc w:val="both"/>
      </w:pPr>
      <w:r>
        <w:t>7.   Уровень   софинансирования   расходного  обязательства  муниципального</w:t>
      </w:r>
    </w:p>
    <w:p w:rsidR="00991B4B" w:rsidRDefault="00991B4B">
      <w:pPr>
        <w:pStyle w:val="ConsPlusNonformat"/>
        <w:jc w:val="both"/>
      </w:pPr>
      <w:r>
        <w:t>образования:</w:t>
      </w:r>
    </w:p>
    <w:p w:rsidR="00991B4B" w:rsidRDefault="00991B4B">
      <w:pPr>
        <w:pStyle w:val="ConsPlusNonformat"/>
        <w:jc w:val="both"/>
      </w:pPr>
      <w:r>
        <w:t>за счет средств областного бюджета: ______%;</w:t>
      </w:r>
    </w:p>
    <w:p w:rsidR="00991B4B" w:rsidRDefault="00991B4B">
      <w:pPr>
        <w:pStyle w:val="ConsPlusNonformat"/>
        <w:jc w:val="both"/>
      </w:pPr>
      <w:r>
        <w:t>за счет средств местного бюджета: ______%.</w:t>
      </w:r>
    </w:p>
    <w:p w:rsidR="00991B4B" w:rsidRDefault="00991B4B">
      <w:pPr>
        <w:pStyle w:val="ConsPlusNonformat"/>
        <w:jc w:val="both"/>
      </w:pPr>
      <w:r>
        <w:t>8. Характеристики реализации Мероприятия:</w:t>
      </w:r>
    </w:p>
    <w:p w:rsidR="00991B4B" w:rsidRDefault="00991B4B">
      <w:pPr>
        <w:pStyle w:val="ConsPlusNormal"/>
        <w:jc w:val="both"/>
      </w:pPr>
    </w:p>
    <w:p w:rsidR="00991B4B" w:rsidRDefault="00991B4B">
      <w:pPr>
        <w:sectPr w:rsidR="00991B4B" w:rsidSect="005B0F43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669"/>
        <w:gridCol w:w="2449"/>
        <w:gridCol w:w="1609"/>
        <w:gridCol w:w="1264"/>
        <w:gridCol w:w="1849"/>
        <w:gridCol w:w="1189"/>
        <w:gridCol w:w="1849"/>
      </w:tblGrid>
      <w:tr w:rsidR="00991B4B">
        <w:tc>
          <w:tcPr>
            <w:tcW w:w="1669" w:type="dxa"/>
            <w:vMerge w:val="restart"/>
            <w:vAlign w:val="center"/>
          </w:tcPr>
          <w:p w:rsidR="00991B4B" w:rsidRDefault="00991B4B">
            <w:pPr>
              <w:pStyle w:val="ConsPlusNormal"/>
              <w:jc w:val="center"/>
            </w:pPr>
            <w:r>
              <w:lastRenderedPageBreak/>
              <w:t xml:space="preserve">Наименование приоритетного мероприятия в соответствии с Положением </w:t>
            </w:r>
            <w:hyperlink w:anchor="P623" w:history="1">
              <w:r>
                <w:rPr>
                  <w:color w:val="0000FF"/>
                </w:rPr>
                <w:t>&lt;2&gt;</w:t>
              </w:r>
            </w:hyperlink>
          </w:p>
        </w:tc>
        <w:tc>
          <w:tcPr>
            <w:tcW w:w="2449" w:type="dxa"/>
            <w:vMerge w:val="restart"/>
            <w:vAlign w:val="center"/>
          </w:tcPr>
          <w:p w:rsidR="00991B4B" w:rsidRDefault="00991B4B">
            <w:pPr>
              <w:pStyle w:val="ConsPlusNormal"/>
              <w:jc w:val="center"/>
            </w:pPr>
            <w:r>
              <w:t xml:space="preserve">Наименования мероприятий муниципальной программы (подпрограммы), содержащей мероприятия, направленные на развитие малого и среднего предпринимательства, на софинансирование которого запрашивается субсидия </w:t>
            </w:r>
            <w:hyperlink w:anchor="P633" w:history="1">
              <w:r>
                <w:rPr>
                  <w:color w:val="0000FF"/>
                </w:rPr>
                <w:t>&lt;3&gt;</w:t>
              </w:r>
            </w:hyperlink>
          </w:p>
        </w:tc>
        <w:tc>
          <w:tcPr>
            <w:tcW w:w="4722" w:type="dxa"/>
            <w:gridSpan w:val="3"/>
            <w:vAlign w:val="center"/>
          </w:tcPr>
          <w:p w:rsidR="00991B4B" w:rsidRDefault="00991B4B">
            <w:pPr>
              <w:pStyle w:val="ConsPlusNormal"/>
              <w:jc w:val="center"/>
            </w:pPr>
            <w:r>
              <w:t xml:space="preserve">Показатели результативности предоставления субсидии </w:t>
            </w:r>
            <w:hyperlink w:anchor="P636" w:history="1">
              <w:r>
                <w:rPr>
                  <w:color w:val="0000FF"/>
                </w:rPr>
                <w:t>&lt;4&gt;</w:t>
              </w:r>
            </w:hyperlink>
          </w:p>
        </w:tc>
        <w:tc>
          <w:tcPr>
            <w:tcW w:w="3038" w:type="dxa"/>
            <w:gridSpan w:val="2"/>
            <w:vAlign w:val="center"/>
          </w:tcPr>
          <w:p w:rsidR="00991B4B" w:rsidRDefault="00991B4B">
            <w:pPr>
              <w:pStyle w:val="ConsPlusNormal"/>
              <w:jc w:val="center"/>
            </w:pPr>
            <w:r>
              <w:t>Сумма финансирования мероприятий, рублей</w:t>
            </w:r>
          </w:p>
        </w:tc>
      </w:tr>
      <w:tr w:rsidR="00991B4B">
        <w:tc>
          <w:tcPr>
            <w:tcW w:w="1669" w:type="dxa"/>
            <w:vMerge/>
          </w:tcPr>
          <w:p w:rsidR="00991B4B" w:rsidRDefault="00991B4B"/>
        </w:tc>
        <w:tc>
          <w:tcPr>
            <w:tcW w:w="2449" w:type="dxa"/>
            <w:vMerge/>
          </w:tcPr>
          <w:p w:rsidR="00991B4B" w:rsidRDefault="00991B4B"/>
        </w:tc>
        <w:tc>
          <w:tcPr>
            <w:tcW w:w="1609" w:type="dxa"/>
            <w:vMerge w:val="restart"/>
            <w:vAlign w:val="center"/>
          </w:tcPr>
          <w:p w:rsidR="00991B4B" w:rsidRDefault="00991B4B">
            <w:pPr>
              <w:pStyle w:val="ConsPlusNormal"/>
              <w:jc w:val="center"/>
            </w:pPr>
            <w:r>
              <w:t>наименование</w:t>
            </w:r>
          </w:p>
        </w:tc>
        <w:tc>
          <w:tcPr>
            <w:tcW w:w="3113" w:type="dxa"/>
            <w:gridSpan w:val="2"/>
            <w:vAlign w:val="center"/>
          </w:tcPr>
          <w:p w:rsidR="00991B4B" w:rsidRDefault="00991B4B">
            <w:pPr>
              <w:pStyle w:val="ConsPlusNormal"/>
              <w:jc w:val="center"/>
            </w:pPr>
            <w:r>
              <w:t>плановое значение</w:t>
            </w:r>
          </w:p>
        </w:tc>
        <w:tc>
          <w:tcPr>
            <w:tcW w:w="1189" w:type="dxa"/>
            <w:vMerge w:val="restart"/>
            <w:vAlign w:val="center"/>
          </w:tcPr>
          <w:p w:rsidR="00991B4B" w:rsidRDefault="00991B4B">
            <w:pPr>
              <w:pStyle w:val="ConsPlusNormal"/>
              <w:jc w:val="center"/>
            </w:pPr>
            <w:r>
              <w:t>областной бюджет</w:t>
            </w:r>
          </w:p>
        </w:tc>
        <w:tc>
          <w:tcPr>
            <w:tcW w:w="1849" w:type="dxa"/>
            <w:vMerge w:val="restart"/>
            <w:vAlign w:val="center"/>
          </w:tcPr>
          <w:p w:rsidR="00991B4B" w:rsidRDefault="00991B4B">
            <w:pPr>
              <w:pStyle w:val="ConsPlusNormal"/>
              <w:jc w:val="center"/>
            </w:pPr>
            <w:r>
              <w:t xml:space="preserve">местный бюджет муниципального образования </w:t>
            </w:r>
            <w:hyperlink w:anchor="P647" w:history="1">
              <w:r>
                <w:rPr>
                  <w:color w:val="0000FF"/>
                </w:rPr>
                <w:t>&lt;5&gt;</w:t>
              </w:r>
            </w:hyperlink>
          </w:p>
        </w:tc>
      </w:tr>
      <w:tr w:rsidR="00991B4B">
        <w:tc>
          <w:tcPr>
            <w:tcW w:w="1669" w:type="dxa"/>
            <w:vMerge/>
          </w:tcPr>
          <w:p w:rsidR="00991B4B" w:rsidRDefault="00991B4B"/>
        </w:tc>
        <w:tc>
          <w:tcPr>
            <w:tcW w:w="2449" w:type="dxa"/>
            <w:vMerge/>
          </w:tcPr>
          <w:p w:rsidR="00991B4B" w:rsidRDefault="00991B4B"/>
        </w:tc>
        <w:tc>
          <w:tcPr>
            <w:tcW w:w="1609" w:type="dxa"/>
            <w:vMerge/>
          </w:tcPr>
          <w:p w:rsidR="00991B4B" w:rsidRDefault="00991B4B"/>
        </w:tc>
        <w:tc>
          <w:tcPr>
            <w:tcW w:w="1264" w:type="dxa"/>
            <w:vAlign w:val="center"/>
          </w:tcPr>
          <w:p w:rsidR="00991B4B" w:rsidRDefault="00991B4B">
            <w:pPr>
              <w:pStyle w:val="ConsPlusNormal"/>
              <w:jc w:val="center"/>
            </w:pPr>
            <w:r>
              <w:t>за счет субсидии из областного бюджета</w:t>
            </w:r>
          </w:p>
        </w:tc>
        <w:tc>
          <w:tcPr>
            <w:tcW w:w="1849" w:type="dxa"/>
            <w:vAlign w:val="center"/>
          </w:tcPr>
          <w:p w:rsidR="00991B4B" w:rsidRDefault="00991B4B">
            <w:pPr>
              <w:pStyle w:val="ConsPlusNormal"/>
              <w:jc w:val="center"/>
            </w:pPr>
            <w:r>
              <w:t>за счет средств местного бюджета муниципального образования</w:t>
            </w:r>
          </w:p>
        </w:tc>
        <w:tc>
          <w:tcPr>
            <w:tcW w:w="1189" w:type="dxa"/>
            <w:vMerge/>
          </w:tcPr>
          <w:p w:rsidR="00991B4B" w:rsidRDefault="00991B4B"/>
        </w:tc>
        <w:tc>
          <w:tcPr>
            <w:tcW w:w="1849" w:type="dxa"/>
            <w:vMerge/>
          </w:tcPr>
          <w:p w:rsidR="00991B4B" w:rsidRDefault="00991B4B"/>
        </w:tc>
      </w:tr>
      <w:tr w:rsidR="00991B4B">
        <w:tc>
          <w:tcPr>
            <w:tcW w:w="1669" w:type="dxa"/>
          </w:tcPr>
          <w:p w:rsidR="00991B4B" w:rsidRDefault="00991B4B">
            <w:pPr>
              <w:pStyle w:val="ConsPlusNormal"/>
            </w:pPr>
          </w:p>
        </w:tc>
        <w:tc>
          <w:tcPr>
            <w:tcW w:w="2449" w:type="dxa"/>
          </w:tcPr>
          <w:p w:rsidR="00991B4B" w:rsidRDefault="00991B4B">
            <w:pPr>
              <w:pStyle w:val="ConsPlusNormal"/>
            </w:pPr>
          </w:p>
        </w:tc>
        <w:tc>
          <w:tcPr>
            <w:tcW w:w="1609" w:type="dxa"/>
          </w:tcPr>
          <w:p w:rsidR="00991B4B" w:rsidRDefault="00991B4B">
            <w:pPr>
              <w:pStyle w:val="ConsPlusNormal"/>
            </w:pPr>
          </w:p>
        </w:tc>
        <w:tc>
          <w:tcPr>
            <w:tcW w:w="1264" w:type="dxa"/>
          </w:tcPr>
          <w:p w:rsidR="00991B4B" w:rsidRDefault="00991B4B">
            <w:pPr>
              <w:pStyle w:val="ConsPlusNormal"/>
            </w:pPr>
          </w:p>
        </w:tc>
        <w:tc>
          <w:tcPr>
            <w:tcW w:w="1849" w:type="dxa"/>
          </w:tcPr>
          <w:p w:rsidR="00991B4B" w:rsidRDefault="00991B4B">
            <w:pPr>
              <w:pStyle w:val="ConsPlusNormal"/>
            </w:pPr>
          </w:p>
        </w:tc>
        <w:tc>
          <w:tcPr>
            <w:tcW w:w="1189" w:type="dxa"/>
          </w:tcPr>
          <w:p w:rsidR="00991B4B" w:rsidRDefault="00991B4B">
            <w:pPr>
              <w:pStyle w:val="ConsPlusNormal"/>
            </w:pPr>
          </w:p>
        </w:tc>
        <w:tc>
          <w:tcPr>
            <w:tcW w:w="1849" w:type="dxa"/>
          </w:tcPr>
          <w:p w:rsidR="00991B4B" w:rsidRDefault="00991B4B">
            <w:pPr>
              <w:pStyle w:val="ConsPlusNormal"/>
            </w:pPr>
          </w:p>
        </w:tc>
      </w:tr>
      <w:tr w:rsidR="00991B4B">
        <w:tc>
          <w:tcPr>
            <w:tcW w:w="1669" w:type="dxa"/>
          </w:tcPr>
          <w:p w:rsidR="00991B4B" w:rsidRDefault="00991B4B">
            <w:pPr>
              <w:pStyle w:val="ConsPlusNormal"/>
            </w:pPr>
          </w:p>
        </w:tc>
        <w:tc>
          <w:tcPr>
            <w:tcW w:w="2449" w:type="dxa"/>
          </w:tcPr>
          <w:p w:rsidR="00991B4B" w:rsidRDefault="00991B4B">
            <w:pPr>
              <w:pStyle w:val="ConsPlusNormal"/>
            </w:pPr>
          </w:p>
        </w:tc>
        <w:tc>
          <w:tcPr>
            <w:tcW w:w="1609" w:type="dxa"/>
          </w:tcPr>
          <w:p w:rsidR="00991B4B" w:rsidRDefault="00991B4B">
            <w:pPr>
              <w:pStyle w:val="ConsPlusNormal"/>
            </w:pPr>
          </w:p>
        </w:tc>
        <w:tc>
          <w:tcPr>
            <w:tcW w:w="1264" w:type="dxa"/>
          </w:tcPr>
          <w:p w:rsidR="00991B4B" w:rsidRDefault="00991B4B">
            <w:pPr>
              <w:pStyle w:val="ConsPlusNormal"/>
            </w:pPr>
          </w:p>
        </w:tc>
        <w:tc>
          <w:tcPr>
            <w:tcW w:w="1849" w:type="dxa"/>
          </w:tcPr>
          <w:p w:rsidR="00991B4B" w:rsidRDefault="00991B4B">
            <w:pPr>
              <w:pStyle w:val="ConsPlusNormal"/>
            </w:pPr>
          </w:p>
        </w:tc>
        <w:tc>
          <w:tcPr>
            <w:tcW w:w="1189" w:type="dxa"/>
          </w:tcPr>
          <w:p w:rsidR="00991B4B" w:rsidRDefault="00991B4B">
            <w:pPr>
              <w:pStyle w:val="ConsPlusNormal"/>
            </w:pPr>
          </w:p>
        </w:tc>
        <w:tc>
          <w:tcPr>
            <w:tcW w:w="1849" w:type="dxa"/>
          </w:tcPr>
          <w:p w:rsidR="00991B4B" w:rsidRDefault="00991B4B">
            <w:pPr>
              <w:pStyle w:val="ConsPlusNormal"/>
            </w:pPr>
          </w:p>
        </w:tc>
      </w:tr>
      <w:tr w:rsidR="00991B4B">
        <w:tc>
          <w:tcPr>
            <w:tcW w:w="1669" w:type="dxa"/>
          </w:tcPr>
          <w:p w:rsidR="00991B4B" w:rsidRDefault="00991B4B">
            <w:pPr>
              <w:pStyle w:val="ConsPlusNormal"/>
            </w:pPr>
          </w:p>
        </w:tc>
        <w:tc>
          <w:tcPr>
            <w:tcW w:w="2449" w:type="dxa"/>
          </w:tcPr>
          <w:p w:rsidR="00991B4B" w:rsidRDefault="00991B4B">
            <w:pPr>
              <w:pStyle w:val="ConsPlusNormal"/>
            </w:pPr>
          </w:p>
        </w:tc>
        <w:tc>
          <w:tcPr>
            <w:tcW w:w="1609" w:type="dxa"/>
          </w:tcPr>
          <w:p w:rsidR="00991B4B" w:rsidRDefault="00991B4B">
            <w:pPr>
              <w:pStyle w:val="ConsPlusNormal"/>
            </w:pPr>
          </w:p>
        </w:tc>
        <w:tc>
          <w:tcPr>
            <w:tcW w:w="1264" w:type="dxa"/>
          </w:tcPr>
          <w:p w:rsidR="00991B4B" w:rsidRDefault="00991B4B">
            <w:pPr>
              <w:pStyle w:val="ConsPlusNormal"/>
            </w:pPr>
          </w:p>
        </w:tc>
        <w:tc>
          <w:tcPr>
            <w:tcW w:w="1849" w:type="dxa"/>
          </w:tcPr>
          <w:p w:rsidR="00991B4B" w:rsidRDefault="00991B4B">
            <w:pPr>
              <w:pStyle w:val="ConsPlusNormal"/>
            </w:pPr>
          </w:p>
        </w:tc>
        <w:tc>
          <w:tcPr>
            <w:tcW w:w="1189" w:type="dxa"/>
          </w:tcPr>
          <w:p w:rsidR="00991B4B" w:rsidRDefault="00991B4B">
            <w:pPr>
              <w:pStyle w:val="ConsPlusNormal"/>
            </w:pPr>
          </w:p>
        </w:tc>
        <w:tc>
          <w:tcPr>
            <w:tcW w:w="1849" w:type="dxa"/>
          </w:tcPr>
          <w:p w:rsidR="00991B4B" w:rsidRDefault="00991B4B">
            <w:pPr>
              <w:pStyle w:val="ConsPlusNormal"/>
            </w:pPr>
          </w:p>
        </w:tc>
      </w:tr>
      <w:tr w:rsidR="00991B4B">
        <w:tc>
          <w:tcPr>
            <w:tcW w:w="8840" w:type="dxa"/>
            <w:gridSpan w:val="5"/>
          </w:tcPr>
          <w:p w:rsidR="00991B4B" w:rsidRDefault="00991B4B">
            <w:pPr>
              <w:pStyle w:val="ConsPlusNormal"/>
            </w:pPr>
            <w:r>
              <w:t>Итого</w:t>
            </w:r>
          </w:p>
        </w:tc>
        <w:tc>
          <w:tcPr>
            <w:tcW w:w="1189" w:type="dxa"/>
          </w:tcPr>
          <w:p w:rsidR="00991B4B" w:rsidRDefault="00991B4B">
            <w:pPr>
              <w:pStyle w:val="ConsPlusNormal"/>
            </w:pPr>
          </w:p>
        </w:tc>
        <w:tc>
          <w:tcPr>
            <w:tcW w:w="1849" w:type="dxa"/>
          </w:tcPr>
          <w:p w:rsidR="00991B4B" w:rsidRDefault="00991B4B">
            <w:pPr>
              <w:pStyle w:val="ConsPlusNormal"/>
            </w:pPr>
          </w:p>
        </w:tc>
      </w:tr>
    </w:tbl>
    <w:p w:rsidR="00991B4B" w:rsidRDefault="00991B4B">
      <w:pPr>
        <w:sectPr w:rsidR="00991B4B">
          <w:pgSz w:w="16838" w:h="11905" w:orient="landscape"/>
          <w:pgMar w:top="1701" w:right="1134" w:bottom="850" w:left="1134" w:header="0" w:footer="0" w:gutter="0"/>
          <w:cols w:space="720"/>
        </w:sectPr>
      </w:pPr>
    </w:p>
    <w:p w:rsidR="00991B4B" w:rsidRDefault="00991B4B">
      <w:pPr>
        <w:pStyle w:val="ConsPlusNormal"/>
        <w:jc w:val="both"/>
      </w:pPr>
    </w:p>
    <w:p w:rsidR="00991B4B" w:rsidRDefault="00991B4B">
      <w:pPr>
        <w:pStyle w:val="ConsPlusNonformat"/>
        <w:jc w:val="both"/>
      </w:pPr>
      <w:r>
        <w:t xml:space="preserve">    --------------------------------</w:t>
      </w:r>
    </w:p>
    <w:p w:rsidR="00991B4B" w:rsidRDefault="00991B4B">
      <w:pPr>
        <w:pStyle w:val="ConsPlusNonformat"/>
        <w:jc w:val="both"/>
      </w:pPr>
      <w:bookmarkStart w:id="32" w:name="P614"/>
      <w:bookmarkEnd w:id="32"/>
      <w:r>
        <w:t xml:space="preserve">    &lt;1&gt;  Указывается  в соответствии с </w:t>
      </w:r>
      <w:hyperlink w:anchor="P138" w:history="1">
        <w:r>
          <w:rPr>
            <w:color w:val="0000FF"/>
          </w:rPr>
          <w:t>пунктом 9</w:t>
        </w:r>
      </w:hyperlink>
      <w:r>
        <w:t xml:space="preserve"> Положения о предоставлении</w:t>
      </w:r>
    </w:p>
    <w:p w:rsidR="00991B4B" w:rsidRDefault="00991B4B">
      <w:pPr>
        <w:pStyle w:val="ConsPlusNonformat"/>
        <w:jc w:val="both"/>
      </w:pPr>
      <w:r>
        <w:t>из  областного  бюджета субсидий местным бюджетам муниципальных образований</w:t>
      </w:r>
    </w:p>
    <w:p w:rsidR="00991B4B" w:rsidRDefault="00991B4B">
      <w:pPr>
        <w:pStyle w:val="ConsPlusNonformat"/>
        <w:jc w:val="both"/>
      </w:pPr>
      <w:r>
        <w:t>Томской  области  в  целях  поддержки муниципальных программ (подпрограмм),</w:t>
      </w:r>
    </w:p>
    <w:p w:rsidR="00991B4B" w:rsidRDefault="00991B4B">
      <w:pPr>
        <w:pStyle w:val="ConsPlusNonformat"/>
        <w:jc w:val="both"/>
      </w:pPr>
      <w:r>
        <w:t>содержащих   мероприятия,   направленные  на  развитие  малого  и  среднего</w:t>
      </w:r>
    </w:p>
    <w:p w:rsidR="00991B4B" w:rsidRDefault="00991B4B">
      <w:pPr>
        <w:pStyle w:val="ConsPlusNonformat"/>
        <w:jc w:val="both"/>
      </w:pPr>
      <w:r>
        <w:t>предпринимательства,  утвержденного  постановлением  Администрации  Томской</w:t>
      </w:r>
    </w:p>
    <w:p w:rsidR="00991B4B" w:rsidRDefault="00991B4B">
      <w:pPr>
        <w:pStyle w:val="ConsPlusNonformat"/>
        <w:jc w:val="both"/>
      </w:pPr>
      <w:r>
        <w:t>области  от  17.06.2011  N  186а  "О  предоставлении  из областного бюджета</w:t>
      </w:r>
    </w:p>
    <w:p w:rsidR="00991B4B" w:rsidRDefault="00991B4B">
      <w:pPr>
        <w:pStyle w:val="ConsPlusNonformat"/>
        <w:jc w:val="both"/>
      </w:pPr>
      <w:r>
        <w:t>субсидий местным бюджетам муниципальных образований Томской области в целях</w:t>
      </w:r>
    </w:p>
    <w:p w:rsidR="00991B4B" w:rsidRDefault="00991B4B">
      <w:pPr>
        <w:pStyle w:val="ConsPlusNonformat"/>
        <w:jc w:val="both"/>
      </w:pPr>
      <w:r>
        <w:t>поддержки  муниципальных  программ  (подпрограмм),  содержащих мероприятия,</w:t>
      </w:r>
    </w:p>
    <w:p w:rsidR="00991B4B" w:rsidRDefault="00991B4B">
      <w:pPr>
        <w:pStyle w:val="ConsPlusNonformat"/>
        <w:jc w:val="both"/>
      </w:pPr>
      <w:r>
        <w:t>направленные на развитие малого и среднего предпринимательства".</w:t>
      </w:r>
    </w:p>
    <w:p w:rsidR="00991B4B" w:rsidRDefault="00991B4B">
      <w:pPr>
        <w:pStyle w:val="ConsPlusNonformat"/>
        <w:jc w:val="both"/>
      </w:pPr>
      <w:bookmarkStart w:id="33" w:name="P623"/>
      <w:bookmarkEnd w:id="33"/>
      <w:r>
        <w:t xml:space="preserve">    &lt;2&gt;  Указывается в соответствии с </w:t>
      </w:r>
      <w:hyperlink w:anchor="P148" w:history="1">
        <w:r>
          <w:rPr>
            <w:color w:val="0000FF"/>
          </w:rPr>
          <w:t>пунктами 10.1</w:t>
        </w:r>
      </w:hyperlink>
      <w:r>
        <w:t xml:space="preserve">, </w:t>
      </w:r>
      <w:hyperlink w:anchor="P187" w:history="1">
        <w:r>
          <w:rPr>
            <w:color w:val="0000FF"/>
          </w:rPr>
          <w:t>10.2</w:t>
        </w:r>
      </w:hyperlink>
      <w:r>
        <w:t xml:space="preserve">, </w:t>
      </w:r>
      <w:hyperlink w:anchor="P225" w:history="1">
        <w:r>
          <w:rPr>
            <w:color w:val="0000FF"/>
          </w:rPr>
          <w:t>подпунктами 1)</w:t>
        </w:r>
      </w:hyperlink>
      <w:r>
        <w:t xml:space="preserve"> -</w:t>
      </w:r>
    </w:p>
    <w:p w:rsidR="00991B4B" w:rsidRDefault="00332417">
      <w:pPr>
        <w:pStyle w:val="ConsPlusNonformat"/>
        <w:jc w:val="both"/>
      </w:pPr>
      <w:hyperlink w:anchor="P237" w:history="1">
        <w:r w:rsidR="00991B4B">
          <w:rPr>
            <w:color w:val="0000FF"/>
          </w:rPr>
          <w:t>9)  пункта  11</w:t>
        </w:r>
      </w:hyperlink>
      <w:r w:rsidR="00991B4B">
        <w:t xml:space="preserve">  Положения  о  предоставлении из областного бюджета субсидий</w:t>
      </w:r>
    </w:p>
    <w:p w:rsidR="00991B4B" w:rsidRDefault="00991B4B">
      <w:pPr>
        <w:pStyle w:val="ConsPlusNonformat"/>
        <w:jc w:val="both"/>
      </w:pPr>
      <w:r>
        <w:t>местным   бюджетам   муниципальных  образований  Томской  области  в  целях</w:t>
      </w:r>
    </w:p>
    <w:p w:rsidR="00991B4B" w:rsidRDefault="00991B4B">
      <w:pPr>
        <w:pStyle w:val="ConsPlusNonformat"/>
        <w:jc w:val="both"/>
      </w:pPr>
      <w:r>
        <w:t>поддержки  муниципальных  программ  (подпрограмм),  содержащих мероприятия,</w:t>
      </w:r>
    </w:p>
    <w:p w:rsidR="00991B4B" w:rsidRDefault="00991B4B">
      <w:pPr>
        <w:pStyle w:val="ConsPlusNonformat"/>
        <w:jc w:val="both"/>
      </w:pPr>
      <w:r>
        <w:t>направленные   на   развитие   малого   и   среднего   предпринимательства,</w:t>
      </w:r>
    </w:p>
    <w:p w:rsidR="00991B4B" w:rsidRDefault="00991B4B">
      <w:pPr>
        <w:pStyle w:val="ConsPlusNonformat"/>
        <w:jc w:val="both"/>
      </w:pPr>
      <w:r>
        <w:t>утвержденного  постановлением  Администрации  Томской области от 17.06.2011</w:t>
      </w:r>
    </w:p>
    <w:p w:rsidR="00991B4B" w:rsidRDefault="00991B4B">
      <w:pPr>
        <w:pStyle w:val="ConsPlusNonformat"/>
        <w:jc w:val="both"/>
      </w:pPr>
      <w:r>
        <w:t>N  186а  "О  предоставлении из областного бюджета субсидий местным бюджетам</w:t>
      </w:r>
    </w:p>
    <w:p w:rsidR="00991B4B" w:rsidRDefault="00991B4B">
      <w:pPr>
        <w:pStyle w:val="ConsPlusNonformat"/>
        <w:jc w:val="both"/>
      </w:pPr>
      <w:r>
        <w:t>муниципальных  образований  Томской области в целях поддержки муниципальных</w:t>
      </w:r>
    </w:p>
    <w:p w:rsidR="00991B4B" w:rsidRDefault="00991B4B">
      <w:pPr>
        <w:pStyle w:val="ConsPlusNonformat"/>
        <w:jc w:val="both"/>
      </w:pPr>
      <w:r>
        <w:t>программ  (подпрограмм),  содержащих  мероприятия, направленные на развитие</w:t>
      </w:r>
    </w:p>
    <w:p w:rsidR="00991B4B" w:rsidRDefault="00991B4B">
      <w:pPr>
        <w:pStyle w:val="ConsPlusNonformat"/>
        <w:jc w:val="both"/>
      </w:pPr>
      <w:r>
        <w:t>малого и среднего предпринимательства".</w:t>
      </w:r>
    </w:p>
    <w:p w:rsidR="00991B4B" w:rsidRDefault="00991B4B">
      <w:pPr>
        <w:pStyle w:val="ConsPlusNonformat"/>
        <w:jc w:val="both"/>
      </w:pPr>
      <w:bookmarkStart w:id="34" w:name="P633"/>
      <w:bookmarkEnd w:id="34"/>
      <w:r>
        <w:t xml:space="preserve">    &lt;3&gt;    Указывается    в   соответствии   с   муниципальной   программой</w:t>
      </w:r>
    </w:p>
    <w:p w:rsidR="00991B4B" w:rsidRDefault="00991B4B">
      <w:pPr>
        <w:pStyle w:val="ConsPlusNonformat"/>
        <w:jc w:val="both"/>
      </w:pPr>
      <w:r>
        <w:t>(подпрограммой),  содержащей мероприятия, направленные на развитие малого и</w:t>
      </w:r>
    </w:p>
    <w:p w:rsidR="00991B4B" w:rsidRDefault="00991B4B">
      <w:pPr>
        <w:pStyle w:val="ConsPlusNonformat"/>
        <w:jc w:val="both"/>
      </w:pPr>
      <w:r>
        <w:t>среднего предпринимательства.</w:t>
      </w:r>
    </w:p>
    <w:p w:rsidR="00991B4B" w:rsidRDefault="00991B4B">
      <w:pPr>
        <w:pStyle w:val="ConsPlusNonformat"/>
        <w:jc w:val="both"/>
      </w:pPr>
      <w:bookmarkStart w:id="35" w:name="P636"/>
      <w:bookmarkEnd w:id="35"/>
      <w:r>
        <w:t xml:space="preserve">    &lt;4&gt;   Указывается   в   соответствии  с  показателями  результативности</w:t>
      </w:r>
    </w:p>
    <w:p w:rsidR="00991B4B" w:rsidRDefault="00991B4B">
      <w:pPr>
        <w:pStyle w:val="ConsPlusNonformat"/>
        <w:jc w:val="both"/>
      </w:pPr>
      <w:r>
        <w:t xml:space="preserve">предоставления   субсидии,   предусмотренными  </w:t>
      </w:r>
      <w:hyperlink w:anchor="P148" w:history="1">
        <w:r>
          <w:rPr>
            <w:color w:val="0000FF"/>
          </w:rPr>
          <w:t>пунктами  10.1</w:t>
        </w:r>
      </w:hyperlink>
      <w:r>
        <w:t xml:space="preserve">,  </w:t>
      </w:r>
      <w:hyperlink w:anchor="P187" w:history="1">
        <w:r>
          <w:rPr>
            <w:color w:val="0000FF"/>
          </w:rPr>
          <w:t>10.2</w:t>
        </w:r>
      </w:hyperlink>
      <w:r>
        <w:t xml:space="preserve">  и  </w:t>
      </w:r>
      <w:hyperlink w:anchor="P222" w:history="1">
        <w:r>
          <w:rPr>
            <w:color w:val="0000FF"/>
          </w:rPr>
          <w:t>11</w:t>
        </w:r>
      </w:hyperlink>
    </w:p>
    <w:p w:rsidR="00991B4B" w:rsidRDefault="00991B4B">
      <w:pPr>
        <w:pStyle w:val="ConsPlusNonformat"/>
        <w:jc w:val="both"/>
      </w:pPr>
      <w:r>
        <w:t>Положения  о предоставлении из областного бюджета субсидий местным бюджетам</w:t>
      </w:r>
    </w:p>
    <w:p w:rsidR="00991B4B" w:rsidRDefault="00991B4B">
      <w:pPr>
        <w:pStyle w:val="ConsPlusNonformat"/>
        <w:jc w:val="both"/>
      </w:pPr>
      <w:r>
        <w:t>муниципальных  образований  Томской области в целях поддержки муниципальных</w:t>
      </w:r>
    </w:p>
    <w:p w:rsidR="00991B4B" w:rsidRDefault="00991B4B">
      <w:pPr>
        <w:pStyle w:val="ConsPlusNonformat"/>
        <w:jc w:val="both"/>
      </w:pPr>
      <w:r>
        <w:t>программ  (подпрограмм),  содержащих  мероприятия, направленные на развитие</w:t>
      </w:r>
    </w:p>
    <w:p w:rsidR="00991B4B" w:rsidRDefault="00991B4B">
      <w:pPr>
        <w:pStyle w:val="ConsPlusNonformat"/>
        <w:jc w:val="both"/>
      </w:pPr>
      <w:r>
        <w:t>малого   и   среднего   предпринимательства,  утвержденного  постановлением</w:t>
      </w:r>
    </w:p>
    <w:p w:rsidR="00991B4B" w:rsidRDefault="00991B4B">
      <w:pPr>
        <w:pStyle w:val="ConsPlusNonformat"/>
        <w:jc w:val="both"/>
      </w:pPr>
      <w:r>
        <w:t>Администрации  Томской  области  от  17.06.2011 N 186а "О предоставлении из</w:t>
      </w:r>
    </w:p>
    <w:p w:rsidR="00991B4B" w:rsidRDefault="00991B4B">
      <w:pPr>
        <w:pStyle w:val="ConsPlusNonformat"/>
        <w:jc w:val="both"/>
      </w:pPr>
      <w:r>
        <w:t>областного  бюджета  субсидий  местным  бюджетам  муниципальных образований</w:t>
      </w:r>
    </w:p>
    <w:p w:rsidR="00991B4B" w:rsidRDefault="00991B4B">
      <w:pPr>
        <w:pStyle w:val="ConsPlusNonformat"/>
        <w:jc w:val="both"/>
      </w:pPr>
      <w:r>
        <w:t>Томской  области  в  целях  поддержки муниципальных программ (подпрограмм),</w:t>
      </w:r>
    </w:p>
    <w:p w:rsidR="00991B4B" w:rsidRDefault="00991B4B">
      <w:pPr>
        <w:pStyle w:val="ConsPlusNonformat"/>
        <w:jc w:val="both"/>
      </w:pPr>
      <w:r>
        <w:t>содержащих   мероприятия,   направленные  на  развитие  малого  и  среднего</w:t>
      </w:r>
    </w:p>
    <w:p w:rsidR="00991B4B" w:rsidRDefault="00991B4B">
      <w:pPr>
        <w:pStyle w:val="ConsPlusNonformat"/>
        <w:jc w:val="both"/>
      </w:pPr>
      <w:r>
        <w:t>предпринимательства".</w:t>
      </w:r>
    </w:p>
    <w:p w:rsidR="00991B4B" w:rsidRDefault="00991B4B">
      <w:pPr>
        <w:pStyle w:val="ConsPlusNonformat"/>
        <w:jc w:val="both"/>
      </w:pPr>
      <w:bookmarkStart w:id="36" w:name="P647"/>
      <w:bookmarkEnd w:id="36"/>
      <w:r>
        <w:t xml:space="preserve">    &lt;5&gt;   Указывается   в   соответствии   с   нормативным  правовым  актом</w:t>
      </w:r>
    </w:p>
    <w:p w:rsidR="00991B4B" w:rsidRDefault="00991B4B">
      <w:pPr>
        <w:pStyle w:val="ConsPlusNonformat"/>
        <w:jc w:val="both"/>
      </w:pPr>
      <w:r>
        <w:t>представительного органа муниципального образования о местном бюджете.</w:t>
      </w:r>
    </w:p>
    <w:p w:rsidR="00991B4B" w:rsidRDefault="00991B4B">
      <w:pPr>
        <w:pStyle w:val="ConsPlusNonformat"/>
        <w:jc w:val="both"/>
      </w:pPr>
    </w:p>
    <w:p w:rsidR="00991B4B" w:rsidRDefault="00991B4B">
      <w:pPr>
        <w:pStyle w:val="ConsPlusNonformat"/>
        <w:jc w:val="both"/>
      </w:pPr>
      <w:r>
        <w:t>9.   Показатели   характеристики   уровня   развития   малого   и  среднего</w:t>
      </w:r>
    </w:p>
    <w:p w:rsidR="00991B4B" w:rsidRDefault="00991B4B">
      <w:pPr>
        <w:pStyle w:val="ConsPlusNonformat"/>
        <w:jc w:val="both"/>
      </w:pPr>
      <w:r>
        <w:t>предпринимательства в муниципальном образовании:</w:t>
      </w:r>
    </w:p>
    <w:p w:rsidR="00991B4B" w:rsidRDefault="00991B4B">
      <w:pPr>
        <w:pStyle w:val="ConsPlusNormal"/>
        <w:jc w:val="both"/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180"/>
        <w:gridCol w:w="1639"/>
        <w:gridCol w:w="1219"/>
      </w:tblGrid>
      <w:tr w:rsidR="00991B4B">
        <w:tc>
          <w:tcPr>
            <w:tcW w:w="6180" w:type="dxa"/>
            <w:vAlign w:val="center"/>
          </w:tcPr>
          <w:p w:rsidR="00991B4B" w:rsidRDefault="00991B4B">
            <w:pPr>
              <w:pStyle w:val="ConsPlusNormal"/>
              <w:jc w:val="center"/>
            </w:pPr>
            <w:r>
              <w:t>Наименование показателя</w:t>
            </w:r>
          </w:p>
        </w:tc>
        <w:tc>
          <w:tcPr>
            <w:tcW w:w="1639" w:type="dxa"/>
            <w:vAlign w:val="center"/>
          </w:tcPr>
          <w:p w:rsidR="00991B4B" w:rsidRDefault="00991B4B">
            <w:pPr>
              <w:pStyle w:val="ConsPlusNormal"/>
              <w:jc w:val="center"/>
            </w:pPr>
            <w:r>
              <w:t>Год представления информации</w:t>
            </w:r>
          </w:p>
        </w:tc>
        <w:tc>
          <w:tcPr>
            <w:tcW w:w="1219" w:type="dxa"/>
            <w:vAlign w:val="center"/>
          </w:tcPr>
          <w:p w:rsidR="00991B4B" w:rsidRDefault="00991B4B">
            <w:pPr>
              <w:pStyle w:val="ConsPlusNormal"/>
              <w:jc w:val="center"/>
            </w:pPr>
            <w:r>
              <w:t>Значение показателя</w:t>
            </w:r>
          </w:p>
        </w:tc>
      </w:tr>
      <w:tr w:rsidR="00991B4B">
        <w:tc>
          <w:tcPr>
            <w:tcW w:w="6180" w:type="dxa"/>
          </w:tcPr>
          <w:p w:rsidR="00991B4B" w:rsidRDefault="00991B4B">
            <w:pPr>
              <w:pStyle w:val="ConsPlusNormal"/>
            </w:pPr>
            <w:r>
              <w:t>Количество организаций инфраструктуры поддержки субъектов малого и среднего предпринимательства, участвующих в развитии малого и среднего предпринимательства на территории муниципального образования в текущем году, ед.</w:t>
            </w:r>
          </w:p>
        </w:tc>
        <w:tc>
          <w:tcPr>
            <w:tcW w:w="1639" w:type="dxa"/>
          </w:tcPr>
          <w:p w:rsidR="00991B4B" w:rsidRDefault="00991B4B">
            <w:pPr>
              <w:pStyle w:val="ConsPlusNormal"/>
            </w:pPr>
          </w:p>
        </w:tc>
        <w:tc>
          <w:tcPr>
            <w:tcW w:w="1219" w:type="dxa"/>
          </w:tcPr>
          <w:p w:rsidR="00991B4B" w:rsidRDefault="00991B4B">
            <w:pPr>
              <w:pStyle w:val="ConsPlusNormal"/>
            </w:pPr>
          </w:p>
        </w:tc>
      </w:tr>
      <w:tr w:rsidR="00991B4B">
        <w:tc>
          <w:tcPr>
            <w:tcW w:w="6180" w:type="dxa"/>
            <w:vMerge w:val="restart"/>
          </w:tcPr>
          <w:p w:rsidR="00991B4B" w:rsidRDefault="00991B4B">
            <w:pPr>
              <w:pStyle w:val="ConsPlusNormal"/>
            </w:pPr>
            <w:r>
              <w:t xml:space="preserve">Число субъектов малого и среднего предпринимательства в расчете на 10 тыс. человек населения по состоянию на 1 января предыдущего года и текущего года, ед. </w:t>
            </w:r>
            <w:hyperlink w:anchor="P669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1639" w:type="dxa"/>
          </w:tcPr>
          <w:p w:rsidR="00991B4B" w:rsidRDefault="00991B4B">
            <w:pPr>
              <w:pStyle w:val="ConsPlusNormal"/>
            </w:pPr>
            <w:r>
              <w:t>на 01.01.20__</w:t>
            </w:r>
          </w:p>
        </w:tc>
        <w:tc>
          <w:tcPr>
            <w:tcW w:w="1219" w:type="dxa"/>
          </w:tcPr>
          <w:p w:rsidR="00991B4B" w:rsidRDefault="00991B4B">
            <w:pPr>
              <w:pStyle w:val="ConsPlusNormal"/>
            </w:pPr>
          </w:p>
        </w:tc>
      </w:tr>
      <w:tr w:rsidR="00991B4B">
        <w:tc>
          <w:tcPr>
            <w:tcW w:w="6180" w:type="dxa"/>
            <w:vMerge/>
          </w:tcPr>
          <w:p w:rsidR="00991B4B" w:rsidRDefault="00991B4B"/>
        </w:tc>
        <w:tc>
          <w:tcPr>
            <w:tcW w:w="1639" w:type="dxa"/>
          </w:tcPr>
          <w:p w:rsidR="00991B4B" w:rsidRDefault="00991B4B">
            <w:pPr>
              <w:pStyle w:val="ConsPlusNormal"/>
            </w:pPr>
            <w:r>
              <w:t>на 01.01.20__</w:t>
            </w:r>
          </w:p>
        </w:tc>
        <w:tc>
          <w:tcPr>
            <w:tcW w:w="1219" w:type="dxa"/>
          </w:tcPr>
          <w:p w:rsidR="00991B4B" w:rsidRDefault="00991B4B">
            <w:pPr>
              <w:pStyle w:val="ConsPlusNormal"/>
            </w:pPr>
          </w:p>
        </w:tc>
      </w:tr>
      <w:tr w:rsidR="00991B4B">
        <w:tc>
          <w:tcPr>
            <w:tcW w:w="6180" w:type="dxa"/>
          </w:tcPr>
          <w:p w:rsidR="00991B4B" w:rsidRDefault="00991B4B">
            <w:pPr>
              <w:pStyle w:val="ConsPlusNormal"/>
            </w:pPr>
            <w:r>
              <w:t xml:space="preserve">Доля среднесписочной численности работников (без внешних совместителей) малых и средних предприятий в среднесписочной численности работников (без внешних совместителей) всех предприятий и организаций на 1 января текущего года, % </w:t>
            </w:r>
            <w:hyperlink w:anchor="P669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1639" w:type="dxa"/>
          </w:tcPr>
          <w:p w:rsidR="00991B4B" w:rsidRDefault="00991B4B">
            <w:pPr>
              <w:pStyle w:val="ConsPlusNormal"/>
            </w:pPr>
            <w:r>
              <w:t>на 01.01.20__</w:t>
            </w:r>
          </w:p>
        </w:tc>
        <w:tc>
          <w:tcPr>
            <w:tcW w:w="1219" w:type="dxa"/>
          </w:tcPr>
          <w:p w:rsidR="00991B4B" w:rsidRDefault="00991B4B">
            <w:pPr>
              <w:pStyle w:val="ConsPlusNormal"/>
            </w:pPr>
          </w:p>
        </w:tc>
      </w:tr>
    </w:tbl>
    <w:p w:rsidR="00991B4B" w:rsidRDefault="00991B4B">
      <w:pPr>
        <w:pStyle w:val="ConsPlusNormal"/>
        <w:jc w:val="both"/>
      </w:pPr>
    </w:p>
    <w:p w:rsidR="00991B4B" w:rsidRDefault="00991B4B">
      <w:pPr>
        <w:pStyle w:val="ConsPlusNonformat"/>
        <w:jc w:val="both"/>
      </w:pPr>
      <w:r>
        <w:lastRenderedPageBreak/>
        <w:t xml:space="preserve">    --------------------------------</w:t>
      </w:r>
    </w:p>
    <w:p w:rsidR="00991B4B" w:rsidRDefault="00991B4B">
      <w:pPr>
        <w:pStyle w:val="ConsPlusNonformat"/>
        <w:jc w:val="both"/>
      </w:pPr>
      <w:bookmarkStart w:id="37" w:name="P669"/>
      <w:bookmarkEnd w:id="37"/>
      <w:r>
        <w:t xml:space="preserve">    &lt;*&gt;   Значения   критерия   оценки   заявок  формируются  на  основании</w:t>
      </w:r>
    </w:p>
    <w:p w:rsidR="00991B4B" w:rsidRDefault="00991B4B">
      <w:pPr>
        <w:pStyle w:val="ConsPlusNonformat"/>
        <w:jc w:val="both"/>
      </w:pPr>
      <w:r>
        <w:t xml:space="preserve">информации, подготавливаемой в рамках </w:t>
      </w:r>
      <w:hyperlink r:id="rId148" w:history="1">
        <w:r>
          <w:rPr>
            <w:color w:val="0000FF"/>
          </w:rPr>
          <w:t>Указа</w:t>
        </w:r>
      </w:hyperlink>
      <w:r>
        <w:t xml:space="preserve"> Президента Российской Федерации</w:t>
      </w:r>
    </w:p>
    <w:p w:rsidR="00991B4B" w:rsidRDefault="00991B4B">
      <w:pPr>
        <w:pStyle w:val="ConsPlusNonformat"/>
        <w:jc w:val="both"/>
      </w:pPr>
      <w:r>
        <w:t>от  28.04.2008 N 607 "Об оценке эффективности деятельности органов местного</w:t>
      </w:r>
    </w:p>
    <w:p w:rsidR="00991B4B" w:rsidRDefault="00991B4B">
      <w:pPr>
        <w:pStyle w:val="ConsPlusNonformat"/>
        <w:jc w:val="both"/>
      </w:pPr>
      <w:r>
        <w:t>самоуправления городских округов и муниципальных районов".</w:t>
      </w:r>
    </w:p>
    <w:p w:rsidR="00991B4B" w:rsidRDefault="00991B4B">
      <w:pPr>
        <w:pStyle w:val="ConsPlusNonformat"/>
        <w:jc w:val="both"/>
      </w:pPr>
    </w:p>
    <w:p w:rsidR="00991B4B" w:rsidRDefault="00991B4B">
      <w:pPr>
        <w:pStyle w:val="ConsPlusNonformat"/>
        <w:jc w:val="both"/>
      </w:pPr>
      <w:r>
        <w:t>10.  Орган, уполномоченный для осуществления взаимодействия с Департаментом</w:t>
      </w:r>
    </w:p>
    <w:p w:rsidR="00991B4B" w:rsidRDefault="00991B4B">
      <w:pPr>
        <w:pStyle w:val="ConsPlusNonformat"/>
        <w:jc w:val="both"/>
      </w:pPr>
      <w:r>
        <w:t>по   развитию  инновационной  и  предпринимательской  деятельности  Томской</w:t>
      </w:r>
    </w:p>
    <w:p w:rsidR="00991B4B" w:rsidRDefault="00991B4B">
      <w:pPr>
        <w:pStyle w:val="ConsPlusNonformat"/>
        <w:jc w:val="both"/>
      </w:pPr>
      <w:r>
        <w:t>области, __________________________________________________________________</w:t>
      </w:r>
    </w:p>
    <w:p w:rsidR="00991B4B" w:rsidRDefault="00991B4B">
      <w:pPr>
        <w:pStyle w:val="ConsPlusNonformat"/>
        <w:jc w:val="both"/>
      </w:pPr>
      <w:r>
        <w:t>___________________________________________________________________________</w:t>
      </w:r>
    </w:p>
    <w:p w:rsidR="00991B4B" w:rsidRDefault="00991B4B">
      <w:pPr>
        <w:pStyle w:val="ConsPlusNonformat"/>
        <w:jc w:val="both"/>
      </w:pPr>
      <w:r>
        <w:t>11.    Контактное    лицо   органа,   уполномоченного   для   осуществления</w:t>
      </w:r>
    </w:p>
    <w:p w:rsidR="00991B4B" w:rsidRDefault="00991B4B">
      <w:pPr>
        <w:pStyle w:val="ConsPlusNonformat"/>
        <w:jc w:val="both"/>
      </w:pPr>
      <w:r>
        <w:t>взаимодействия    с    Департаментом    по    развитию    инновационной   и</w:t>
      </w:r>
    </w:p>
    <w:p w:rsidR="00991B4B" w:rsidRDefault="00991B4B">
      <w:pPr>
        <w:pStyle w:val="ConsPlusNonformat"/>
        <w:jc w:val="both"/>
      </w:pPr>
      <w:r>
        <w:t>предпринимательской   деятельности   Томской   области,   его  должность  и</w:t>
      </w:r>
    </w:p>
    <w:p w:rsidR="00991B4B" w:rsidRDefault="00991B4B">
      <w:pPr>
        <w:pStyle w:val="ConsPlusNonformat"/>
        <w:jc w:val="both"/>
      </w:pPr>
      <w:r>
        <w:t>контактные данные _________________________________________________________</w:t>
      </w:r>
    </w:p>
    <w:p w:rsidR="00991B4B" w:rsidRDefault="00991B4B">
      <w:pPr>
        <w:pStyle w:val="ConsPlusNonformat"/>
        <w:jc w:val="both"/>
      </w:pPr>
      <w:r>
        <w:t>___________________________________________________________________________</w:t>
      </w:r>
    </w:p>
    <w:p w:rsidR="00991B4B" w:rsidRDefault="00991B4B">
      <w:pPr>
        <w:pStyle w:val="ConsPlusNonformat"/>
        <w:jc w:val="both"/>
      </w:pPr>
      <w:r>
        <w:t>12. Орган, уполномоченный для получения субсидии из областного бюджета, ___</w:t>
      </w:r>
    </w:p>
    <w:p w:rsidR="00991B4B" w:rsidRDefault="00991B4B">
      <w:pPr>
        <w:pStyle w:val="ConsPlusNonformat"/>
        <w:jc w:val="both"/>
      </w:pPr>
      <w:r>
        <w:t>___________________________________________________________________________</w:t>
      </w:r>
    </w:p>
    <w:p w:rsidR="00991B4B" w:rsidRDefault="00991B4B">
      <w:pPr>
        <w:pStyle w:val="ConsPlusNonformat"/>
        <w:jc w:val="both"/>
      </w:pPr>
      <w:r>
        <w:t>13.  Контактное  лицо  органа,  уполномоченного  для  получения субсидии из</w:t>
      </w:r>
    </w:p>
    <w:p w:rsidR="00991B4B" w:rsidRDefault="00991B4B">
      <w:pPr>
        <w:pStyle w:val="ConsPlusNonformat"/>
        <w:jc w:val="both"/>
      </w:pPr>
      <w:r>
        <w:t>областного бюджета, его должность и контактные данные _____________________</w:t>
      </w:r>
    </w:p>
    <w:p w:rsidR="00991B4B" w:rsidRDefault="00991B4B">
      <w:pPr>
        <w:pStyle w:val="ConsPlusNonformat"/>
        <w:jc w:val="both"/>
      </w:pPr>
      <w:r>
        <w:t>___________________________________________________________________________</w:t>
      </w:r>
    </w:p>
    <w:p w:rsidR="00991B4B" w:rsidRDefault="00991B4B">
      <w:pPr>
        <w:pStyle w:val="ConsPlusNonformat"/>
        <w:jc w:val="both"/>
      </w:pPr>
    </w:p>
    <w:p w:rsidR="00991B4B" w:rsidRDefault="00991B4B">
      <w:pPr>
        <w:pStyle w:val="ConsPlusNonformat"/>
        <w:jc w:val="both"/>
      </w:pPr>
      <w:r>
        <w:t>Приложение:</w:t>
      </w:r>
    </w:p>
    <w:p w:rsidR="00991B4B" w:rsidRDefault="00991B4B">
      <w:pPr>
        <w:pStyle w:val="ConsPlusNonformat"/>
        <w:jc w:val="both"/>
      </w:pPr>
      <w:r>
        <w:t>1. ________________________________________________________________________</w:t>
      </w:r>
    </w:p>
    <w:p w:rsidR="00991B4B" w:rsidRDefault="00991B4B">
      <w:pPr>
        <w:pStyle w:val="ConsPlusNonformat"/>
        <w:jc w:val="both"/>
      </w:pPr>
      <w:r>
        <w:t>2. ________________________________________________________________________</w:t>
      </w:r>
    </w:p>
    <w:p w:rsidR="00991B4B" w:rsidRDefault="00991B4B">
      <w:pPr>
        <w:pStyle w:val="ConsPlusNonformat"/>
        <w:jc w:val="both"/>
      </w:pPr>
      <w:r>
        <w:t>...</w:t>
      </w:r>
    </w:p>
    <w:p w:rsidR="00991B4B" w:rsidRDefault="00991B4B">
      <w:pPr>
        <w:pStyle w:val="ConsPlusNonformat"/>
        <w:jc w:val="both"/>
      </w:pPr>
    </w:p>
    <w:p w:rsidR="00991B4B" w:rsidRDefault="00991B4B">
      <w:pPr>
        <w:pStyle w:val="ConsPlusNonformat"/>
        <w:jc w:val="both"/>
      </w:pPr>
      <w:r>
        <w:t>С   порядком  и  условиями  проведения  Отбора  и  предоставления  субсидии</w:t>
      </w:r>
    </w:p>
    <w:p w:rsidR="00991B4B" w:rsidRDefault="00991B4B">
      <w:pPr>
        <w:pStyle w:val="ConsPlusNonformat"/>
        <w:jc w:val="both"/>
      </w:pPr>
      <w:r>
        <w:t>ознакомлен и согласен.</w:t>
      </w:r>
    </w:p>
    <w:p w:rsidR="00991B4B" w:rsidRDefault="00991B4B">
      <w:pPr>
        <w:pStyle w:val="ConsPlusNonformat"/>
        <w:jc w:val="both"/>
      </w:pPr>
      <w:r>
        <w:t>Достоверность   представленной   в  составе  конкурсной  заявки  информации</w:t>
      </w:r>
    </w:p>
    <w:p w:rsidR="00991B4B" w:rsidRDefault="00991B4B">
      <w:pPr>
        <w:pStyle w:val="ConsPlusNonformat"/>
        <w:jc w:val="both"/>
      </w:pPr>
      <w:r>
        <w:t>гарантирую.</w:t>
      </w:r>
    </w:p>
    <w:p w:rsidR="00991B4B" w:rsidRDefault="00991B4B">
      <w:pPr>
        <w:pStyle w:val="ConsPlusNonformat"/>
        <w:jc w:val="both"/>
      </w:pPr>
      <w:r>
        <w:t>Глава муниципального</w:t>
      </w:r>
    </w:p>
    <w:p w:rsidR="00991B4B" w:rsidRDefault="00991B4B">
      <w:pPr>
        <w:pStyle w:val="ConsPlusNonformat"/>
        <w:jc w:val="both"/>
      </w:pPr>
      <w:r>
        <w:t>образования Томской области  __________________/__________________________/</w:t>
      </w:r>
    </w:p>
    <w:p w:rsidR="00991B4B" w:rsidRDefault="00991B4B">
      <w:pPr>
        <w:pStyle w:val="ConsPlusNonformat"/>
        <w:jc w:val="both"/>
      </w:pPr>
    </w:p>
    <w:p w:rsidR="00991B4B" w:rsidRDefault="00991B4B">
      <w:pPr>
        <w:pStyle w:val="ConsPlusNonformat"/>
        <w:jc w:val="both"/>
      </w:pPr>
      <w:r>
        <w:t>"__" ________ 20__ г.</w:t>
      </w:r>
    </w:p>
    <w:p w:rsidR="00991B4B" w:rsidRDefault="00991B4B">
      <w:pPr>
        <w:pStyle w:val="ConsPlusNonformat"/>
        <w:jc w:val="both"/>
      </w:pPr>
    </w:p>
    <w:p w:rsidR="00991B4B" w:rsidRDefault="00991B4B">
      <w:pPr>
        <w:pStyle w:val="ConsPlusNonformat"/>
        <w:jc w:val="both"/>
      </w:pPr>
      <w:r>
        <w:t>М.П.</w:t>
      </w:r>
    </w:p>
    <w:p w:rsidR="00991B4B" w:rsidRDefault="00991B4B">
      <w:pPr>
        <w:pStyle w:val="ConsPlusNormal"/>
        <w:jc w:val="both"/>
      </w:pPr>
    </w:p>
    <w:p w:rsidR="00991B4B" w:rsidRDefault="00991B4B">
      <w:pPr>
        <w:pStyle w:val="ConsPlusNormal"/>
        <w:jc w:val="both"/>
      </w:pPr>
    </w:p>
    <w:p w:rsidR="00991B4B" w:rsidRDefault="00991B4B">
      <w:pPr>
        <w:pStyle w:val="ConsPlusNormal"/>
        <w:jc w:val="both"/>
      </w:pPr>
    </w:p>
    <w:p w:rsidR="00991B4B" w:rsidRDefault="00991B4B">
      <w:pPr>
        <w:pStyle w:val="ConsPlusNormal"/>
        <w:jc w:val="center"/>
      </w:pPr>
      <w:r>
        <w:t xml:space="preserve">(в ред. </w:t>
      </w:r>
      <w:hyperlink r:id="rId149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</w:t>
      </w:r>
    </w:p>
    <w:p w:rsidR="00991B4B" w:rsidRDefault="00991B4B">
      <w:pPr>
        <w:pStyle w:val="ConsPlusNormal"/>
        <w:jc w:val="center"/>
      </w:pPr>
      <w:r>
        <w:t>от 26.06.2017 N 236а)</w:t>
      </w:r>
    </w:p>
    <w:p w:rsidR="00991B4B" w:rsidRDefault="00991B4B">
      <w:pPr>
        <w:pStyle w:val="ConsPlusNonformat"/>
        <w:jc w:val="both"/>
      </w:pPr>
      <w:r>
        <w:t>Форма 2</w:t>
      </w:r>
    </w:p>
    <w:p w:rsidR="00991B4B" w:rsidRDefault="00991B4B">
      <w:pPr>
        <w:pStyle w:val="ConsPlusNonformat"/>
        <w:jc w:val="both"/>
      </w:pPr>
    </w:p>
    <w:p w:rsidR="00991B4B" w:rsidRDefault="00991B4B">
      <w:pPr>
        <w:pStyle w:val="ConsPlusNonformat"/>
        <w:jc w:val="both"/>
      </w:pPr>
      <w:r>
        <w:t xml:space="preserve">                                 В    Комиссию    по    проведению   отбора</w:t>
      </w:r>
    </w:p>
    <w:p w:rsidR="00991B4B" w:rsidRDefault="00991B4B">
      <w:pPr>
        <w:pStyle w:val="ConsPlusNonformat"/>
        <w:jc w:val="both"/>
      </w:pPr>
      <w:r>
        <w:t xml:space="preserve">                                 муниципальных  образований Томской области</w:t>
      </w:r>
    </w:p>
    <w:p w:rsidR="00991B4B" w:rsidRDefault="00991B4B">
      <w:pPr>
        <w:pStyle w:val="ConsPlusNonformat"/>
        <w:jc w:val="both"/>
      </w:pPr>
      <w:r>
        <w:t xml:space="preserve">                                 для  предоставления  из областного бюджета</w:t>
      </w:r>
    </w:p>
    <w:p w:rsidR="00991B4B" w:rsidRDefault="00991B4B">
      <w:pPr>
        <w:pStyle w:val="ConsPlusNonformat"/>
        <w:jc w:val="both"/>
      </w:pPr>
      <w:r>
        <w:t xml:space="preserve">                                 субсидий  местным  бюджетам  муниципальных</w:t>
      </w:r>
    </w:p>
    <w:p w:rsidR="00991B4B" w:rsidRDefault="00991B4B">
      <w:pPr>
        <w:pStyle w:val="ConsPlusNonformat"/>
        <w:jc w:val="both"/>
      </w:pPr>
      <w:r>
        <w:t xml:space="preserve">                                 образований   Томской   области   в  целях</w:t>
      </w:r>
    </w:p>
    <w:p w:rsidR="00991B4B" w:rsidRDefault="00991B4B">
      <w:pPr>
        <w:pStyle w:val="ConsPlusNonformat"/>
        <w:jc w:val="both"/>
      </w:pPr>
      <w:r>
        <w:t xml:space="preserve">                                 поддержки      муниципальных      программ</w:t>
      </w:r>
    </w:p>
    <w:p w:rsidR="00991B4B" w:rsidRDefault="00991B4B">
      <w:pPr>
        <w:pStyle w:val="ConsPlusNonformat"/>
        <w:jc w:val="both"/>
      </w:pPr>
      <w:r>
        <w:t xml:space="preserve">                                 (подпрограмм),   содержащих   мероприятия,</w:t>
      </w:r>
    </w:p>
    <w:p w:rsidR="00991B4B" w:rsidRDefault="00991B4B">
      <w:pPr>
        <w:pStyle w:val="ConsPlusNonformat"/>
        <w:jc w:val="both"/>
      </w:pPr>
      <w:r>
        <w:t xml:space="preserve">                                 направленные на развитие малого и среднего</w:t>
      </w:r>
    </w:p>
    <w:p w:rsidR="00991B4B" w:rsidRDefault="00991B4B">
      <w:pPr>
        <w:pStyle w:val="ConsPlusNonformat"/>
        <w:jc w:val="both"/>
      </w:pPr>
      <w:r>
        <w:t xml:space="preserve">                                 предпринимательства</w:t>
      </w:r>
    </w:p>
    <w:p w:rsidR="00991B4B" w:rsidRDefault="00991B4B">
      <w:pPr>
        <w:pStyle w:val="ConsPlusNonformat"/>
        <w:jc w:val="both"/>
      </w:pPr>
    </w:p>
    <w:p w:rsidR="00991B4B" w:rsidRDefault="00991B4B">
      <w:pPr>
        <w:pStyle w:val="ConsPlusNonformat"/>
        <w:jc w:val="both"/>
      </w:pPr>
      <w:bookmarkStart w:id="38" w:name="P721"/>
      <w:bookmarkEnd w:id="38"/>
      <w:r>
        <w:t xml:space="preserve">  Паспорт муниципальной программы (подпрограммы), содержащей мероприятия,</w:t>
      </w:r>
    </w:p>
    <w:p w:rsidR="00991B4B" w:rsidRDefault="00991B4B">
      <w:pPr>
        <w:pStyle w:val="ConsPlusNonformat"/>
        <w:jc w:val="both"/>
      </w:pPr>
      <w:r>
        <w:t xml:space="preserve">      направленные на развитие малого и среднего предпринимательства</w:t>
      </w:r>
    </w:p>
    <w:p w:rsidR="00991B4B" w:rsidRDefault="00991B4B">
      <w:pPr>
        <w:pStyle w:val="ConsPlusNonformat"/>
        <w:jc w:val="both"/>
      </w:pPr>
    </w:p>
    <w:p w:rsidR="00991B4B" w:rsidRDefault="00991B4B">
      <w:pPr>
        <w:pStyle w:val="ConsPlusNonformat"/>
        <w:jc w:val="both"/>
      </w:pPr>
      <w:r>
        <w:t>1. Наименование муниципального образования ________________________________</w:t>
      </w:r>
    </w:p>
    <w:p w:rsidR="00991B4B" w:rsidRDefault="00991B4B">
      <w:pPr>
        <w:pStyle w:val="ConsPlusNonformat"/>
        <w:jc w:val="both"/>
      </w:pPr>
      <w:r>
        <w:t>___________________________________________________________________________</w:t>
      </w:r>
    </w:p>
    <w:p w:rsidR="00991B4B" w:rsidRDefault="00991B4B">
      <w:pPr>
        <w:pStyle w:val="ConsPlusNonformat"/>
        <w:jc w:val="both"/>
      </w:pPr>
      <w:r>
        <w:t>2.    Наименование   муниципальной   программы,   содержащей   мероприятия,</w:t>
      </w:r>
    </w:p>
    <w:p w:rsidR="00991B4B" w:rsidRDefault="00991B4B">
      <w:pPr>
        <w:pStyle w:val="ConsPlusNonformat"/>
        <w:jc w:val="both"/>
      </w:pPr>
      <w:r>
        <w:t>направленные на развитие малого и среднего предпринимательства, ___________</w:t>
      </w:r>
    </w:p>
    <w:p w:rsidR="00991B4B" w:rsidRDefault="00991B4B">
      <w:pPr>
        <w:pStyle w:val="ConsPlusNonformat"/>
        <w:jc w:val="both"/>
      </w:pPr>
      <w:r>
        <w:t>___________________________________________________________________________</w:t>
      </w:r>
    </w:p>
    <w:p w:rsidR="00991B4B" w:rsidRDefault="00991B4B">
      <w:pPr>
        <w:pStyle w:val="ConsPlusNonformat"/>
        <w:jc w:val="both"/>
      </w:pPr>
      <w:r>
        <w:t>3.  Наименование  подпрограммы,  содержащей  мероприятия,  направленные  на</w:t>
      </w:r>
    </w:p>
    <w:p w:rsidR="00991B4B" w:rsidRDefault="00991B4B">
      <w:pPr>
        <w:pStyle w:val="ConsPlusNonformat"/>
        <w:jc w:val="both"/>
      </w:pPr>
      <w:r>
        <w:t>развитие малого и среднего предпринимательства муниципальной программы (при</w:t>
      </w:r>
    </w:p>
    <w:p w:rsidR="00991B4B" w:rsidRDefault="00991B4B">
      <w:pPr>
        <w:pStyle w:val="ConsPlusNonformat"/>
        <w:jc w:val="both"/>
      </w:pPr>
      <w:r>
        <w:lastRenderedPageBreak/>
        <w:t>наличии),</w:t>
      </w:r>
    </w:p>
    <w:p w:rsidR="00991B4B" w:rsidRDefault="00991B4B">
      <w:pPr>
        <w:pStyle w:val="ConsPlusNonformat"/>
        <w:jc w:val="both"/>
      </w:pPr>
      <w:r>
        <w:t>___________________________________________________________________________</w:t>
      </w:r>
    </w:p>
    <w:p w:rsidR="00991B4B" w:rsidRDefault="00991B4B">
      <w:pPr>
        <w:pStyle w:val="ConsPlusNonformat"/>
        <w:jc w:val="both"/>
      </w:pPr>
      <w:r>
        <w:t>4.   Вид   документа,  которым  утверждена  муниципальная  программа,  дата</w:t>
      </w:r>
    </w:p>
    <w:p w:rsidR="00991B4B" w:rsidRDefault="00991B4B">
      <w:pPr>
        <w:pStyle w:val="ConsPlusNonformat"/>
        <w:jc w:val="both"/>
      </w:pPr>
      <w:r>
        <w:t>утверждения, номер документа ______________________________________________</w:t>
      </w:r>
    </w:p>
    <w:p w:rsidR="00991B4B" w:rsidRDefault="00991B4B">
      <w:pPr>
        <w:pStyle w:val="ConsPlusNonformat"/>
        <w:jc w:val="both"/>
      </w:pPr>
      <w:r>
        <w:t>___________________________________________________________________________</w:t>
      </w:r>
    </w:p>
    <w:p w:rsidR="00991B4B" w:rsidRDefault="00991B4B">
      <w:pPr>
        <w:pStyle w:val="ConsPlusNonformat"/>
        <w:jc w:val="both"/>
      </w:pPr>
      <w:r>
        <w:t>5.  Ресурсное  обеспечение  реализации  мероприятий муниципальной программы</w:t>
      </w:r>
    </w:p>
    <w:p w:rsidR="00991B4B" w:rsidRDefault="00991B4B">
      <w:pPr>
        <w:pStyle w:val="ConsPlusNonformat"/>
        <w:jc w:val="both"/>
      </w:pPr>
      <w:r>
        <w:t>(подпрограммы),  содержащей  мероприятия, направленные на развитие малого и</w:t>
      </w:r>
    </w:p>
    <w:p w:rsidR="00991B4B" w:rsidRDefault="00991B4B">
      <w:pPr>
        <w:pStyle w:val="ConsPlusNonformat"/>
        <w:jc w:val="both"/>
      </w:pPr>
      <w:r>
        <w:t>среднего    предпринимательства    муниципальной    программы   (с   учетом</w:t>
      </w:r>
    </w:p>
    <w:p w:rsidR="00991B4B" w:rsidRDefault="00991B4B">
      <w:pPr>
        <w:pStyle w:val="ConsPlusNonformat"/>
        <w:jc w:val="both"/>
      </w:pPr>
      <w:r>
        <w:t>утвержденного объема финансирования за счет средств местного бюджета):</w:t>
      </w:r>
    </w:p>
    <w:p w:rsidR="00991B4B" w:rsidRDefault="00991B4B">
      <w:pPr>
        <w:pStyle w:val="ConsPlusNormal"/>
        <w:jc w:val="both"/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449"/>
        <w:gridCol w:w="1417"/>
        <w:gridCol w:w="1474"/>
        <w:gridCol w:w="1189"/>
        <w:gridCol w:w="1024"/>
        <w:gridCol w:w="1474"/>
      </w:tblGrid>
      <w:tr w:rsidR="00991B4B">
        <w:tc>
          <w:tcPr>
            <w:tcW w:w="2449" w:type="dxa"/>
            <w:vMerge w:val="restart"/>
            <w:vAlign w:val="center"/>
          </w:tcPr>
          <w:p w:rsidR="00991B4B" w:rsidRDefault="00991B4B">
            <w:pPr>
              <w:pStyle w:val="ConsPlusNormal"/>
              <w:jc w:val="center"/>
            </w:pPr>
            <w:r>
              <w:t xml:space="preserve">Наименования мероприятий муниципальной программы (подпрограммы), содержащей мероприятия, направленные на развитие малого и среднего предпринимательства, на софинансирование которых запрашивается субсидия </w:t>
            </w:r>
            <w:hyperlink w:anchor="P762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1417" w:type="dxa"/>
            <w:vMerge w:val="restart"/>
            <w:vAlign w:val="center"/>
          </w:tcPr>
          <w:p w:rsidR="00991B4B" w:rsidRDefault="00991B4B">
            <w:pPr>
              <w:pStyle w:val="ConsPlusNormal"/>
              <w:jc w:val="center"/>
            </w:pPr>
            <w:r>
              <w:t>Всего объем финансирования, тыс. рублей</w:t>
            </w:r>
          </w:p>
        </w:tc>
        <w:tc>
          <w:tcPr>
            <w:tcW w:w="5161" w:type="dxa"/>
            <w:gridSpan w:val="4"/>
            <w:vAlign w:val="center"/>
          </w:tcPr>
          <w:p w:rsidR="00991B4B" w:rsidRDefault="00991B4B">
            <w:pPr>
              <w:pStyle w:val="ConsPlusNormal"/>
              <w:jc w:val="center"/>
            </w:pPr>
            <w:r>
              <w:t>В том числе по источникам финансирования, тыс. рублей</w:t>
            </w:r>
          </w:p>
        </w:tc>
      </w:tr>
      <w:tr w:rsidR="00991B4B">
        <w:tc>
          <w:tcPr>
            <w:tcW w:w="2449" w:type="dxa"/>
            <w:vMerge/>
          </w:tcPr>
          <w:p w:rsidR="00991B4B" w:rsidRDefault="00991B4B"/>
        </w:tc>
        <w:tc>
          <w:tcPr>
            <w:tcW w:w="1417" w:type="dxa"/>
            <w:vMerge/>
          </w:tcPr>
          <w:p w:rsidR="00991B4B" w:rsidRDefault="00991B4B"/>
        </w:tc>
        <w:tc>
          <w:tcPr>
            <w:tcW w:w="1474" w:type="dxa"/>
            <w:vAlign w:val="center"/>
          </w:tcPr>
          <w:p w:rsidR="00991B4B" w:rsidRDefault="00991B4B">
            <w:pPr>
              <w:pStyle w:val="ConsPlusNormal"/>
              <w:jc w:val="center"/>
            </w:pPr>
            <w:r>
              <w:t>федеральный бюджет</w:t>
            </w:r>
          </w:p>
        </w:tc>
        <w:tc>
          <w:tcPr>
            <w:tcW w:w="1189" w:type="dxa"/>
            <w:vAlign w:val="center"/>
          </w:tcPr>
          <w:p w:rsidR="00991B4B" w:rsidRDefault="00991B4B">
            <w:pPr>
              <w:pStyle w:val="ConsPlusNormal"/>
              <w:jc w:val="center"/>
            </w:pPr>
            <w:r>
              <w:t>областной бюджет</w:t>
            </w:r>
          </w:p>
        </w:tc>
        <w:tc>
          <w:tcPr>
            <w:tcW w:w="1024" w:type="dxa"/>
            <w:vAlign w:val="center"/>
          </w:tcPr>
          <w:p w:rsidR="00991B4B" w:rsidRDefault="00991B4B">
            <w:pPr>
              <w:pStyle w:val="ConsPlusNormal"/>
              <w:jc w:val="center"/>
            </w:pPr>
            <w:r>
              <w:t>местный бюджет</w:t>
            </w:r>
          </w:p>
        </w:tc>
        <w:tc>
          <w:tcPr>
            <w:tcW w:w="1474" w:type="dxa"/>
            <w:vAlign w:val="center"/>
          </w:tcPr>
          <w:p w:rsidR="00991B4B" w:rsidRDefault="00991B4B">
            <w:pPr>
              <w:pStyle w:val="ConsPlusNormal"/>
              <w:jc w:val="center"/>
            </w:pPr>
            <w:r>
              <w:t>внебюджетные источники</w:t>
            </w:r>
          </w:p>
        </w:tc>
      </w:tr>
      <w:tr w:rsidR="00991B4B">
        <w:tc>
          <w:tcPr>
            <w:tcW w:w="2449" w:type="dxa"/>
          </w:tcPr>
          <w:p w:rsidR="00991B4B" w:rsidRDefault="00991B4B">
            <w:pPr>
              <w:pStyle w:val="ConsPlusNormal"/>
            </w:pPr>
          </w:p>
        </w:tc>
        <w:tc>
          <w:tcPr>
            <w:tcW w:w="1417" w:type="dxa"/>
          </w:tcPr>
          <w:p w:rsidR="00991B4B" w:rsidRDefault="00991B4B">
            <w:pPr>
              <w:pStyle w:val="ConsPlusNormal"/>
            </w:pPr>
          </w:p>
        </w:tc>
        <w:tc>
          <w:tcPr>
            <w:tcW w:w="1474" w:type="dxa"/>
          </w:tcPr>
          <w:p w:rsidR="00991B4B" w:rsidRDefault="00991B4B">
            <w:pPr>
              <w:pStyle w:val="ConsPlusNormal"/>
            </w:pPr>
          </w:p>
        </w:tc>
        <w:tc>
          <w:tcPr>
            <w:tcW w:w="1189" w:type="dxa"/>
          </w:tcPr>
          <w:p w:rsidR="00991B4B" w:rsidRDefault="00991B4B">
            <w:pPr>
              <w:pStyle w:val="ConsPlusNormal"/>
            </w:pPr>
          </w:p>
        </w:tc>
        <w:tc>
          <w:tcPr>
            <w:tcW w:w="1024" w:type="dxa"/>
          </w:tcPr>
          <w:p w:rsidR="00991B4B" w:rsidRDefault="00991B4B">
            <w:pPr>
              <w:pStyle w:val="ConsPlusNormal"/>
            </w:pPr>
          </w:p>
        </w:tc>
        <w:tc>
          <w:tcPr>
            <w:tcW w:w="1474" w:type="dxa"/>
          </w:tcPr>
          <w:p w:rsidR="00991B4B" w:rsidRDefault="00991B4B">
            <w:pPr>
              <w:pStyle w:val="ConsPlusNormal"/>
            </w:pPr>
          </w:p>
        </w:tc>
      </w:tr>
      <w:tr w:rsidR="00991B4B">
        <w:tc>
          <w:tcPr>
            <w:tcW w:w="2449" w:type="dxa"/>
          </w:tcPr>
          <w:p w:rsidR="00991B4B" w:rsidRDefault="00991B4B">
            <w:pPr>
              <w:pStyle w:val="ConsPlusNormal"/>
            </w:pPr>
            <w:r>
              <w:t>Итого</w:t>
            </w:r>
          </w:p>
        </w:tc>
        <w:tc>
          <w:tcPr>
            <w:tcW w:w="1417" w:type="dxa"/>
          </w:tcPr>
          <w:p w:rsidR="00991B4B" w:rsidRDefault="00991B4B">
            <w:pPr>
              <w:pStyle w:val="ConsPlusNormal"/>
            </w:pPr>
          </w:p>
        </w:tc>
        <w:tc>
          <w:tcPr>
            <w:tcW w:w="1474" w:type="dxa"/>
          </w:tcPr>
          <w:p w:rsidR="00991B4B" w:rsidRDefault="00991B4B">
            <w:pPr>
              <w:pStyle w:val="ConsPlusNormal"/>
            </w:pPr>
          </w:p>
        </w:tc>
        <w:tc>
          <w:tcPr>
            <w:tcW w:w="1189" w:type="dxa"/>
          </w:tcPr>
          <w:p w:rsidR="00991B4B" w:rsidRDefault="00991B4B">
            <w:pPr>
              <w:pStyle w:val="ConsPlusNormal"/>
            </w:pPr>
          </w:p>
        </w:tc>
        <w:tc>
          <w:tcPr>
            <w:tcW w:w="1024" w:type="dxa"/>
          </w:tcPr>
          <w:p w:rsidR="00991B4B" w:rsidRDefault="00991B4B">
            <w:pPr>
              <w:pStyle w:val="ConsPlusNormal"/>
            </w:pPr>
          </w:p>
        </w:tc>
        <w:tc>
          <w:tcPr>
            <w:tcW w:w="1474" w:type="dxa"/>
          </w:tcPr>
          <w:p w:rsidR="00991B4B" w:rsidRDefault="00991B4B">
            <w:pPr>
              <w:pStyle w:val="ConsPlusNormal"/>
            </w:pPr>
          </w:p>
        </w:tc>
      </w:tr>
    </w:tbl>
    <w:p w:rsidR="00991B4B" w:rsidRDefault="00991B4B">
      <w:pPr>
        <w:pStyle w:val="ConsPlusNormal"/>
        <w:jc w:val="both"/>
      </w:pPr>
    </w:p>
    <w:p w:rsidR="00991B4B" w:rsidRDefault="00991B4B">
      <w:pPr>
        <w:pStyle w:val="ConsPlusNonformat"/>
        <w:jc w:val="both"/>
      </w:pPr>
      <w:r>
        <w:t xml:space="preserve">    --------------------------------</w:t>
      </w:r>
    </w:p>
    <w:p w:rsidR="00991B4B" w:rsidRDefault="00991B4B">
      <w:pPr>
        <w:pStyle w:val="ConsPlusNonformat"/>
        <w:jc w:val="both"/>
      </w:pPr>
      <w:bookmarkStart w:id="39" w:name="P762"/>
      <w:bookmarkEnd w:id="39"/>
      <w:r>
        <w:t xml:space="preserve">    &lt;*&gt;    Указывается    в   соответствии   с   муниципальной   программой</w:t>
      </w:r>
    </w:p>
    <w:p w:rsidR="00991B4B" w:rsidRDefault="00991B4B">
      <w:pPr>
        <w:pStyle w:val="ConsPlusNonformat"/>
        <w:jc w:val="both"/>
      </w:pPr>
      <w:r>
        <w:t>(подпрограммой),  содержащей мероприятия, направленные на развитие малого и</w:t>
      </w:r>
    </w:p>
    <w:p w:rsidR="00991B4B" w:rsidRDefault="00991B4B">
      <w:pPr>
        <w:pStyle w:val="ConsPlusNonformat"/>
        <w:jc w:val="both"/>
      </w:pPr>
      <w:r>
        <w:t>среднего предпринимательства.</w:t>
      </w:r>
    </w:p>
    <w:p w:rsidR="00991B4B" w:rsidRDefault="00991B4B">
      <w:pPr>
        <w:pStyle w:val="ConsPlusNonformat"/>
        <w:jc w:val="both"/>
      </w:pPr>
    </w:p>
    <w:p w:rsidR="00991B4B" w:rsidRDefault="00991B4B">
      <w:pPr>
        <w:pStyle w:val="ConsPlusNonformat"/>
        <w:jc w:val="both"/>
      </w:pPr>
      <w:r>
        <w:t>Глава муниципального</w:t>
      </w:r>
    </w:p>
    <w:p w:rsidR="00991B4B" w:rsidRDefault="00991B4B">
      <w:pPr>
        <w:pStyle w:val="ConsPlusNonformat"/>
        <w:jc w:val="both"/>
      </w:pPr>
      <w:r>
        <w:t>образования Томской области  __________________/__________________________/</w:t>
      </w:r>
    </w:p>
    <w:p w:rsidR="00991B4B" w:rsidRDefault="00991B4B">
      <w:pPr>
        <w:pStyle w:val="ConsPlusNonformat"/>
        <w:jc w:val="both"/>
      </w:pPr>
    </w:p>
    <w:p w:rsidR="00991B4B" w:rsidRDefault="00991B4B">
      <w:pPr>
        <w:pStyle w:val="ConsPlusNonformat"/>
        <w:jc w:val="both"/>
      </w:pPr>
      <w:r>
        <w:t>"__" ________ 20__ г.</w:t>
      </w:r>
    </w:p>
    <w:p w:rsidR="00991B4B" w:rsidRDefault="00991B4B">
      <w:pPr>
        <w:pStyle w:val="ConsPlusNonformat"/>
        <w:jc w:val="both"/>
      </w:pPr>
      <w:r>
        <w:t>М.П.</w:t>
      </w:r>
    </w:p>
    <w:p w:rsidR="00991B4B" w:rsidRDefault="00991B4B">
      <w:pPr>
        <w:pStyle w:val="ConsPlusNormal"/>
        <w:jc w:val="both"/>
      </w:pPr>
    </w:p>
    <w:p w:rsidR="00991B4B" w:rsidRDefault="00991B4B">
      <w:pPr>
        <w:pStyle w:val="ConsPlusNormal"/>
        <w:jc w:val="both"/>
      </w:pPr>
    </w:p>
    <w:p w:rsidR="00991B4B" w:rsidRDefault="00991B4B">
      <w:pPr>
        <w:pStyle w:val="ConsPlusNormal"/>
        <w:jc w:val="both"/>
      </w:pPr>
    </w:p>
    <w:p w:rsidR="00991B4B" w:rsidRDefault="00991B4B">
      <w:pPr>
        <w:pStyle w:val="ConsPlusNormal"/>
        <w:outlineLvl w:val="2"/>
      </w:pPr>
      <w:r>
        <w:t>Форма 3</w:t>
      </w:r>
    </w:p>
    <w:p w:rsidR="00991B4B" w:rsidRDefault="00991B4B">
      <w:pPr>
        <w:pStyle w:val="ConsPlusNormal"/>
        <w:jc w:val="both"/>
      </w:pPr>
    </w:p>
    <w:p w:rsidR="00991B4B" w:rsidRDefault="00991B4B">
      <w:pPr>
        <w:pStyle w:val="ConsPlusNormal"/>
        <w:jc w:val="center"/>
      </w:pPr>
      <w:r>
        <w:t>Пояснительная записка</w:t>
      </w:r>
    </w:p>
    <w:p w:rsidR="00991B4B" w:rsidRDefault="00991B4B">
      <w:pPr>
        <w:pStyle w:val="ConsPlusNormal"/>
        <w:jc w:val="center"/>
      </w:pPr>
      <w:r>
        <w:t>к мероприятиям муниципальной программы</w:t>
      </w:r>
    </w:p>
    <w:p w:rsidR="00991B4B" w:rsidRDefault="00991B4B">
      <w:pPr>
        <w:pStyle w:val="ConsPlusNormal"/>
        <w:jc w:val="center"/>
      </w:pPr>
      <w:r>
        <w:t>развития малого и среднего предпринимательства</w:t>
      </w:r>
    </w:p>
    <w:p w:rsidR="00991B4B" w:rsidRDefault="00991B4B">
      <w:pPr>
        <w:pStyle w:val="ConsPlusNormal"/>
        <w:jc w:val="both"/>
      </w:pPr>
    </w:p>
    <w:p w:rsidR="00991B4B" w:rsidRDefault="00991B4B">
      <w:pPr>
        <w:pStyle w:val="ConsPlusNormal"/>
        <w:ind w:firstLine="540"/>
        <w:jc w:val="both"/>
      </w:pPr>
      <w:r>
        <w:t xml:space="preserve">Исключена. - </w:t>
      </w:r>
      <w:hyperlink r:id="rId150" w:history="1">
        <w:r>
          <w:rPr>
            <w:color w:val="0000FF"/>
          </w:rPr>
          <w:t>Постановление</w:t>
        </w:r>
      </w:hyperlink>
      <w:r>
        <w:t xml:space="preserve"> Администрации Томской области от 17.09.2015 N 336а.</w:t>
      </w:r>
    </w:p>
    <w:p w:rsidR="00991B4B" w:rsidRDefault="00991B4B">
      <w:pPr>
        <w:pStyle w:val="ConsPlusNormal"/>
        <w:jc w:val="both"/>
      </w:pPr>
    </w:p>
    <w:p w:rsidR="00991B4B" w:rsidRDefault="00991B4B">
      <w:pPr>
        <w:pStyle w:val="ConsPlusNormal"/>
        <w:jc w:val="both"/>
      </w:pPr>
    </w:p>
    <w:p w:rsidR="00991B4B" w:rsidRDefault="00991B4B">
      <w:pPr>
        <w:pStyle w:val="ConsPlusNormal"/>
        <w:jc w:val="both"/>
      </w:pPr>
    </w:p>
    <w:p w:rsidR="00991B4B" w:rsidRDefault="00991B4B">
      <w:pPr>
        <w:pStyle w:val="ConsPlusNonformat"/>
        <w:jc w:val="both"/>
      </w:pPr>
      <w:r>
        <w:t>Форма 1-отчет</w:t>
      </w:r>
    </w:p>
    <w:p w:rsidR="00991B4B" w:rsidRDefault="00991B4B">
      <w:pPr>
        <w:pStyle w:val="ConsPlusNonformat"/>
        <w:jc w:val="both"/>
      </w:pPr>
    </w:p>
    <w:p w:rsidR="00991B4B" w:rsidRDefault="00991B4B">
      <w:pPr>
        <w:pStyle w:val="ConsPlusNonformat"/>
        <w:jc w:val="both"/>
      </w:pPr>
      <w:bookmarkStart w:id="40" w:name="P786"/>
      <w:bookmarkEnd w:id="40"/>
      <w:r>
        <w:t xml:space="preserve">                                 Отчет </w:t>
      </w:r>
      <w:hyperlink w:anchor="P816" w:history="1">
        <w:r>
          <w:rPr>
            <w:color w:val="0000FF"/>
          </w:rPr>
          <w:t>&lt;*&gt;</w:t>
        </w:r>
      </w:hyperlink>
    </w:p>
    <w:p w:rsidR="00991B4B" w:rsidRDefault="00991B4B">
      <w:pPr>
        <w:pStyle w:val="ConsPlusNonformat"/>
        <w:jc w:val="both"/>
      </w:pPr>
      <w:r>
        <w:t xml:space="preserve">    о расходовании средств местного бюджета муниципального образования</w:t>
      </w:r>
    </w:p>
    <w:p w:rsidR="00991B4B" w:rsidRDefault="00991B4B">
      <w:pPr>
        <w:pStyle w:val="ConsPlusNonformat"/>
        <w:jc w:val="both"/>
      </w:pPr>
      <w:r>
        <w:t xml:space="preserve">         _________________________________________________________</w:t>
      </w:r>
    </w:p>
    <w:p w:rsidR="00991B4B" w:rsidRDefault="00991B4B">
      <w:pPr>
        <w:pStyle w:val="ConsPlusNonformat"/>
        <w:jc w:val="both"/>
      </w:pPr>
      <w:r>
        <w:lastRenderedPageBreak/>
        <w:t xml:space="preserve">                 (Наименование муниципального образования)</w:t>
      </w:r>
    </w:p>
    <w:p w:rsidR="00991B4B" w:rsidRDefault="00991B4B">
      <w:pPr>
        <w:pStyle w:val="ConsPlusNonformat"/>
        <w:jc w:val="both"/>
      </w:pPr>
      <w:r>
        <w:t xml:space="preserve">       по мероприятию "_____________________" (далее - Мероприятие)</w:t>
      </w:r>
    </w:p>
    <w:p w:rsidR="00991B4B" w:rsidRDefault="00991B4B">
      <w:pPr>
        <w:pStyle w:val="ConsPlusNonformat"/>
        <w:jc w:val="both"/>
      </w:pPr>
      <w:r>
        <w:t xml:space="preserve">       за период с "__" ________ 20__ года по "__" _______ 20__ года</w:t>
      </w:r>
    </w:p>
    <w:p w:rsidR="00991B4B" w:rsidRDefault="00991B4B">
      <w:pPr>
        <w:pStyle w:val="ConsPlusNonformat"/>
        <w:jc w:val="both"/>
      </w:pPr>
      <w:r>
        <w:t xml:space="preserve">          в соответствии с Соглашением о предоставлении субсидии</w:t>
      </w:r>
    </w:p>
    <w:p w:rsidR="00991B4B" w:rsidRDefault="00991B4B">
      <w:pPr>
        <w:pStyle w:val="ConsPlusNonformat"/>
        <w:jc w:val="both"/>
      </w:pPr>
      <w:r>
        <w:t xml:space="preserve">                    от "__" ________ 20__ года N ______</w:t>
      </w:r>
    </w:p>
    <w:p w:rsidR="00991B4B" w:rsidRDefault="00991B4B">
      <w:pPr>
        <w:pStyle w:val="ConsPlusNormal"/>
        <w:jc w:val="both"/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84"/>
        <w:gridCol w:w="2778"/>
        <w:gridCol w:w="1928"/>
        <w:gridCol w:w="1701"/>
        <w:gridCol w:w="2154"/>
      </w:tblGrid>
      <w:tr w:rsidR="00991B4B">
        <w:tc>
          <w:tcPr>
            <w:tcW w:w="484" w:type="dxa"/>
            <w:vAlign w:val="center"/>
          </w:tcPr>
          <w:p w:rsidR="00991B4B" w:rsidRDefault="00991B4B">
            <w:pPr>
              <w:pStyle w:val="ConsPlusNormal"/>
              <w:jc w:val="center"/>
            </w:pPr>
            <w:r>
              <w:t>NN</w:t>
            </w:r>
          </w:p>
          <w:p w:rsidR="00991B4B" w:rsidRDefault="00991B4B">
            <w:pPr>
              <w:pStyle w:val="ConsPlusNormal"/>
              <w:jc w:val="center"/>
            </w:pPr>
            <w:r>
              <w:t>пп</w:t>
            </w:r>
          </w:p>
        </w:tc>
        <w:tc>
          <w:tcPr>
            <w:tcW w:w="2778" w:type="dxa"/>
            <w:vAlign w:val="center"/>
          </w:tcPr>
          <w:p w:rsidR="00991B4B" w:rsidRDefault="00991B4B">
            <w:pPr>
              <w:pStyle w:val="ConsPlusNormal"/>
              <w:jc w:val="center"/>
            </w:pPr>
            <w:r>
              <w:t>Наименование платежа</w:t>
            </w:r>
          </w:p>
        </w:tc>
        <w:tc>
          <w:tcPr>
            <w:tcW w:w="1928" w:type="dxa"/>
            <w:vAlign w:val="center"/>
          </w:tcPr>
          <w:p w:rsidR="00991B4B" w:rsidRDefault="00991B4B">
            <w:pPr>
              <w:pStyle w:val="ConsPlusNormal"/>
              <w:jc w:val="center"/>
            </w:pPr>
            <w:r>
              <w:t>Номер и дата договора</w:t>
            </w:r>
          </w:p>
        </w:tc>
        <w:tc>
          <w:tcPr>
            <w:tcW w:w="1701" w:type="dxa"/>
            <w:vAlign w:val="center"/>
          </w:tcPr>
          <w:p w:rsidR="00991B4B" w:rsidRDefault="00991B4B">
            <w:pPr>
              <w:pStyle w:val="ConsPlusNormal"/>
              <w:jc w:val="center"/>
            </w:pPr>
            <w:r>
              <w:t>Сумма договора, рублей</w:t>
            </w:r>
          </w:p>
        </w:tc>
        <w:tc>
          <w:tcPr>
            <w:tcW w:w="2154" w:type="dxa"/>
            <w:vAlign w:val="center"/>
          </w:tcPr>
          <w:p w:rsidR="00991B4B" w:rsidRDefault="00991B4B">
            <w:pPr>
              <w:pStyle w:val="ConsPlusNormal"/>
              <w:jc w:val="center"/>
            </w:pPr>
            <w:r>
              <w:t>Фактически выплачено по договору, рублей</w:t>
            </w:r>
          </w:p>
        </w:tc>
      </w:tr>
      <w:tr w:rsidR="00991B4B">
        <w:tc>
          <w:tcPr>
            <w:tcW w:w="484" w:type="dxa"/>
          </w:tcPr>
          <w:p w:rsidR="00991B4B" w:rsidRDefault="00991B4B">
            <w:pPr>
              <w:pStyle w:val="ConsPlusNormal"/>
            </w:pPr>
          </w:p>
        </w:tc>
        <w:tc>
          <w:tcPr>
            <w:tcW w:w="2778" w:type="dxa"/>
          </w:tcPr>
          <w:p w:rsidR="00991B4B" w:rsidRDefault="00991B4B">
            <w:pPr>
              <w:pStyle w:val="ConsPlusNormal"/>
            </w:pPr>
          </w:p>
        </w:tc>
        <w:tc>
          <w:tcPr>
            <w:tcW w:w="1928" w:type="dxa"/>
          </w:tcPr>
          <w:p w:rsidR="00991B4B" w:rsidRDefault="00991B4B">
            <w:pPr>
              <w:pStyle w:val="ConsPlusNormal"/>
            </w:pPr>
          </w:p>
        </w:tc>
        <w:tc>
          <w:tcPr>
            <w:tcW w:w="1701" w:type="dxa"/>
          </w:tcPr>
          <w:p w:rsidR="00991B4B" w:rsidRDefault="00991B4B">
            <w:pPr>
              <w:pStyle w:val="ConsPlusNormal"/>
            </w:pPr>
          </w:p>
        </w:tc>
        <w:tc>
          <w:tcPr>
            <w:tcW w:w="2154" w:type="dxa"/>
          </w:tcPr>
          <w:p w:rsidR="00991B4B" w:rsidRDefault="00991B4B">
            <w:pPr>
              <w:pStyle w:val="ConsPlusNormal"/>
            </w:pPr>
          </w:p>
        </w:tc>
      </w:tr>
      <w:tr w:rsidR="00991B4B">
        <w:tc>
          <w:tcPr>
            <w:tcW w:w="484" w:type="dxa"/>
          </w:tcPr>
          <w:p w:rsidR="00991B4B" w:rsidRDefault="00991B4B">
            <w:pPr>
              <w:pStyle w:val="ConsPlusNormal"/>
            </w:pPr>
          </w:p>
        </w:tc>
        <w:tc>
          <w:tcPr>
            <w:tcW w:w="2778" w:type="dxa"/>
          </w:tcPr>
          <w:p w:rsidR="00991B4B" w:rsidRDefault="00991B4B">
            <w:pPr>
              <w:pStyle w:val="ConsPlusNormal"/>
            </w:pPr>
          </w:p>
        </w:tc>
        <w:tc>
          <w:tcPr>
            <w:tcW w:w="1928" w:type="dxa"/>
          </w:tcPr>
          <w:p w:rsidR="00991B4B" w:rsidRDefault="00991B4B">
            <w:pPr>
              <w:pStyle w:val="ConsPlusNormal"/>
            </w:pPr>
          </w:p>
        </w:tc>
        <w:tc>
          <w:tcPr>
            <w:tcW w:w="1701" w:type="dxa"/>
          </w:tcPr>
          <w:p w:rsidR="00991B4B" w:rsidRDefault="00991B4B">
            <w:pPr>
              <w:pStyle w:val="ConsPlusNormal"/>
            </w:pPr>
          </w:p>
        </w:tc>
        <w:tc>
          <w:tcPr>
            <w:tcW w:w="2154" w:type="dxa"/>
          </w:tcPr>
          <w:p w:rsidR="00991B4B" w:rsidRDefault="00991B4B">
            <w:pPr>
              <w:pStyle w:val="ConsPlusNormal"/>
            </w:pPr>
          </w:p>
        </w:tc>
      </w:tr>
      <w:tr w:rsidR="00991B4B">
        <w:tc>
          <w:tcPr>
            <w:tcW w:w="5190" w:type="dxa"/>
            <w:gridSpan w:val="3"/>
          </w:tcPr>
          <w:p w:rsidR="00991B4B" w:rsidRDefault="00991B4B">
            <w:pPr>
              <w:pStyle w:val="ConsPlusNormal"/>
            </w:pPr>
            <w:r>
              <w:t>Итого</w:t>
            </w:r>
          </w:p>
        </w:tc>
        <w:tc>
          <w:tcPr>
            <w:tcW w:w="1701" w:type="dxa"/>
          </w:tcPr>
          <w:p w:rsidR="00991B4B" w:rsidRDefault="00991B4B">
            <w:pPr>
              <w:pStyle w:val="ConsPlusNormal"/>
            </w:pPr>
          </w:p>
        </w:tc>
        <w:tc>
          <w:tcPr>
            <w:tcW w:w="2154" w:type="dxa"/>
          </w:tcPr>
          <w:p w:rsidR="00991B4B" w:rsidRDefault="00991B4B">
            <w:pPr>
              <w:pStyle w:val="ConsPlusNormal"/>
            </w:pPr>
          </w:p>
        </w:tc>
      </w:tr>
    </w:tbl>
    <w:p w:rsidR="00991B4B" w:rsidRDefault="00991B4B">
      <w:pPr>
        <w:pStyle w:val="ConsPlusNormal"/>
        <w:jc w:val="both"/>
      </w:pPr>
    </w:p>
    <w:p w:rsidR="00991B4B" w:rsidRDefault="00991B4B">
      <w:pPr>
        <w:pStyle w:val="ConsPlusNonformat"/>
        <w:jc w:val="both"/>
      </w:pPr>
      <w:r>
        <w:t xml:space="preserve">    --------------------------------</w:t>
      </w:r>
    </w:p>
    <w:p w:rsidR="00991B4B" w:rsidRDefault="00991B4B">
      <w:pPr>
        <w:pStyle w:val="ConsPlusNonformat"/>
        <w:jc w:val="both"/>
      </w:pPr>
      <w:bookmarkStart w:id="41" w:name="P816"/>
      <w:bookmarkEnd w:id="41"/>
      <w:r>
        <w:t xml:space="preserve">    &lt;*&gt; Заполняется    нарастающим    итогом   по   каждому    Мероприятию,</w:t>
      </w:r>
    </w:p>
    <w:p w:rsidR="00991B4B" w:rsidRDefault="00991B4B">
      <w:pPr>
        <w:pStyle w:val="ConsPlusNonformat"/>
        <w:jc w:val="both"/>
      </w:pPr>
      <w:r>
        <w:t>предусмотренному Соглашением о предоставлении субсидии, отдельно.</w:t>
      </w:r>
    </w:p>
    <w:p w:rsidR="00991B4B" w:rsidRDefault="00991B4B">
      <w:pPr>
        <w:pStyle w:val="ConsPlusNonformat"/>
        <w:jc w:val="both"/>
      </w:pPr>
    </w:p>
    <w:p w:rsidR="00991B4B" w:rsidRDefault="00991B4B">
      <w:pPr>
        <w:pStyle w:val="ConsPlusNonformat"/>
        <w:jc w:val="both"/>
      </w:pPr>
      <w:r>
        <w:t>Приложение:</w:t>
      </w:r>
    </w:p>
    <w:p w:rsidR="00991B4B" w:rsidRDefault="00991B4B">
      <w:pPr>
        <w:pStyle w:val="ConsPlusNonformat"/>
        <w:jc w:val="both"/>
      </w:pPr>
      <w:r>
        <w:t>1. ________________________________________________________________________</w:t>
      </w:r>
    </w:p>
    <w:p w:rsidR="00991B4B" w:rsidRDefault="00991B4B">
      <w:pPr>
        <w:pStyle w:val="ConsPlusNonformat"/>
        <w:jc w:val="both"/>
      </w:pPr>
      <w:r>
        <w:t>2. ________________________________________________________________________</w:t>
      </w:r>
    </w:p>
    <w:p w:rsidR="00991B4B" w:rsidRDefault="00991B4B">
      <w:pPr>
        <w:pStyle w:val="ConsPlusNonformat"/>
        <w:jc w:val="both"/>
      </w:pPr>
      <w:r>
        <w:t>.... ______________________________________________________________________</w:t>
      </w:r>
    </w:p>
    <w:p w:rsidR="00991B4B" w:rsidRDefault="00991B4B">
      <w:pPr>
        <w:pStyle w:val="ConsPlusNonformat"/>
        <w:jc w:val="both"/>
      </w:pPr>
    </w:p>
    <w:p w:rsidR="00991B4B" w:rsidRDefault="00991B4B">
      <w:pPr>
        <w:pStyle w:val="ConsPlusNonformat"/>
        <w:jc w:val="both"/>
      </w:pPr>
      <w:r>
        <w:t>Целевое использование средств в сумме _______ (____________________) рублей</w:t>
      </w:r>
    </w:p>
    <w:p w:rsidR="00991B4B" w:rsidRDefault="00991B4B">
      <w:pPr>
        <w:pStyle w:val="ConsPlusNonformat"/>
        <w:jc w:val="both"/>
      </w:pPr>
      <w:r>
        <w:t>ПОДТВЕРЖДАЮ</w:t>
      </w:r>
    </w:p>
    <w:p w:rsidR="00991B4B" w:rsidRDefault="00991B4B">
      <w:pPr>
        <w:pStyle w:val="ConsPlusNonformat"/>
        <w:jc w:val="both"/>
      </w:pPr>
    </w:p>
    <w:p w:rsidR="00991B4B" w:rsidRDefault="00991B4B">
      <w:pPr>
        <w:pStyle w:val="ConsPlusNonformat"/>
        <w:jc w:val="both"/>
      </w:pPr>
      <w:r>
        <w:t>Глава муниципального образования</w:t>
      </w:r>
    </w:p>
    <w:p w:rsidR="00991B4B" w:rsidRDefault="00991B4B">
      <w:pPr>
        <w:pStyle w:val="ConsPlusNonformat"/>
        <w:jc w:val="both"/>
      </w:pPr>
      <w:r>
        <w:t>Томской области                    _____________ /________________________/</w:t>
      </w:r>
    </w:p>
    <w:p w:rsidR="00991B4B" w:rsidRDefault="00991B4B">
      <w:pPr>
        <w:pStyle w:val="ConsPlusNonformat"/>
        <w:jc w:val="both"/>
      </w:pPr>
    </w:p>
    <w:p w:rsidR="00991B4B" w:rsidRDefault="00991B4B">
      <w:pPr>
        <w:pStyle w:val="ConsPlusNonformat"/>
        <w:jc w:val="both"/>
      </w:pPr>
      <w:r>
        <w:t>"___" _________ 20__ год</w:t>
      </w:r>
    </w:p>
    <w:p w:rsidR="00991B4B" w:rsidRDefault="00991B4B">
      <w:pPr>
        <w:pStyle w:val="ConsPlusNonformat"/>
        <w:jc w:val="both"/>
      </w:pPr>
    </w:p>
    <w:p w:rsidR="00991B4B" w:rsidRDefault="00991B4B">
      <w:pPr>
        <w:pStyle w:val="ConsPlusNonformat"/>
        <w:jc w:val="both"/>
      </w:pPr>
      <w:r>
        <w:t>М.П.</w:t>
      </w:r>
    </w:p>
    <w:p w:rsidR="00991B4B" w:rsidRDefault="00991B4B">
      <w:pPr>
        <w:pStyle w:val="ConsPlusNormal"/>
        <w:jc w:val="both"/>
      </w:pPr>
    </w:p>
    <w:p w:rsidR="00991B4B" w:rsidRDefault="00991B4B">
      <w:pPr>
        <w:pStyle w:val="ConsPlusNormal"/>
        <w:jc w:val="both"/>
      </w:pPr>
    </w:p>
    <w:p w:rsidR="00991B4B" w:rsidRDefault="00991B4B">
      <w:pPr>
        <w:pStyle w:val="ConsPlusNormal"/>
        <w:jc w:val="both"/>
      </w:pPr>
    </w:p>
    <w:p w:rsidR="00991B4B" w:rsidRDefault="00991B4B">
      <w:pPr>
        <w:pStyle w:val="ConsPlusNormal"/>
        <w:jc w:val="center"/>
      </w:pPr>
      <w:r>
        <w:t>(в ред. постановлений Администрации Томской области</w:t>
      </w:r>
    </w:p>
    <w:p w:rsidR="00991B4B" w:rsidRDefault="00991B4B">
      <w:pPr>
        <w:pStyle w:val="ConsPlusNormal"/>
        <w:jc w:val="center"/>
      </w:pPr>
      <w:r>
        <w:t xml:space="preserve">от 17.09.2014 </w:t>
      </w:r>
      <w:hyperlink r:id="rId151" w:history="1">
        <w:r>
          <w:rPr>
            <w:color w:val="0000FF"/>
          </w:rPr>
          <w:t>N 351а</w:t>
        </w:r>
      </w:hyperlink>
      <w:r>
        <w:t xml:space="preserve">, от 26.06.2017 </w:t>
      </w:r>
      <w:hyperlink r:id="rId152" w:history="1">
        <w:r>
          <w:rPr>
            <w:color w:val="0000FF"/>
          </w:rPr>
          <w:t>N 236а</w:t>
        </w:r>
      </w:hyperlink>
      <w:r>
        <w:t>,</w:t>
      </w:r>
    </w:p>
    <w:p w:rsidR="00991B4B" w:rsidRDefault="00991B4B">
      <w:pPr>
        <w:pStyle w:val="ConsPlusNormal"/>
        <w:jc w:val="center"/>
      </w:pPr>
      <w:r>
        <w:t xml:space="preserve">от 25.06.2018 </w:t>
      </w:r>
      <w:hyperlink r:id="rId153" w:history="1">
        <w:r>
          <w:rPr>
            <w:color w:val="0000FF"/>
          </w:rPr>
          <w:t>N 256а</w:t>
        </w:r>
      </w:hyperlink>
      <w:r>
        <w:t>)</w:t>
      </w:r>
    </w:p>
    <w:p w:rsidR="00991B4B" w:rsidRDefault="00991B4B">
      <w:pPr>
        <w:pStyle w:val="ConsPlusNonformat"/>
        <w:jc w:val="both"/>
      </w:pPr>
      <w:r>
        <w:t>Форма 1-расчет</w:t>
      </w:r>
    </w:p>
    <w:p w:rsidR="00991B4B" w:rsidRDefault="00991B4B">
      <w:pPr>
        <w:pStyle w:val="ConsPlusNonformat"/>
        <w:jc w:val="both"/>
      </w:pPr>
    </w:p>
    <w:p w:rsidR="00991B4B" w:rsidRDefault="00991B4B">
      <w:pPr>
        <w:pStyle w:val="ConsPlusNonformat"/>
        <w:jc w:val="both"/>
      </w:pPr>
      <w:bookmarkStart w:id="42" w:name="P841"/>
      <w:bookmarkEnd w:id="42"/>
      <w:r>
        <w:t xml:space="preserve">                             Справка-расчет </w:t>
      </w:r>
      <w:hyperlink w:anchor="P876" w:history="1">
        <w:r>
          <w:rPr>
            <w:color w:val="0000FF"/>
          </w:rPr>
          <w:t>&lt;*&gt;</w:t>
        </w:r>
      </w:hyperlink>
    </w:p>
    <w:p w:rsidR="00991B4B" w:rsidRDefault="00991B4B">
      <w:pPr>
        <w:pStyle w:val="ConsPlusNonformat"/>
        <w:jc w:val="both"/>
      </w:pPr>
      <w:r>
        <w:t xml:space="preserve">                         на использование субсидии</w:t>
      </w:r>
    </w:p>
    <w:p w:rsidR="00991B4B" w:rsidRDefault="00991B4B">
      <w:pPr>
        <w:pStyle w:val="ConsPlusNonformat"/>
        <w:jc w:val="both"/>
      </w:pPr>
      <w:r>
        <w:t xml:space="preserve">             _________________________________________________</w:t>
      </w:r>
    </w:p>
    <w:p w:rsidR="00991B4B" w:rsidRDefault="00991B4B">
      <w:pPr>
        <w:pStyle w:val="ConsPlusNonformat"/>
        <w:jc w:val="both"/>
      </w:pPr>
      <w:r>
        <w:t xml:space="preserve">                 (Наименование муниципального образования)</w:t>
      </w:r>
    </w:p>
    <w:p w:rsidR="00991B4B" w:rsidRDefault="00991B4B">
      <w:pPr>
        <w:pStyle w:val="ConsPlusNonformat"/>
        <w:jc w:val="both"/>
      </w:pPr>
      <w:r>
        <w:t xml:space="preserve">             на реализацию мероприятия муниципальной программы</w:t>
      </w:r>
    </w:p>
    <w:p w:rsidR="00991B4B" w:rsidRDefault="00991B4B">
      <w:pPr>
        <w:pStyle w:val="ConsPlusNonformat"/>
        <w:jc w:val="both"/>
      </w:pPr>
      <w:r>
        <w:t xml:space="preserve">               "_____________________" (далее - Мероприятие)</w:t>
      </w:r>
    </w:p>
    <w:p w:rsidR="00991B4B" w:rsidRDefault="00991B4B">
      <w:pPr>
        <w:pStyle w:val="ConsPlusNonformat"/>
        <w:jc w:val="both"/>
      </w:pPr>
      <w:r>
        <w:t xml:space="preserve">          в соответствии с Соглашением о предоставлении субсидии</w:t>
      </w:r>
    </w:p>
    <w:p w:rsidR="00991B4B" w:rsidRDefault="00991B4B">
      <w:pPr>
        <w:pStyle w:val="ConsPlusNonformat"/>
        <w:jc w:val="both"/>
      </w:pPr>
      <w:r>
        <w:t xml:space="preserve">                    от "__" ________ 20__ года N ______</w:t>
      </w:r>
    </w:p>
    <w:p w:rsidR="00991B4B" w:rsidRDefault="00991B4B">
      <w:pPr>
        <w:pStyle w:val="ConsPlusNonformat"/>
        <w:jc w:val="both"/>
      </w:pPr>
    </w:p>
    <w:p w:rsidR="00991B4B" w:rsidRDefault="00991B4B">
      <w:pPr>
        <w:pStyle w:val="ConsPlusNonformat"/>
        <w:jc w:val="both"/>
      </w:pPr>
      <w:bookmarkStart w:id="43" w:name="P850"/>
      <w:bookmarkEnd w:id="43"/>
      <w:r>
        <w:t xml:space="preserve">    1. Всего   предоставлено   муниципальному   образованию   субсидии   из</w:t>
      </w:r>
    </w:p>
    <w:p w:rsidR="00991B4B" w:rsidRDefault="00991B4B">
      <w:pPr>
        <w:pStyle w:val="ConsPlusNonformat"/>
        <w:jc w:val="both"/>
      </w:pPr>
      <w:r>
        <w:t>областного    бюджета    для    финансирования    Мероприятия  ____________</w:t>
      </w:r>
    </w:p>
    <w:p w:rsidR="00991B4B" w:rsidRDefault="00991B4B">
      <w:pPr>
        <w:pStyle w:val="ConsPlusNonformat"/>
        <w:jc w:val="both"/>
      </w:pPr>
      <w:r>
        <w:t>(_________________________) рублей.</w:t>
      </w:r>
    </w:p>
    <w:p w:rsidR="00991B4B" w:rsidRDefault="00991B4B">
      <w:pPr>
        <w:pStyle w:val="ConsPlusNonformat"/>
        <w:jc w:val="both"/>
      </w:pPr>
      <w:bookmarkStart w:id="44" w:name="P853"/>
      <w:bookmarkEnd w:id="44"/>
      <w:r>
        <w:t xml:space="preserve">    2. Фактически  израсходовано  за  счет  средств  бюджета муниципального</w:t>
      </w:r>
    </w:p>
    <w:p w:rsidR="00991B4B" w:rsidRDefault="00991B4B">
      <w:pPr>
        <w:pStyle w:val="ConsPlusNonformat"/>
        <w:jc w:val="both"/>
      </w:pPr>
      <w:r>
        <w:t>образования    на    финансирование    Мероприятий   Программы   __________</w:t>
      </w:r>
    </w:p>
    <w:p w:rsidR="00991B4B" w:rsidRDefault="00991B4B">
      <w:pPr>
        <w:pStyle w:val="ConsPlusNonformat"/>
        <w:jc w:val="both"/>
      </w:pPr>
      <w:r>
        <w:t>(_________________________) рублей.</w:t>
      </w:r>
    </w:p>
    <w:p w:rsidR="00991B4B" w:rsidRDefault="00991B4B">
      <w:pPr>
        <w:pStyle w:val="ConsPlusNonformat"/>
        <w:jc w:val="both"/>
      </w:pPr>
      <w:bookmarkStart w:id="45" w:name="P856"/>
      <w:bookmarkEnd w:id="45"/>
      <w:r>
        <w:t xml:space="preserve">    3. Подлежит   использованию  на  финансирование   Мероприятия  за  счет</w:t>
      </w:r>
    </w:p>
    <w:p w:rsidR="00991B4B" w:rsidRDefault="00991B4B">
      <w:pPr>
        <w:pStyle w:val="ConsPlusNonformat"/>
        <w:jc w:val="both"/>
      </w:pPr>
      <w:r>
        <w:t>субсидии из областного бюджета __________ (_______________________) рублей.</w:t>
      </w:r>
    </w:p>
    <w:p w:rsidR="00991B4B" w:rsidRDefault="00991B4B">
      <w:pPr>
        <w:pStyle w:val="ConsPlusNonformat"/>
        <w:jc w:val="both"/>
      </w:pPr>
      <w:bookmarkStart w:id="46" w:name="P858"/>
      <w:bookmarkEnd w:id="46"/>
      <w:r>
        <w:t xml:space="preserve">    4.   Предельный   уровень   софинансирования  расходного  обязательства</w:t>
      </w:r>
    </w:p>
    <w:p w:rsidR="00991B4B" w:rsidRDefault="00991B4B">
      <w:pPr>
        <w:pStyle w:val="ConsPlusNonformat"/>
        <w:jc w:val="both"/>
      </w:pPr>
      <w:r>
        <w:lastRenderedPageBreak/>
        <w:t>муниципального образования за счет субсидии - _______%.</w:t>
      </w:r>
    </w:p>
    <w:p w:rsidR="00991B4B" w:rsidRDefault="00991B4B">
      <w:pPr>
        <w:pStyle w:val="ConsPlusNonformat"/>
        <w:jc w:val="both"/>
      </w:pPr>
    </w:p>
    <w:p w:rsidR="00991B4B" w:rsidRDefault="00991B4B">
      <w:pPr>
        <w:pStyle w:val="ConsPlusNonformat"/>
        <w:jc w:val="both"/>
      </w:pPr>
      <w:r>
        <w:t>Глава муниципального образования</w:t>
      </w:r>
    </w:p>
    <w:p w:rsidR="00991B4B" w:rsidRDefault="00991B4B">
      <w:pPr>
        <w:pStyle w:val="ConsPlusNonformat"/>
        <w:jc w:val="both"/>
      </w:pPr>
      <w:r>
        <w:t>Томской области                    _____________ /________________________/</w:t>
      </w:r>
    </w:p>
    <w:p w:rsidR="00991B4B" w:rsidRDefault="00991B4B">
      <w:pPr>
        <w:pStyle w:val="ConsPlusNonformat"/>
        <w:jc w:val="both"/>
      </w:pPr>
    </w:p>
    <w:p w:rsidR="00991B4B" w:rsidRDefault="00991B4B">
      <w:pPr>
        <w:pStyle w:val="ConsPlusNonformat"/>
        <w:jc w:val="both"/>
      </w:pPr>
      <w:r>
        <w:t>"__" _________ 20__ год</w:t>
      </w:r>
    </w:p>
    <w:p w:rsidR="00991B4B" w:rsidRDefault="00991B4B">
      <w:pPr>
        <w:pStyle w:val="ConsPlusNonformat"/>
        <w:jc w:val="both"/>
      </w:pPr>
    </w:p>
    <w:p w:rsidR="00991B4B" w:rsidRDefault="00991B4B">
      <w:pPr>
        <w:pStyle w:val="ConsPlusNonformat"/>
        <w:jc w:val="both"/>
      </w:pPr>
      <w:r>
        <w:t>М.П.</w:t>
      </w:r>
    </w:p>
    <w:p w:rsidR="00991B4B" w:rsidRDefault="00991B4B">
      <w:pPr>
        <w:pStyle w:val="ConsPlusNonformat"/>
        <w:jc w:val="both"/>
      </w:pPr>
    </w:p>
    <w:p w:rsidR="00991B4B" w:rsidRDefault="00991B4B">
      <w:pPr>
        <w:pStyle w:val="ConsPlusNonformat"/>
        <w:jc w:val="both"/>
      </w:pPr>
      <w:r>
        <w:t>Начальник Департамента по развитию</w:t>
      </w:r>
    </w:p>
    <w:p w:rsidR="00991B4B" w:rsidRDefault="00991B4B">
      <w:pPr>
        <w:pStyle w:val="ConsPlusNonformat"/>
        <w:jc w:val="both"/>
      </w:pPr>
      <w:r>
        <w:t>инновационной и предпринимательской</w:t>
      </w:r>
    </w:p>
    <w:p w:rsidR="00991B4B" w:rsidRDefault="00991B4B">
      <w:pPr>
        <w:pStyle w:val="ConsPlusNonformat"/>
        <w:jc w:val="both"/>
      </w:pPr>
      <w:r>
        <w:t>деятельности Томской области          ____________ /______________________/</w:t>
      </w:r>
    </w:p>
    <w:p w:rsidR="00991B4B" w:rsidRDefault="00991B4B">
      <w:pPr>
        <w:pStyle w:val="ConsPlusNonformat"/>
        <w:jc w:val="both"/>
      </w:pPr>
    </w:p>
    <w:p w:rsidR="00991B4B" w:rsidRDefault="00991B4B">
      <w:pPr>
        <w:pStyle w:val="ConsPlusNonformat"/>
        <w:jc w:val="both"/>
      </w:pPr>
      <w:r>
        <w:t>"__" _________ 20__ год</w:t>
      </w:r>
    </w:p>
    <w:p w:rsidR="00991B4B" w:rsidRDefault="00991B4B">
      <w:pPr>
        <w:pStyle w:val="ConsPlusNonformat"/>
        <w:jc w:val="both"/>
      </w:pPr>
    </w:p>
    <w:p w:rsidR="00991B4B" w:rsidRDefault="00991B4B">
      <w:pPr>
        <w:pStyle w:val="ConsPlusNonformat"/>
        <w:jc w:val="both"/>
      </w:pPr>
      <w:r>
        <w:t>М.П.</w:t>
      </w:r>
    </w:p>
    <w:p w:rsidR="00991B4B" w:rsidRDefault="00991B4B">
      <w:pPr>
        <w:pStyle w:val="ConsPlusNonformat"/>
        <w:jc w:val="both"/>
      </w:pPr>
      <w:r>
        <w:t xml:space="preserve">    --------------------------------</w:t>
      </w:r>
    </w:p>
    <w:p w:rsidR="00991B4B" w:rsidRDefault="00991B4B">
      <w:pPr>
        <w:pStyle w:val="ConsPlusNonformat"/>
        <w:jc w:val="both"/>
      </w:pPr>
      <w:bookmarkStart w:id="47" w:name="P876"/>
      <w:bookmarkEnd w:id="47"/>
      <w:r>
        <w:t xml:space="preserve">    &lt;*&gt; Заполняется    нарастающим    итогом   по   каждому    Мероприятию,</w:t>
      </w:r>
    </w:p>
    <w:p w:rsidR="00991B4B" w:rsidRDefault="00991B4B">
      <w:pPr>
        <w:pStyle w:val="ConsPlusNonformat"/>
        <w:jc w:val="both"/>
      </w:pPr>
      <w:r>
        <w:t>предусмотренному Соглашением о предоставлении субсидии, отдельно.</w:t>
      </w:r>
    </w:p>
    <w:p w:rsidR="00991B4B" w:rsidRDefault="00991B4B">
      <w:pPr>
        <w:pStyle w:val="ConsPlusNonformat"/>
        <w:jc w:val="both"/>
      </w:pPr>
      <w:r>
        <w:t xml:space="preserve">    &lt;**&gt;  Объем  субсидии  из  областного бюджета, подлежащий использованию</w:t>
      </w:r>
    </w:p>
    <w:p w:rsidR="00991B4B" w:rsidRDefault="00991B4B">
      <w:pPr>
        <w:pStyle w:val="ConsPlusNonformat"/>
        <w:jc w:val="both"/>
      </w:pPr>
      <w:r>
        <w:t xml:space="preserve">                                                    </w:t>
      </w:r>
      <w:hyperlink w:anchor="P853" w:history="1">
        <w:r>
          <w:rPr>
            <w:color w:val="0000FF"/>
          </w:rPr>
          <w:t>п. 2</w:t>
        </w:r>
      </w:hyperlink>
    </w:p>
    <w:p w:rsidR="00991B4B" w:rsidRDefault="00332417">
      <w:pPr>
        <w:pStyle w:val="ConsPlusNonformat"/>
        <w:jc w:val="both"/>
      </w:pPr>
      <w:hyperlink w:anchor="P856" w:history="1">
        <w:r w:rsidR="00991B4B">
          <w:rPr>
            <w:color w:val="0000FF"/>
          </w:rPr>
          <w:t>(пункт 3)</w:t>
        </w:r>
      </w:hyperlink>
      <w:r w:rsidR="00991B4B">
        <w:t xml:space="preserve">,  рассчитывается по формуле:  </w:t>
      </w:r>
      <w:hyperlink w:anchor="P856" w:history="1">
        <w:r w:rsidR="00991B4B">
          <w:rPr>
            <w:color w:val="0000FF"/>
          </w:rPr>
          <w:t>п. 3</w:t>
        </w:r>
      </w:hyperlink>
      <w:r w:rsidR="00991B4B">
        <w:t xml:space="preserve"> = ------------- x </w:t>
      </w:r>
      <w:hyperlink w:anchor="P858" w:history="1">
        <w:r w:rsidR="00991B4B">
          <w:rPr>
            <w:color w:val="0000FF"/>
          </w:rPr>
          <w:t>п. 4</w:t>
        </w:r>
      </w:hyperlink>
      <w:r w:rsidR="00991B4B">
        <w:t>,  но не</w:t>
      </w:r>
    </w:p>
    <w:p w:rsidR="00991B4B" w:rsidRDefault="00991B4B">
      <w:pPr>
        <w:pStyle w:val="ConsPlusNonformat"/>
        <w:jc w:val="both"/>
      </w:pPr>
      <w:r>
        <w:t xml:space="preserve">                                               (100% - </w:t>
      </w:r>
      <w:hyperlink w:anchor="P858" w:history="1">
        <w:r>
          <w:rPr>
            <w:color w:val="0000FF"/>
          </w:rPr>
          <w:t>п. 4</w:t>
        </w:r>
      </w:hyperlink>
      <w:r>
        <w:t>)</w:t>
      </w:r>
    </w:p>
    <w:p w:rsidR="00991B4B" w:rsidRDefault="00991B4B">
      <w:pPr>
        <w:pStyle w:val="ConsPlusNonformat"/>
        <w:jc w:val="both"/>
      </w:pPr>
      <w:r>
        <w:t xml:space="preserve">более объема субсидии, указанного в </w:t>
      </w:r>
      <w:hyperlink w:anchor="P850" w:history="1">
        <w:r>
          <w:rPr>
            <w:color w:val="0000FF"/>
          </w:rPr>
          <w:t>пункте 1</w:t>
        </w:r>
      </w:hyperlink>
      <w:r>
        <w:t>.</w:t>
      </w:r>
    </w:p>
    <w:p w:rsidR="00991B4B" w:rsidRDefault="00991B4B">
      <w:pPr>
        <w:pStyle w:val="ConsPlusNormal"/>
        <w:jc w:val="both"/>
      </w:pPr>
    </w:p>
    <w:p w:rsidR="00991B4B" w:rsidRDefault="00991B4B">
      <w:pPr>
        <w:pStyle w:val="ConsPlusNormal"/>
        <w:jc w:val="both"/>
      </w:pPr>
    </w:p>
    <w:p w:rsidR="00991B4B" w:rsidRDefault="00991B4B">
      <w:pPr>
        <w:pStyle w:val="ConsPlusNormal"/>
        <w:jc w:val="both"/>
      </w:pPr>
    </w:p>
    <w:p w:rsidR="00991B4B" w:rsidRDefault="00991B4B">
      <w:pPr>
        <w:pStyle w:val="ConsPlusNonformat"/>
        <w:jc w:val="both"/>
      </w:pPr>
      <w:r>
        <w:t>Форма 2-отчет</w:t>
      </w:r>
    </w:p>
    <w:p w:rsidR="00991B4B" w:rsidRDefault="00991B4B">
      <w:pPr>
        <w:pStyle w:val="ConsPlusNonformat"/>
        <w:jc w:val="both"/>
      </w:pPr>
    </w:p>
    <w:p w:rsidR="00991B4B" w:rsidRDefault="00991B4B">
      <w:pPr>
        <w:pStyle w:val="ConsPlusNonformat"/>
        <w:jc w:val="both"/>
      </w:pPr>
      <w:bookmarkStart w:id="48" w:name="P888"/>
      <w:bookmarkEnd w:id="48"/>
      <w:r>
        <w:t xml:space="preserve">                                 Отчет </w:t>
      </w:r>
      <w:hyperlink w:anchor="P919" w:history="1">
        <w:r>
          <w:rPr>
            <w:color w:val="0000FF"/>
          </w:rPr>
          <w:t>&lt;*&gt;</w:t>
        </w:r>
      </w:hyperlink>
    </w:p>
    <w:p w:rsidR="00991B4B" w:rsidRDefault="00991B4B">
      <w:pPr>
        <w:pStyle w:val="ConsPlusNonformat"/>
        <w:jc w:val="both"/>
      </w:pPr>
      <w:r>
        <w:t xml:space="preserve">                     о целевом использовании субсидии</w:t>
      </w:r>
    </w:p>
    <w:p w:rsidR="00991B4B" w:rsidRDefault="00991B4B">
      <w:pPr>
        <w:pStyle w:val="ConsPlusNonformat"/>
        <w:jc w:val="both"/>
      </w:pPr>
      <w:r>
        <w:t xml:space="preserve">           ____________________________________________________</w:t>
      </w:r>
    </w:p>
    <w:p w:rsidR="00991B4B" w:rsidRDefault="00991B4B">
      <w:pPr>
        <w:pStyle w:val="ConsPlusNonformat"/>
        <w:jc w:val="both"/>
      </w:pPr>
      <w:r>
        <w:t xml:space="preserve">                 (Наименование муниципального образования)</w:t>
      </w:r>
    </w:p>
    <w:p w:rsidR="00991B4B" w:rsidRDefault="00991B4B">
      <w:pPr>
        <w:pStyle w:val="ConsPlusNonformat"/>
        <w:jc w:val="both"/>
      </w:pPr>
      <w:r>
        <w:t xml:space="preserve">                  по мероприятию муниципальной программы</w:t>
      </w:r>
    </w:p>
    <w:p w:rsidR="00991B4B" w:rsidRDefault="00991B4B">
      <w:pPr>
        <w:pStyle w:val="ConsPlusNonformat"/>
        <w:jc w:val="both"/>
      </w:pPr>
      <w:r>
        <w:t xml:space="preserve">          "_______________________________" (далее - Мероприятие)</w:t>
      </w:r>
    </w:p>
    <w:p w:rsidR="00991B4B" w:rsidRDefault="00991B4B">
      <w:pPr>
        <w:pStyle w:val="ConsPlusNonformat"/>
        <w:jc w:val="both"/>
      </w:pPr>
      <w:r>
        <w:t xml:space="preserve">      за период с "__" ________ 20__ года по "__" ________ 20__ года</w:t>
      </w:r>
    </w:p>
    <w:p w:rsidR="00991B4B" w:rsidRDefault="00991B4B">
      <w:pPr>
        <w:pStyle w:val="ConsPlusNonformat"/>
        <w:jc w:val="both"/>
      </w:pPr>
      <w:r>
        <w:t xml:space="preserve">          в соответствии с Соглашением о предоставлении субсидии</w:t>
      </w:r>
    </w:p>
    <w:p w:rsidR="00991B4B" w:rsidRDefault="00991B4B">
      <w:pPr>
        <w:pStyle w:val="ConsPlusNonformat"/>
        <w:jc w:val="both"/>
      </w:pPr>
      <w:r>
        <w:t xml:space="preserve">                   от "__" ________ 20__ года N _______</w:t>
      </w:r>
    </w:p>
    <w:p w:rsidR="00991B4B" w:rsidRDefault="00991B4B">
      <w:pPr>
        <w:pStyle w:val="ConsPlusNormal"/>
        <w:jc w:val="both"/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84"/>
        <w:gridCol w:w="2154"/>
        <w:gridCol w:w="1644"/>
        <w:gridCol w:w="1644"/>
        <w:gridCol w:w="3118"/>
      </w:tblGrid>
      <w:tr w:rsidR="00991B4B">
        <w:tc>
          <w:tcPr>
            <w:tcW w:w="484" w:type="dxa"/>
            <w:vAlign w:val="center"/>
          </w:tcPr>
          <w:p w:rsidR="00991B4B" w:rsidRDefault="00991B4B">
            <w:pPr>
              <w:pStyle w:val="ConsPlusNormal"/>
              <w:jc w:val="center"/>
            </w:pPr>
            <w:r>
              <w:t>NN</w:t>
            </w:r>
          </w:p>
          <w:p w:rsidR="00991B4B" w:rsidRDefault="00991B4B">
            <w:pPr>
              <w:pStyle w:val="ConsPlusNormal"/>
              <w:jc w:val="center"/>
            </w:pPr>
            <w:r>
              <w:t>пп</w:t>
            </w:r>
          </w:p>
        </w:tc>
        <w:tc>
          <w:tcPr>
            <w:tcW w:w="2154" w:type="dxa"/>
            <w:vAlign w:val="center"/>
          </w:tcPr>
          <w:p w:rsidR="00991B4B" w:rsidRDefault="00991B4B">
            <w:pPr>
              <w:pStyle w:val="ConsPlusNormal"/>
              <w:jc w:val="center"/>
            </w:pPr>
            <w:r>
              <w:t>Наименование платежа</w:t>
            </w:r>
          </w:p>
        </w:tc>
        <w:tc>
          <w:tcPr>
            <w:tcW w:w="1644" w:type="dxa"/>
            <w:vAlign w:val="center"/>
          </w:tcPr>
          <w:p w:rsidR="00991B4B" w:rsidRDefault="00991B4B">
            <w:pPr>
              <w:pStyle w:val="ConsPlusNormal"/>
              <w:jc w:val="center"/>
            </w:pPr>
            <w:r>
              <w:t>Номер и дата договора</w:t>
            </w:r>
          </w:p>
        </w:tc>
        <w:tc>
          <w:tcPr>
            <w:tcW w:w="1644" w:type="dxa"/>
            <w:vAlign w:val="center"/>
          </w:tcPr>
          <w:p w:rsidR="00991B4B" w:rsidRDefault="00991B4B">
            <w:pPr>
              <w:pStyle w:val="ConsPlusNormal"/>
              <w:jc w:val="center"/>
            </w:pPr>
            <w:r>
              <w:t>Сумма договора, рублей</w:t>
            </w:r>
          </w:p>
        </w:tc>
        <w:tc>
          <w:tcPr>
            <w:tcW w:w="3118" w:type="dxa"/>
            <w:vAlign w:val="center"/>
          </w:tcPr>
          <w:p w:rsidR="00991B4B" w:rsidRDefault="00991B4B">
            <w:pPr>
              <w:pStyle w:val="ConsPlusNormal"/>
              <w:jc w:val="center"/>
            </w:pPr>
            <w:r>
              <w:t>Фактически выплачено по договору, рублей</w:t>
            </w:r>
          </w:p>
        </w:tc>
      </w:tr>
      <w:tr w:rsidR="00991B4B">
        <w:tc>
          <w:tcPr>
            <w:tcW w:w="484" w:type="dxa"/>
          </w:tcPr>
          <w:p w:rsidR="00991B4B" w:rsidRDefault="00991B4B">
            <w:pPr>
              <w:pStyle w:val="ConsPlusNormal"/>
            </w:pPr>
          </w:p>
        </w:tc>
        <w:tc>
          <w:tcPr>
            <w:tcW w:w="2154" w:type="dxa"/>
          </w:tcPr>
          <w:p w:rsidR="00991B4B" w:rsidRDefault="00991B4B">
            <w:pPr>
              <w:pStyle w:val="ConsPlusNormal"/>
            </w:pPr>
          </w:p>
        </w:tc>
        <w:tc>
          <w:tcPr>
            <w:tcW w:w="1644" w:type="dxa"/>
          </w:tcPr>
          <w:p w:rsidR="00991B4B" w:rsidRDefault="00991B4B">
            <w:pPr>
              <w:pStyle w:val="ConsPlusNormal"/>
            </w:pPr>
          </w:p>
        </w:tc>
        <w:tc>
          <w:tcPr>
            <w:tcW w:w="1644" w:type="dxa"/>
          </w:tcPr>
          <w:p w:rsidR="00991B4B" w:rsidRDefault="00991B4B">
            <w:pPr>
              <w:pStyle w:val="ConsPlusNormal"/>
            </w:pPr>
          </w:p>
        </w:tc>
        <w:tc>
          <w:tcPr>
            <w:tcW w:w="3118" w:type="dxa"/>
          </w:tcPr>
          <w:p w:rsidR="00991B4B" w:rsidRDefault="00991B4B">
            <w:pPr>
              <w:pStyle w:val="ConsPlusNormal"/>
            </w:pPr>
          </w:p>
        </w:tc>
      </w:tr>
      <w:tr w:rsidR="00991B4B">
        <w:tc>
          <w:tcPr>
            <w:tcW w:w="484" w:type="dxa"/>
          </w:tcPr>
          <w:p w:rsidR="00991B4B" w:rsidRDefault="00991B4B">
            <w:pPr>
              <w:pStyle w:val="ConsPlusNormal"/>
            </w:pPr>
          </w:p>
        </w:tc>
        <w:tc>
          <w:tcPr>
            <w:tcW w:w="2154" w:type="dxa"/>
          </w:tcPr>
          <w:p w:rsidR="00991B4B" w:rsidRDefault="00991B4B">
            <w:pPr>
              <w:pStyle w:val="ConsPlusNormal"/>
            </w:pPr>
          </w:p>
        </w:tc>
        <w:tc>
          <w:tcPr>
            <w:tcW w:w="1644" w:type="dxa"/>
          </w:tcPr>
          <w:p w:rsidR="00991B4B" w:rsidRDefault="00991B4B">
            <w:pPr>
              <w:pStyle w:val="ConsPlusNormal"/>
            </w:pPr>
          </w:p>
        </w:tc>
        <w:tc>
          <w:tcPr>
            <w:tcW w:w="1644" w:type="dxa"/>
          </w:tcPr>
          <w:p w:rsidR="00991B4B" w:rsidRDefault="00991B4B">
            <w:pPr>
              <w:pStyle w:val="ConsPlusNormal"/>
            </w:pPr>
          </w:p>
        </w:tc>
        <w:tc>
          <w:tcPr>
            <w:tcW w:w="3118" w:type="dxa"/>
          </w:tcPr>
          <w:p w:rsidR="00991B4B" w:rsidRDefault="00991B4B">
            <w:pPr>
              <w:pStyle w:val="ConsPlusNormal"/>
            </w:pPr>
          </w:p>
        </w:tc>
      </w:tr>
      <w:tr w:rsidR="00991B4B">
        <w:tc>
          <w:tcPr>
            <w:tcW w:w="4282" w:type="dxa"/>
            <w:gridSpan w:val="3"/>
          </w:tcPr>
          <w:p w:rsidR="00991B4B" w:rsidRDefault="00991B4B">
            <w:pPr>
              <w:pStyle w:val="ConsPlusNormal"/>
            </w:pPr>
            <w:r>
              <w:t>Итого</w:t>
            </w:r>
          </w:p>
        </w:tc>
        <w:tc>
          <w:tcPr>
            <w:tcW w:w="1644" w:type="dxa"/>
          </w:tcPr>
          <w:p w:rsidR="00991B4B" w:rsidRDefault="00991B4B">
            <w:pPr>
              <w:pStyle w:val="ConsPlusNormal"/>
            </w:pPr>
          </w:p>
        </w:tc>
        <w:tc>
          <w:tcPr>
            <w:tcW w:w="3118" w:type="dxa"/>
          </w:tcPr>
          <w:p w:rsidR="00991B4B" w:rsidRDefault="00991B4B">
            <w:pPr>
              <w:pStyle w:val="ConsPlusNormal"/>
            </w:pPr>
          </w:p>
        </w:tc>
      </w:tr>
    </w:tbl>
    <w:p w:rsidR="00991B4B" w:rsidRDefault="00991B4B">
      <w:pPr>
        <w:pStyle w:val="ConsPlusNormal"/>
        <w:jc w:val="both"/>
      </w:pPr>
    </w:p>
    <w:p w:rsidR="00991B4B" w:rsidRDefault="00991B4B">
      <w:pPr>
        <w:pStyle w:val="ConsPlusNonformat"/>
        <w:jc w:val="both"/>
      </w:pPr>
      <w:r>
        <w:t xml:space="preserve">    --------------------------------</w:t>
      </w:r>
    </w:p>
    <w:p w:rsidR="00991B4B" w:rsidRDefault="00991B4B">
      <w:pPr>
        <w:pStyle w:val="ConsPlusNonformat"/>
        <w:jc w:val="both"/>
      </w:pPr>
      <w:bookmarkStart w:id="49" w:name="P919"/>
      <w:bookmarkEnd w:id="49"/>
      <w:r>
        <w:t xml:space="preserve">    &lt;*&gt; Заполняется    нарастающим    итогом   по   каждому    Мероприятию,</w:t>
      </w:r>
    </w:p>
    <w:p w:rsidR="00991B4B" w:rsidRDefault="00991B4B">
      <w:pPr>
        <w:pStyle w:val="ConsPlusNonformat"/>
        <w:jc w:val="both"/>
      </w:pPr>
      <w:r>
        <w:t>предусмотренному Соглашением о предоставлении субсидии, отдельно.</w:t>
      </w:r>
    </w:p>
    <w:p w:rsidR="00991B4B" w:rsidRDefault="00991B4B">
      <w:pPr>
        <w:pStyle w:val="ConsPlusNonformat"/>
        <w:jc w:val="both"/>
      </w:pPr>
    </w:p>
    <w:p w:rsidR="00991B4B" w:rsidRDefault="00991B4B">
      <w:pPr>
        <w:pStyle w:val="ConsPlusNonformat"/>
        <w:jc w:val="both"/>
      </w:pPr>
      <w:r>
        <w:t>Приложение:</w:t>
      </w:r>
    </w:p>
    <w:p w:rsidR="00991B4B" w:rsidRDefault="00991B4B">
      <w:pPr>
        <w:pStyle w:val="ConsPlusNonformat"/>
        <w:jc w:val="both"/>
      </w:pPr>
      <w:r>
        <w:t>1. ________________________________________________________________________</w:t>
      </w:r>
    </w:p>
    <w:p w:rsidR="00991B4B" w:rsidRDefault="00991B4B">
      <w:pPr>
        <w:pStyle w:val="ConsPlusNonformat"/>
        <w:jc w:val="both"/>
      </w:pPr>
      <w:r>
        <w:t>2. ________________________________________________________________________</w:t>
      </w:r>
    </w:p>
    <w:p w:rsidR="00991B4B" w:rsidRDefault="00991B4B">
      <w:pPr>
        <w:pStyle w:val="ConsPlusNonformat"/>
        <w:jc w:val="both"/>
      </w:pPr>
      <w:r>
        <w:t>.... ______________________________________________________________________</w:t>
      </w:r>
    </w:p>
    <w:p w:rsidR="00991B4B" w:rsidRDefault="00991B4B">
      <w:pPr>
        <w:pStyle w:val="ConsPlusNonformat"/>
        <w:jc w:val="both"/>
      </w:pPr>
    </w:p>
    <w:p w:rsidR="00991B4B" w:rsidRDefault="00991B4B">
      <w:pPr>
        <w:pStyle w:val="ConsPlusNonformat"/>
        <w:jc w:val="both"/>
      </w:pPr>
      <w:r>
        <w:t>Целевое использование средств в сумме _______ (____________________) рублей</w:t>
      </w:r>
    </w:p>
    <w:p w:rsidR="00991B4B" w:rsidRDefault="00991B4B">
      <w:pPr>
        <w:pStyle w:val="ConsPlusNonformat"/>
        <w:jc w:val="both"/>
      </w:pPr>
      <w:r>
        <w:t>ПОДТВЕРЖДАЮ</w:t>
      </w:r>
    </w:p>
    <w:p w:rsidR="00991B4B" w:rsidRDefault="00991B4B">
      <w:pPr>
        <w:pStyle w:val="ConsPlusNonformat"/>
        <w:jc w:val="both"/>
      </w:pPr>
    </w:p>
    <w:p w:rsidR="00991B4B" w:rsidRDefault="00991B4B">
      <w:pPr>
        <w:pStyle w:val="ConsPlusNonformat"/>
        <w:jc w:val="both"/>
      </w:pPr>
      <w:r>
        <w:lastRenderedPageBreak/>
        <w:t>Глава муниципального образования</w:t>
      </w:r>
    </w:p>
    <w:p w:rsidR="00991B4B" w:rsidRDefault="00991B4B">
      <w:pPr>
        <w:pStyle w:val="ConsPlusNonformat"/>
        <w:jc w:val="both"/>
      </w:pPr>
      <w:r>
        <w:t>Томской области                    _____________ /________________________/</w:t>
      </w:r>
    </w:p>
    <w:p w:rsidR="00991B4B" w:rsidRDefault="00991B4B">
      <w:pPr>
        <w:pStyle w:val="ConsPlusNonformat"/>
        <w:jc w:val="both"/>
      </w:pPr>
    </w:p>
    <w:p w:rsidR="00991B4B" w:rsidRDefault="00991B4B">
      <w:pPr>
        <w:pStyle w:val="ConsPlusNonformat"/>
        <w:jc w:val="both"/>
      </w:pPr>
      <w:r>
        <w:t>"___" _________ 20__ год</w:t>
      </w:r>
    </w:p>
    <w:p w:rsidR="00991B4B" w:rsidRDefault="00991B4B">
      <w:pPr>
        <w:pStyle w:val="ConsPlusNonformat"/>
        <w:jc w:val="both"/>
      </w:pPr>
    </w:p>
    <w:p w:rsidR="00991B4B" w:rsidRDefault="00991B4B">
      <w:pPr>
        <w:pStyle w:val="ConsPlusNonformat"/>
        <w:jc w:val="both"/>
      </w:pPr>
      <w:r>
        <w:t>М.П.</w:t>
      </w:r>
    </w:p>
    <w:p w:rsidR="00991B4B" w:rsidRDefault="00991B4B">
      <w:pPr>
        <w:pStyle w:val="ConsPlusNormal"/>
        <w:jc w:val="both"/>
      </w:pPr>
    </w:p>
    <w:p w:rsidR="00991B4B" w:rsidRDefault="00991B4B">
      <w:pPr>
        <w:pStyle w:val="ConsPlusNormal"/>
        <w:jc w:val="both"/>
      </w:pPr>
    </w:p>
    <w:p w:rsidR="00991B4B" w:rsidRDefault="00991B4B">
      <w:pPr>
        <w:pStyle w:val="ConsPlusNormal"/>
        <w:jc w:val="both"/>
      </w:pPr>
    </w:p>
    <w:p w:rsidR="00991B4B" w:rsidRDefault="00991B4B">
      <w:pPr>
        <w:pStyle w:val="ConsPlusNormal"/>
        <w:jc w:val="both"/>
      </w:pPr>
    </w:p>
    <w:p w:rsidR="00991B4B" w:rsidRDefault="00991B4B">
      <w:pPr>
        <w:pStyle w:val="ConsPlusNormal"/>
        <w:jc w:val="both"/>
      </w:pPr>
    </w:p>
    <w:p w:rsidR="00991B4B" w:rsidRDefault="00991B4B">
      <w:pPr>
        <w:pStyle w:val="ConsPlusNormal"/>
        <w:jc w:val="right"/>
        <w:outlineLvl w:val="1"/>
      </w:pPr>
      <w:r>
        <w:t>Приложение N 2</w:t>
      </w:r>
    </w:p>
    <w:p w:rsidR="00991B4B" w:rsidRDefault="00991B4B">
      <w:pPr>
        <w:pStyle w:val="ConsPlusNormal"/>
        <w:jc w:val="right"/>
      </w:pPr>
      <w:r>
        <w:t>к Положению</w:t>
      </w:r>
    </w:p>
    <w:p w:rsidR="00991B4B" w:rsidRDefault="00991B4B">
      <w:pPr>
        <w:pStyle w:val="ConsPlusNormal"/>
        <w:jc w:val="right"/>
      </w:pPr>
      <w:r>
        <w:t>о предоставлении из областного бюджета субсидий местным</w:t>
      </w:r>
    </w:p>
    <w:p w:rsidR="00991B4B" w:rsidRDefault="00991B4B">
      <w:pPr>
        <w:pStyle w:val="ConsPlusNormal"/>
        <w:jc w:val="right"/>
      </w:pPr>
      <w:r>
        <w:t>бюджетам муниципальных образований Томской области</w:t>
      </w:r>
    </w:p>
    <w:p w:rsidR="00991B4B" w:rsidRDefault="00991B4B">
      <w:pPr>
        <w:pStyle w:val="ConsPlusNormal"/>
        <w:jc w:val="right"/>
      </w:pPr>
      <w:r>
        <w:t>в целях поддержки муниципальных программ развития</w:t>
      </w:r>
    </w:p>
    <w:p w:rsidR="00991B4B" w:rsidRDefault="00991B4B">
      <w:pPr>
        <w:pStyle w:val="ConsPlusNormal"/>
        <w:jc w:val="right"/>
      </w:pPr>
      <w:r>
        <w:t>малого и среднего предпринимательства</w:t>
      </w:r>
    </w:p>
    <w:p w:rsidR="00991B4B" w:rsidRDefault="00991B4B">
      <w:pPr>
        <w:pStyle w:val="ConsPlusNormal"/>
        <w:jc w:val="both"/>
      </w:pPr>
    </w:p>
    <w:p w:rsidR="00991B4B" w:rsidRDefault="00991B4B">
      <w:pPr>
        <w:pStyle w:val="ConsPlusTitle"/>
        <w:jc w:val="center"/>
      </w:pPr>
      <w:bookmarkStart w:id="50" w:name="P948"/>
      <w:bookmarkEnd w:id="50"/>
      <w:r>
        <w:t>ВИДЫ</w:t>
      </w:r>
    </w:p>
    <w:p w:rsidR="00991B4B" w:rsidRDefault="00991B4B">
      <w:pPr>
        <w:pStyle w:val="ConsPlusTitle"/>
        <w:jc w:val="center"/>
      </w:pPr>
      <w:r>
        <w:t>ЭКОНОМИЧЕСКОЙ ДЕЯТЕЛЬНОСТИ ПО ОБЩЕРОССИЙСКОМУ КЛАССИФИКАТОРУ</w:t>
      </w:r>
    </w:p>
    <w:p w:rsidR="00991B4B" w:rsidRDefault="00991B4B">
      <w:pPr>
        <w:pStyle w:val="ConsPlusTitle"/>
        <w:jc w:val="center"/>
      </w:pPr>
      <w:r>
        <w:t>ВИДОВ ЭКОНОМИЧЕСКОЙ ДЕЯТЕЛЬНОСТИ (ОКВЭД), УЧИТЫВАЕМЫЕ</w:t>
      </w:r>
    </w:p>
    <w:p w:rsidR="00991B4B" w:rsidRDefault="00991B4B">
      <w:pPr>
        <w:pStyle w:val="ConsPlusTitle"/>
        <w:jc w:val="center"/>
      </w:pPr>
      <w:r>
        <w:t>ПРИ ПРЕДОСТАВЛЕНИИ СУБСИДИЙ СУБЪЕКТАМ МАЛОГО</w:t>
      </w:r>
    </w:p>
    <w:p w:rsidR="00991B4B" w:rsidRDefault="00991B4B">
      <w:pPr>
        <w:pStyle w:val="ConsPlusTitle"/>
        <w:jc w:val="center"/>
      </w:pPr>
      <w:r>
        <w:t>И СРЕДНЕГО ПРЕДПРИНИМАТЕЛЬСТВА</w:t>
      </w:r>
    </w:p>
    <w:p w:rsidR="00991B4B" w:rsidRDefault="00991B4B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4A0" w:firstRow="1" w:lastRow="0" w:firstColumn="1" w:lastColumn="0" w:noHBand="0" w:noVBand="1"/>
      </w:tblPr>
      <w:tblGrid>
        <w:gridCol w:w="9354"/>
      </w:tblGrid>
      <w:tr w:rsidR="00991B4B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991B4B" w:rsidRDefault="00991B4B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991B4B" w:rsidRDefault="00991B4B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</w:t>
            </w:r>
            <w:hyperlink r:id="rId154" w:history="1">
              <w:r>
                <w:rPr>
                  <w:color w:val="0000FF"/>
                </w:rPr>
                <w:t>постановления</w:t>
              </w:r>
            </w:hyperlink>
            <w:r>
              <w:rPr>
                <w:color w:val="392C69"/>
              </w:rPr>
              <w:t xml:space="preserve"> Администрации Томской области</w:t>
            </w:r>
          </w:p>
          <w:p w:rsidR="00991B4B" w:rsidRDefault="00991B4B">
            <w:pPr>
              <w:pStyle w:val="ConsPlusNormal"/>
              <w:jc w:val="center"/>
            </w:pPr>
            <w:r>
              <w:rPr>
                <w:color w:val="392C69"/>
              </w:rPr>
              <w:t>от 26.06.2017 N 236а)</w:t>
            </w:r>
          </w:p>
        </w:tc>
      </w:tr>
    </w:tbl>
    <w:p w:rsidR="00991B4B" w:rsidRDefault="00991B4B">
      <w:pPr>
        <w:pStyle w:val="ConsPlusNormal"/>
        <w:jc w:val="both"/>
      </w:pPr>
    </w:p>
    <w:p w:rsidR="00991B4B" w:rsidRDefault="00332417">
      <w:pPr>
        <w:pStyle w:val="ConsPlusNormal"/>
        <w:ind w:firstLine="540"/>
        <w:jc w:val="both"/>
      </w:pPr>
      <w:hyperlink r:id="rId155" w:history="1">
        <w:r w:rsidR="00991B4B">
          <w:rPr>
            <w:color w:val="0000FF"/>
          </w:rPr>
          <w:t>Раздел A</w:t>
        </w:r>
      </w:hyperlink>
      <w:r w:rsidR="00991B4B">
        <w:t>. Сельское, лесное хозяйство, охота, рыболовство и рыбоводство.</w:t>
      </w:r>
    </w:p>
    <w:p w:rsidR="00991B4B" w:rsidRDefault="00332417">
      <w:pPr>
        <w:pStyle w:val="ConsPlusNormal"/>
        <w:spacing w:before="220"/>
        <w:ind w:firstLine="540"/>
        <w:jc w:val="both"/>
      </w:pPr>
      <w:hyperlink r:id="rId156" w:history="1">
        <w:r w:rsidR="00991B4B">
          <w:rPr>
            <w:color w:val="0000FF"/>
          </w:rPr>
          <w:t>Раздел B</w:t>
        </w:r>
      </w:hyperlink>
      <w:r w:rsidR="00991B4B">
        <w:t>. Добыча полезных ископаемых.</w:t>
      </w:r>
    </w:p>
    <w:p w:rsidR="00991B4B" w:rsidRDefault="00332417">
      <w:pPr>
        <w:pStyle w:val="ConsPlusNormal"/>
        <w:spacing w:before="220"/>
        <w:ind w:firstLine="540"/>
        <w:jc w:val="both"/>
      </w:pPr>
      <w:hyperlink r:id="rId157" w:history="1">
        <w:r w:rsidR="00991B4B">
          <w:rPr>
            <w:color w:val="0000FF"/>
          </w:rPr>
          <w:t>Раздел C</w:t>
        </w:r>
      </w:hyperlink>
      <w:r w:rsidR="00991B4B">
        <w:t xml:space="preserve">. Обрабатывающие производства (за исключением </w:t>
      </w:r>
      <w:hyperlink r:id="rId158" w:history="1">
        <w:r w:rsidR="00991B4B">
          <w:rPr>
            <w:color w:val="0000FF"/>
          </w:rPr>
          <w:t>подкласса 25.4 класса 25</w:t>
        </w:r>
      </w:hyperlink>
      <w:r w:rsidR="00991B4B">
        <w:t>).</w:t>
      </w:r>
    </w:p>
    <w:p w:rsidR="00991B4B" w:rsidRDefault="00332417">
      <w:pPr>
        <w:pStyle w:val="ConsPlusNormal"/>
        <w:spacing w:before="220"/>
        <w:ind w:firstLine="540"/>
        <w:jc w:val="both"/>
      </w:pPr>
      <w:hyperlink r:id="rId159" w:history="1">
        <w:r w:rsidR="00991B4B">
          <w:rPr>
            <w:color w:val="0000FF"/>
          </w:rPr>
          <w:t>Раздел D</w:t>
        </w:r>
      </w:hyperlink>
      <w:r w:rsidR="00991B4B">
        <w:t>. Обеспечение электрической энергией, газом и паром; кондиционирование воздуха.</w:t>
      </w:r>
    </w:p>
    <w:p w:rsidR="00991B4B" w:rsidRDefault="00332417">
      <w:pPr>
        <w:pStyle w:val="ConsPlusNormal"/>
        <w:spacing w:before="220"/>
        <w:ind w:firstLine="540"/>
        <w:jc w:val="both"/>
      </w:pPr>
      <w:hyperlink r:id="rId160" w:history="1">
        <w:r w:rsidR="00991B4B">
          <w:rPr>
            <w:color w:val="0000FF"/>
          </w:rPr>
          <w:t>Раздел E</w:t>
        </w:r>
      </w:hyperlink>
      <w:r w:rsidR="00991B4B">
        <w:t>. Водоснабжение; водоотведение, организация сбора и утилизации отходов, деятельность по ликвидации загрязнений.</w:t>
      </w:r>
    </w:p>
    <w:p w:rsidR="00991B4B" w:rsidRDefault="00332417">
      <w:pPr>
        <w:pStyle w:val="ConsPlusNormal"/>
        <w:spacing w:before="220"/>
        <w:ind w:firstLine="540"/>
        <w:jc w:val="both"/>
      </w:pPr>
      <w:hyperlink r:id="rId161" w:history="1">
        <w:r w:rsidR="00991B4B">
          <w:rPr>
            <w:color w:val="0000FF"/>
          </w:rPr>
          <w:t>Раздел F</w:t>
        </w:r>
      </w:hyperlink>
      <w:r w:rsidR="00991B4B">
        <w:t>. Строительство.</w:t>
      </w:r>
    </w:p>
    <w:p w:rsidR="00991B4B" w:rsidRDefault="00332417">
      <w:pPr>
        <w:pStyle w:val="ConsPlusNormal"/>
        <w:spacing w:before="220"/>
        <w:ind w:firstLine="540"/>
        <w:jc w:val="both"/>
      </w:pPr>
      <w:hyperlink r:id="rId162" w:history="1">
        <w:r w:rsidR="00991B4B">
          <w:rPr>
            <w:color w:val="0000FF"/>
          </w:rPr>
          <w:t>Класс 45 раздела G</w:t>
        </w:r>
      </w:hyperlink>
      <w:r w:rsidR="00991B4B">
        <w:t>. Торговля оптовая и розничная; ремонт автотранспортных средств и мотоциклов.</w:t>
      </w:r>
    </w:p>
    <w:p w:rsidR="00991B4B" w:rsidRDefault="00332417">
      <w:pPr>
        <w:pStyle w:val="ConsPlusNormal"/>
        <w:spacing w:before="220"/>
        <w:ind w:firstLine="540"/>
        <w:jc w:val="both"/>
      </w:pPr>
      <w:hyperlink r:id="rId163" w:history="1">
        <w:r w:rsidR="00991B4B">
          <w:rPr>
            <w:color w:val="0000FF"/>
          </w:rPr>
          <w:t>Раздел H</w:t>
        </w:r>
      </w:hyperlink>
      <w:r w:rsidR="00991B4B">
        <w:t>. Транспортировка и хранение.</w:t>
      </w:r>
    </w:p>
    <w:p w:rsidR="00991B4B" w:rsidRDefault="00332417">
      <w:pPr>
        <w:pStyle w:val="ConsPlusNormal"/>
        <w:spacing w:before="220"/>
        <w:ind w:firstLine="540"/>
        <w:jc w:val="both"/>
      </w:pPr>
      <w:hyperlink r:id="rId164" w:history="1">
        <w:r w:rsidR="00991B4B">
          <w:rPr>
            <w:color w:val="0000FF"/>
          </w:rPr>
          <w:t>Раздел I</w:t>
        </w:r>
      </w:hyperlink>
      <w:r w:rsidR="00991B4B">
        <w:t>. Деятельность гостиниц и предприятий общественного питания.</w:t>
      </w:r>
    </w:p>
    <w:p w:rsidR="00991B4B" w:rsidRDefault="00332417">
      <w:pPr>
        <w:pStyle w:val="ConsPlusNormal"/>
        <w:spacing w:before="220"/>
        <w:ind w:firstLine="540"/>
        <w:jc w:val="both"/>
      </w:pPr>
      <w:hyperlink r:id="rId165" w:history="1">
        <w:r w:rsidR="00991B4B">
          <w:rPr>
            <w:color w:val="0000FF"/>
          </w:rPr>
          <w:t>Раздел J</w:t>
        </w:r>
      </w:hyperlink>
      <w:r w:rsidR="00991B4B">
        <w:t>. Деятельность в области информации и связи.</w:t>
      </w:r>
    </w:p>
    <w:p w:rsidR="00991B4B" w:rsidRDefault="00332417">
      <w:pPr>
        <w:pStyle w:val="ConsPlusNormal"/>
        <w:spacing w:before="220"/>
        <w:ind w:firstLine="540"/>
        <w:jc w:val="both"/>
      </w:pPr>
      <w:hyperlink r:id="rId166" w:history="1">
        <w:r w:rsidR="00991B4B">
          <w:rPr>
            <w:color w:val="0000FF"/>
          </w:rPr>
          <w:t>Классы 71</w:t>
        </w:r>
      </w:hyperlink>
      <w:r w:rsidR="00991B4B">
        <w:t xml:space="preserve"> и </w:t>
      </w:r>
      <w:hyperlink r:id="rId167" w:history="1">
        <w:r w:rsidR="00991B4B">
          <w:rPr>
            <w:color w:val="0000FF"/>
          </w:rPr>
          <w:t>75 раздела M</w:t>
        </w:r>
      </w:hyperlink>
      <w:r w:rsidR="00991B4B">
        <w:t>. Деятельность профессиональная, научная и техническая.</w:t>
      </w:r>
    </w:p>
    <w:p w:rsidR="00991B4B" w:rsidRDefault="00332417">
      <w:pPr>
        <w:pStyle w:val="ConsPlusNormal"/>
        <w:spacing w:before="220"/>
        <w:ind w:firstLine="540"/>
        <w:jc w:val="both"/>
      </w:pPr>
      <w:hyperlink r:id="rId168" w:history="1">
        <w:r w:rsidR="00991B4B">
          <w:rPr>
            <w:color w:val="0000FF"/>
          </w:rPr>
          <w:t>Раздел P</w:t>
        </w:r>
      </w:hyperlink>
      <w:r w:rsidR="00991B4B">
        <w:t>. Образование.</w:t>
      </w:r>
    </w:p>
    <w:p w:rsidR="00991B4B" w:rsidRDefault="00332417">
      <w:pPr>
        <w:pStyle w:val="ConsPlusNormal"/>
        <w:spacing w:before="220"/>
        <w:ind w:firstLine="540"/>
        <w:jc w:val="both"/>
      </w:pPr>
      <w:hyperlink r:id="rId169" w:history="1">
        <w:r w:rsidR="00991B4B">
          <w:rPr>
            <w:color w:val="0000FF"/>
          </w:rPr>
          <w:t>Раздел Q</w:t>
        </w:r>
      </w:hyperlink>
      <w:r w:rsidR="00991B4B">
        <w:t>. Деятельность в области здравоохранения и социальных услуг.</w:t>
      </w:r>
    </w:p>
    <w:p w:rsidR="00991B4B" w:rsidRDefault="00332417">
      <w:pPr>
        <w:pStyle w:val="ConsPlusNormal"/>
        <w:spacing w:before="220"/>
        <w:ind w:firstLine="540"/>
        <w:jc w:val="both"/>
      </w:pPr>
      <w:hyperlink r:id="rId170" w:history="1">
        <w:r w:rsidR="00991B4B">
          <w:rPr>
            <w:color w:val="0000FF"/>
          </w:rPr>
          <w:t>Раздел R</w:t>
        </w:r>
      </w:hyperlink>
      <w:r w:rsidR="00991B4B">
        <w:t>. Деятельность в области культуры, спорта, организации досуга и развлечений.</w:t>
      </w:r>
    </w:p>
    <w:p w:rsidR="00991B4B" w:rsidRDefault="00332417">
      <w:pPr>
        <w:pStyle w:val="ConsPlusNormal"/>
        <w:spacing w:before="220"/>
        <w:ind w:firstLine="540"/>
        <w:jc w:val="both"/>
      </w:pPr>
      <w:hyperlink r:id="rId171" w:history="1">
        <w:r w:rsidR="00991B4B">
          <w:rPr>
            <w:color w:val="0000FF"/>
          </w:rPr>
          <w:t>Классы 95</w:t>
        </w:r>
      </w:hyperlink>
      <w:r w:rsidR="00991B4B">
        <w:t xml:space="preserve"> и </w:t>
      </w:r>
      <w:hyperlink r:id="rId172" w:history="1">
        <w:r w:rsidR="00991B4B">
          <w:rPr>
            <w:color w:val="0000FF"/>
          </w:rPr>
          <w:t>96 раздела S</w:t>
        </w:r>
      </w:hyperlink>
      <w:r w:rsidR="00991B4B">
        <w:t>. Предоставление прочих видов услуг.</w:t>
      </w:r>
    </w:p>
    <w:p w:rsidR="00991B4B" w:rsidRDefault="00991B4B">
      <w:pPr>
        <w:pStyle w:val="ConsPlusNormal"/>
        <w:jc w:val="both"/>
      </w:pPr>
    </w:p>
    <w:p w:rsidR="00991B4B" w:rsidRDefault="00991B4B">
      <w:pPr>
        <w:pStyle w:val="ConsPlusNormal"/>
        <w:jc w:val="both"/>
      </w:pPr>
    </w:p>
    <w:p w:rsidR="00991B4B" w:rsidRDefault="00991B4B">
      <w:pPr>
        <w:pStyle w:val="ConsPlusNormal"/>
        <w:jc w:val="both"/>
      </w:pPr>
    </w:p>
    <w:p w:rsidR="00991B4B" w:rsidRDefault="00991B4B">
      <w:pPr>
        <w:pStyle w:val="ConsPlusNormal"/>
        <w:jc w:val="both"/>
      </w:pPr>
    </w:p>
    <w:p w:rsidR="00991B4B" w:rsidRDefault="00991B4B">
      <w:pPr>
        <w:pStyle w:val="ConsPlusNormal"/>
        <w:jc w:val="both"/>
      </w:pPr>
    </w:p>
    <w:p w:rsidR="00991B4B" w:rsidRDefault="00991B4B">
      <w:pPr>
        <w:pStyle w:val="ConsPlusNormal"/>
        <w:jc w:val="right"/>
        <w:outlineLvl w:val="1"/>
      </w:pPr>
      <w:r>
        <w:t>Приложение N 3</w:t>
      </w:r>
    </w:p>
    <w:p w:rsidR="00991B4B" w:rsidRDefault="00991B4B">
      <w:pPr>
        <w:pStyle w:val="ConsPlusNormal"/>
        <w:jc w:val="right"/>
      </w:pPr>
      <w:r>
        <w:t>к Положению</w:t>
      </w:r>
    </w:p>
    <w:p w:rsidR="00991B4B" w:rsidRDefault="00991B4B">
      <w:pPr>
        <w:pStyle w:val="ConsPlusNormal"/>
        <w:jc w:val="right"/>
      </w:pPr>
      <w:r>
        <w:t>о предоставлении из областного бюджета субсидий местным</w:t>
      </w:r>
    </w:p>
    <w:p w:rsidR="00991B4B" w:rsidRDefault="00991B4B">
      <w:pPr>
        <w:pStyle w:val="ConsPlusNormal"/>
        <w:jc w:val="right"/>
      </w:pPr>
      <w:r>
        <w:t>бюджетам муниципальных образований Томской области</w:t>
      </w:r>
    </w:p>
    <w:p w:rsidR="00991B4B" w:rsidRDefault="00991B4B">
      <w:pPr>
        <w:pStyle w:val="ConsPlusNormal"/>
        <w:jc w:val="right"/>
      </w:pPr>
      <w:r>
        <w:t>в целях поддержки муниципальных программ развития</w:t>
      </w:r>
    </w:p>
    <w:p w:rsidR="00991B4B" w:rsidRDefault="00991B4B">
      <w:pPr>
        <w:pStyle w:val="ConsPlusNormal"/>
        <w:jc w:val="right"/>
      </w:pPr>
      <w:r>
        <w:t>малого и среднего предпринимательства</w:t>
      </w:r>
    </w:p>
    <w:p w:rsidR="00991B4B" w:rsidRDefault="00991B4B">
      <w:pPr>
        <w:pStyle w:val="ConsPlusNormal"/>
        <w:jc w:val="both"/>
      </w:pPr>
    </w:p>
    <w:p w:rsidR="00991B4B" w:rsidRDefault="00991B4B">
      <w:pPr>
        <w:pStyle w:val="ConsPlusTitle"/>
        <w:jc w:val="center"/>
      </w:pPr>
      <w:r>
        <w:t>МЕТОДИКА</w:t>
      </w:r>
    </w:p>
    <w:p w:rsidR="00991B4B" w:rsidRDefault="00991B4B">
      <w:pPr>
        <w:pStyle w:val="ConsPlusTitle"/>
        <w:jc w:val="center"/>
      </w:pPr>
      <w:r>
        <w:t>РАСПРЕДЕЛЕНИЯ СУБСИДИЙ МЕСТНЫМ БЮДЖЕТАМ МУНИЦИПАЛЬНЫХ</w:t>
      </w:r>
    </w:p>
    <w:p w:rsidR="00991B4B" w:rsidRDefault="00991B4B">
      <w:pPr>
        <w:pStyle w:val="ConsPlusTitle"/>
        <w:jc w:val="center"/>
      </w:pPr>
      <w:r>
        <w:t>ОБРАЗОВАНИЙ ТОМСКОЙ ОБЛАСТИ ДЛЯ ПРЕДОСТАВЛЕНИЯ</w:t>
      </w:r>
    </w:p>
    <w:p w:rsidR="00991B4B" w:rsidRDefault="00991B4B">
      <w:pPr>
        <w:pStyle w:val="ConsPlusTitle"/>
        <w:jc w:val="center"/>
      </w:pPr>
      <w:r>
        <w:t>ИЗ ОБЛАСТНОГО БЮДЖЕТА СУБСИДИЙ МЕСТНЫМ БЮДЖЕТАМ</w:t>
      </w:r>
    </w:p>
    <w:p w:rsidR="00991B4B" w:rsidRDefault="00991B4B">
      <w:pPr>
        <w:pStyle w:val="ConsPlusTitle"/>
        <w:jc w:val="center"/>
      </w:pPr>
      <w:r>
        <w:t>В ЦЕЛЯХ ПОДДЕРЖКИ МУНИЦИПАЛЬНЫХ ПРОГРАММ РАЗВИТИЯ</w:t>
      </w:r>
    </w:p>
    <w:p w:rsidR="00991B4B" w:rsidRDefault="00991B4B">
      <w:pPr>
        <w:pStyle w:val="ConsPlusTitle"/>
        <w:jc w:val="center"/>
      </w:pPr>
      <w:r>
        <w:t>МАЛОГО И СРЕДНЕГО ПРЕДПРИНИМАТЕЛЬСТВА</w:t>
      </w:r>
    </w:p>
    <w:p w:rsidR="00991B4B" w:rsidRDefault="00991B4B">
      <w:pPr>
        <w:pStyle w:val="ConsPlusNormal"/>
        <w:jc w:val="both"/>
      </w:pPr>
    </w:p>
    <w:p w:rsidR="00991B4B" w:rsidRDefault="00991B4B">
      <w:pPr>
        <w:pStyle w:val="ConsPlusNormal"/>
        <w:ind w:firstLine="540"/>
        <w:jc w:val="both"/>
      </w:pPr>
      <w:r>
        <w:t xml:space="preserve">Исключена. - </w:t>
      </w:r>
      <w:hyperlink r:id="rId173" w:history="1">
        <w:r>
          <w:rPr>
            <w:color w:val="0000FF"/>
          </w:rPr>
          <w:t>Постановление</w:t>
        </w:r>
      </w:hyperlink>
      <w:r>
        <w:t xml:space="preserve"> Администрации Томской области от 17.09.2015 N 336а.</w:t>
      </w:r>
    </w:p>
    <w:p w:rsidR="00991B4B" w:rsidRDefault="00991B4B">
      <w:pPr>
        <w:pStyle w:val="ConsPlusNormal"/>
        <w:jc w:val="both"/>
      </w:pPr>
    </w:p>
    <w:p w:rsidR="00991B4B" w:rsidRDefault="00991B4B">
      <w:pPr>
        <w:pStyle w:val="ConsPlusNormal"/>
        <w:jc w:val="both"/>
      </w:pPr>
    </w:p>
    <w:p w:rsidR="00991B4B" w:rsidRDefault="00991B4B">
      <w:pPr>
        <w:pStyle w:val="ConsPlusNormal"/>
        <w:jc w:val="both"/>
      </w:pPr>
    </w:p>
    <w:p w:rsidR="00991B4B" w:rsidRDefault="00991B4B">
      <w:pPr>
        <w:pStyle w:val="ConsPlusNormal"/>
        <w:jc w:val="both"/>
      </w:pPr>
    </w:p>
    <w:p w:rsidR="00991B4B" w:rsidRDefault="00991B4B">
      <w:pPr>
        <w:pStyle w:val="ConsPlusNormal"/>
        <w:jc w:val="both"/>
      </w:pPr>
    </w:p>
    <w:p w:rsidR="00991B4B" w:rsidRDefault="00991B4B">
      <w:pPr>
        <w:pStyle w:val="ConsPlusNormal"/>
        <w:jc w:val="right"/>
        <w:outlineLvl w:val="1"/>
      </w:pPr>
      <w:r>
        <w:t>Приложение N 4</w:t>
      </w:r>
    </w:p>
    <w:p w:rsidR="00991B4B" w:rsidRDefault="00991B4B">
      <w:pPr>
        <w:pStyle w:val="ConsPlusNormal"/>
        <w:jc w:val="right"/>
      </w:pPr>
      <w:r>
        <w:t>к Положению</w:t>
      </w:r>
    </w:p>
    <w:p w:rsidR="00991B4B" w:rsidRDefault="00991B4B">
      <w:pPr>
        <w:pStyle w:val="ConsPlusNormal"/>
        <w:jc w:val="right"/>
      </w:pPr>
      <w:r>
        <w:t>о предоставлении из областного бюджета субсидий местным</w:t>
      </w:r>
    </w:p>
    <w:p w:rsidR="00991B4B" w:rsidRDefault="00991B4B">
      <w:pPr>
        <w:pStyle w:val="ConsPlusNormal"/>
        <w:jc w:val="right"/>
      </w:pPr>
      <w:r>
        <w:t>бюджетам муниципальных образований Томской области</w:t>
      </w:r>
    </w:p>
    <w:p w:rsidR="00991B4B" w:rsidRDefault="00991B4B">
      <w:pPr>
        <w:pStyle w:val="ConsPlusNormal"/>
        <w:jc w:val="right"/>
      </w:pPr>
      <w:r>
        <w:t>в целях поддержки муниципальных программ развития</w:t>
      </w:r>
    </w:p>
    <w:p w:rsidR="00991B4B" w:rsidRDefault="00991B4B">
      <w:pPr>
        <w:pStyle w:val="ConsPlusNormal"/>
        <w:jc w:val="right"/>
      </w:pPr>
      <w:r>
        <w:t>малого и среднего предпринимательства</w:t>
      </w:r>
    </w:p>
    <w:p w:rsidR="00991B4B" w:rsidRDefault="00991B4B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4A0" w:firstRow="1" w:lastRow="0" w:firstColumn="1" w:lastColumn="0" w:noHBand="0" w:noVBand="1"/>
      </w:tblPr>
      <w:tblGrid>
        <w:gridCol w:w="9354"/>
      </w:tblGrid>
      <w:tr w:rsidR="00991B4B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991B4B" w:rsidRDefault="00991B4B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991B4B" w:rsidRDefault="00991B4B">
            <w:pPr>
              <w:pStyle w:val="ConsPlusNormal"/>
              <w:jc w:val="center"/>
            </w:pPr>
            <w:r>
              <w:rPr>
                <w:color w:val="392C69"/>
              </w:rPr>
              <w:t xml:space="preserve">(введено </w:t>
            </w:r>
            <w:hyperlink r:id="rId174" w:history="1">
              <w:r>
                <w:rPr>
                  <w:color w:val="0000FF"/>
                </w:rPr>
                <w:t>постановлением</w:t>
              </w:r>
            </w:hyperlink>
            <w:r>
              <w:rPr>
                <w:color w:val="392C69"/>
              </w:rPr>
              <w:t xml:space="preserve"> Администрации Томской области</w:t>
            </w:r>
          </w:p>
          <w:p w:rsidR="00991B4B" w:rsidRDefault="00991B4B">
            <w:pPr>
              <w:pStyle w:val="ConsPlusNormal"/>
              <w:jc w:val="center"/>
            </w:pPr>
            <w:r>
              <w:rPr>
                <w:color w:val="392C69"/>
              </w:rPr>
              <w:t>от 30.05.2012 N 204а)</w:t>
            </w:r>
          </w:p>
        </w:tc>
      </w:tr>
    </w:tbl>
    <w:p w:rsidR="00991B4B" w:rsidRDefault="00991B4B">
      <w:pPr>
        <w:pStyle w:val="ConsPlusNormal"/>
        <w:jc w:val="both"/>
      </w:pPr>
    </w:p>
    <w:p w:rsidR="00991B4B" w:rsidRDefault="00991B4B">
      <w:pPr>
        <w:pStyle w:val="ConsPlusNonformat"/>
        <w:jc w:val="both"/>
      </w:pPr>
      <w:r>
        <w:t>Форма</w:t>
      </w:r>
    </w:p>
    <w:p w:rsidR="00991B4B" w:rsidRDefault="00991B4B">
      <w:pPr>
        <w:pStyle w:val="ConsPlusNonformat"/>
        <w:jc w:val="both"/>
      </w:pPr>
    </w:p>
    <w:p w:rsidR="00991B4B" w:rsidRDefault="00991B4B">
      <w:pPr>
        <w:pStyle w:val="ConsPlusNonformat"/>
        <w:jc w:val="both"/>
      </w:pPr>
      <w:bookmarkStart w:id="51" w:name="P1009"/>
      <w:bookmarkEnd w:id="51"/>
      <w:r>
        <w:t xml:space="preserve">                        Анкета получателя поддержки</w:t>
      </w:r>
    </w:p>
    <w:p w:rsidR="00991B4B" w:rsidRDefault="00991B4B">
      <w:pPr>
        <w:pStyle w:val="ConsPlusNonformat"/>
        <w:jc w:val="both"/>
      </w:pPr>
    </w:p>
    <w:p w:rsidR="00991B4B" w:rsidRDefault="00991B4B">
      <w:pPr>
        <w:pStyle w:val="ConsPlusNonformat"/>
        <w:jc w:val="both"/>
      </w:pPr>
      <w:r>
        <w:t>I. Общая  информация  о  субъекте малого или среднего предпринимательства -</w:t>
      </w:r>
    </w:p>
    <w:p w:rsidR="00991B4B" w:rsidRDefault="00991B4B">
      <w:pPr>
        <w:pStyle w:val="ConsPlusNonformat"/>
        <w:jc w:val="both"/>
      </w:pPr>
      <w:r>
        <w:t>получателе поддержки</w:t>
      </w:r>
    </w:p>
    <w:p w:rsidR="00991B4B" w:rsidRDefault="00991B4B">
      <w:pPr>
        <w:pStyle w:val="ConsPlusNonformat"/>
        <w:jc w:val="both"/>
      </w:pPr>
    </w:p>
    <w:p w:rsidR="00991B4B" w:rsidRDefault="00991B4B">
      <w:pPr>
        <w:pStyle w:val="ConsPlusNonformat"/>
        <w:jc w:val="both"/>
      </w:pPr>
      <w:r>
        <w:t xml:space="preserve">    _________________________________________   ___________________________</w:t>
      </w:r>
    </w:p>
    <w:p w:rsidR="00991B4B" w:rsidRDefault="00991B4B">
      <w:pPr>
        <w:pStyle w:val="ConsPlusNonformat"/>
        <w:jc w:val="both"/>
      </w:pPr>
      <w:r>
        <w:t xml:space="preserve">      (полное наименование субъекта малого      (дата  оказания поддержки)</w:t>
      </w:r>
    </w:p>
    <w:p w:rsidR="00991B4B" w:rsidRDefault="00991B4B">
      <w:pPr>
        <w:pStyle w:val="ConsPlusNonformat"/>
        <w:jc w:val="both"/>
      </w:pPr>
      <w:r>
        <w:t xml:space="preserve">        или среднего предпринимательства)</w:t>
      </w:r>
    </w:p>
    <w:p w:rsidR="00991B4B" w:rsidRDefault="00991B4B">
      <w:pPr>
        <w:pStyle w:val="ConsPlusNonformat"/>
        <w:jc w:val="both"/>
      </w:pPr>
      <w:r>
        <w:t xml:space="preserve">    _________________________________________   ___________________________</w:t>
      </w:r>
    </w:p>
    <w:p w:rsidR="00991B4B" w:rsidRDefault="00991B4B">
      <w:pPr>
        <w:pStyle w:val="ConsPlusNonformat"/>
        <w:jc w:val="both"/>
      </w:pPr>
      <w:r>
        <w:t xml:space="preserve">           (ИНН получателя поддержки)                 (отчетный год)</w:t>
      </w:r>
    </w:p>
    <w:p w:rsidR="00991B4B" w:rsidRDefault="00991B4B">
      <w:pPr>
        <w:pStyle w:val="ConsPlusNonformat"/>
        <w:jc w:val="both"/>
      </w:pPr>
      <w:r>
        <w:t xml:space="preserve">    _________________________________________   ___________________________</w:t>
      </w:r>
    </w:p>
    <w:p w:rsidR="00991B4B" w:rsidRDefault="00991B4B">
      <w:pPr>
        <w:pStyle w:val="ConsPlusNonformat"/>
        <w:jc w:val="both"/>
      </w:pPr>
      <w:r>
        <w:t xml:space="preserve">            (система налогообложения            (сумма оказанной поддержки,</w:t>
      </w:r>
    </w:p>
    <w:p w:rsidR="00991B4B" w:rsidRDefault="00991B4B">
      <w:pPr>
        <w:pStyle w:val="ConsPlusNonformat"/>
        <w:jc w:val="both"/>
      </w:pPr>
      <w:r>
        <w:t xml:space="preserve">              получателя поддержки)                     тыс. руб.)</w:t>
      </w:r>
    </w:p>
    <w:p w:rsidR="00991B4B" w:rsidRDefault="00991B4B">
      <w:pPr>
        <w:pStyle w:val="ConsPlusNonformat"/>
        <w:jc w:val="both"/>
      </w:pPr>
      <w:r>
        <w:t xml:space="preserve">    _________________________________________   ___________________________</w:t>
      </w:r>
    </w:p>
    <w:p w:rsidR="00991B4B" w:rsidRDefault="00991B4B">
      <w:pPr>
        <w:pStyle w:val="ConsPlusNonformat"/>
        <w:jc w:val="both"/>
      </w:pPr>
      <w:r>
        <w:t xml:space="preserve">    (субъект Российской Федерации, в котором    (основной вид деятельности</w:t>
      </w:r>
    </w:p>
    <w:p w:rsidR="00991B4B" w:rsidRDefault="00991B4B">
      <w:pPr>
        <w:pStyle w:val="ConsPlusNonformat"/>
        <w:jc w:val="both"/>
      </w:pPr>
      <w:r>
        <w:lastRenderedPageBreak/>
        <w:t xml:space="preserve">               оказана поддержка)                        по </w:t>
      </w:r>
      <w:hyperlink r:id="rId175" w:history="1">
        <w:r>
          <w:rPr>
            <w:color w:val="0000FF"/>
          </w:rPr>
          <w:t>ОКВЭД</w:t>
        </w:r>
      </w:hyperlink>
      <w:r>
        <w:t>)</w:t>
      </w:r>
    </w:p>
    <w:p w:rsidR="00991B4B" w:rsidRDefault="00991B4B">
      <w:pPr>
        <w:pStyle w:val="ConsPlusNonformat"/>
        <w:jc w:val="both"/>
      </w:pPr>
    </w:p>
    <w:p w:rsidR="00991B4B" w:rsidRDefault="00991B4B">
      <w:pPr>
        <w:sectPr w:rsidR="00991B4B">
          <w:pgSz w:w="11905" w:h="16838"/>
          <w:pgMar w:top="1134" w:right="850" w:bottom="1134" w:left="1701" w:header="0" w:footer="0" w:gutter="0"/>
          <w:cols w:space="720"/>
        </w:sectPr>
      </w:pPr>
    </w:p>
    <w:p w:rsidR="00991B4B" w:rsidRDefault="00991B4B">
      <w:pPr>
        <w:pStyle w:val="ConsPlusNonformat"/>
        <w:jc w:val="both"/>
      </w:pPr>
      <w:r>
        <w:lastRenderedPageBreak/>
        <w:t>II. Вид оказываемой поддержки:</w:t>
      </w:r>
    </w:p>
    <w:p w:rsidR="00991B4B" w:rsidRDefault="00991B4B">
      <w:pPr>
        <w:pStyle w:val="ConsPlusNormal"/>
        <w:jc w:val="both"/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7"/>
        <w:gridCol w:w="2041"/>
        <w:gridCol w:w="1304"/>
        <w:gridCol w:w="1474"/>
        <w:gridCol w:w="1417"/>
        <w:gridCol w:w="1531"/>
        <w:gridCol w:w="1247"/>
        <w:gridCol w:w="825"/>
        <w:gridCol w:w="825"/>
        <w:gridCol w:w="825"/>
        <w:gridCol w:w="825"/>
        <w:gridCol w:w="990"/>
        <w:gridCol w:w="1417"/>
        <w:gridCol w:w="1304"/>
      </w:tblGrid>
      <w:tr w:rsidR="00991B4B">
        <w:tc>
          <w:tcPr>
            <w:tcW w:w="567" w:type="dxa"/>
            <w:vAlign w:val="center"/>
          </w:tcPr>
          <w:p w:rsidR="00991B4B" w:rsidRDefault="00991B4B">
            <w:pPr>
              <w:pStyle w:val="ConsPlusNormal"/>
              <w:jc w:val="center"/>
            </w:pPr>
            <w:r>
              <w:t>NN</w:t>
            </w:r>
          </w:p>
          <w:p w:rsidR="00991B4B" w:rsidRDefault="00991B4B">
            <w:pPr>
              <w:pStyle w:val="ConsPlusNormal"/>
              <w:jc w:val="center"/>
            </w:pPr>
            <w:r>
              <w:t>пп</w:t>
            </w:r>
          </w:p>
        </w:tc>
        <w:tc>
          <w:tcPr>
            <w:tcW w:w="2041" w:type="dxa"/>
            <w:vAlign w:val="center"/>
          </w:tcPr>
          <w:p w:rsidR="00991B4B" w:rsidRDefault="00991B4B">
            <w:pPr>
              <w:pStyle w:val="ConsPlusNormal"/>
              <w:jc w:val="center"/>
            </w:pPr>
            <w:r>
              <w:t>Федеральный орган исполнительной власти, реализующий программу поддержки/ госкорпорация</w:t>
            </w:r>
          </w:p>
        </w:tc>
        <w:tc>
          <w:tcPr>
            <w:tcW w:w="13984" w:type="dxa"/>
            <w:gridSpan w:val="12"/>
            <w:vAlign w:val="center"/>
          </w:tcPr>
          <w:p w:rsidR="00991B4B" w:rsidRDefault="00991B4B">
            <w:pPr>
              <w:pStyle w:val="ConsPlusNormal"/>
              <w:jc w:val="center"/>
            </w:pPr>
            <w:r>
              <w:t>Мероприятия, реализуемые в рамках программ (указывается объем оказанной поддержки, тыс. руб.)</w:t>
            </w:r>
          </w:p>
        </w:tc>
      </w:tr>
      <w:tr w:rsidR="00991B4B">
        <w:tc>
          <w:tcPr>
            <w:tcW w:w="567" w:type="dxa"/>
            <w:vMerge w:val="restart"/>
          </w:tcPr>
          <w:p w:rsidR="00991B4B" w:rsidRDefault="00991B4B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041" w:type="dxa"/>
            <w:vMerge w:val="restart"/>
            <w:vAlign w:val="center"/>
          </w:tcPr>
          <w:p w:rsidR="00991B4B" w:rsidRDefault="00991B4B">
            <w:pPr>
              <w:pStyle w:val="ConsPlusNormal"/>
              <w:jc w:val="center"/>
            </w:pPr>
            <w:r>
              <w:t>Минэкономразвития России</w:t>
            </w:r>
          </w:p>
        </w:tc>
        <w:tc>
          <w:tcPr>
            <w:tcW w:w="1304" w:type="dxa"/>
            <w:vAlign w:val="center"/>
          </w:tcPr>
          <w:p w:rsidR="00991B4B" w:rsidRDefault="00991B4B">
            <w:pPr>
              <w:pStyle w:val="ConsPlusNormal"/>
              <w:jc w:val="center"/>
            </w:pPr>
            <w:r>
              <w:t>Гранты на создание малой инновационной компании</w:t>
            </w:r>
          </w:p>
        </w:tc>
        <w:tc>
          <w:tcPr>
            <w:tcW w:w="1474" w:type="dxa"/>
            <w:vAlign w:val="center"/>
          </w:tcPr>
          <w:p w:rsidR="00991B4B" w:rsidRDefault="00991B4B">
            <w:pPr>
              <w:pStyle w:val="ConsPlusNormal"/>
              <w:jc w:val="center"/>
            </w:pPr>
            <w:r>
              <w:t>Субсидия действующим инновационным компаниям</w:t>
            </w:r>
          </w:p>
        </w:tc>
        <w:tc>
          <w:tcPr>
            <w:tcW w:w="1417" w:type="dxa"/>
            <w:vAlign w:val="center"/>
          </w:tcPr>
          <w:p w:rsidR="00991B4B" w:rsidRDefault="00991B4B">
            <w:pPr>
              <w:pStyle w:val="ConsPlusNormal"/>
              <w:jc w:val="center"/>
            </w:pPr>
            <w:r>
              <w:t>Грант начинающему малому предприятию</w:t>
            </w:r>
          </w:p>
        </w:tc>
        <w:tc>
          <w:tcPr>
            <w:tcW w:w="1531" w:type="dxa"/>
            <w:vAlign w:val="center"/>
          </w:tcPr>
          <w:p w:rsidR="00991B4B" w:rsidRDefault="00991B4B">
            <w:pPr>
              <w:pStyle w:val="ConsPlusNormal"/>
              <w:jc w:val="center"/>
            </w:pPr>
            <w:r>
              <w:t>Микрофинансовый займ</w:t>
            </w:r>
          </w:p>
        </w:tc>
        <w:tc>
          <w:tcPr>
            <w:tcW w:w="1247" w:type="dxa"/>
            <w:vAlign w:val="center"/>
          </w:tcPr>
          <w:p w:rsidR="00991B4B" w:rsidRDefault="00991B4B">
            <w:pPr>
              <w:pStyle w:val="ConsPlusNormal"/>
              <w:jc w:val="center"/>
            </w:pPr>
            <w:r>
              <w:t>Поручительство гарантийного фонда</w:t>
            </w:r>
          </w:p>
        </w:tc>
        <w:tc>
          <w:tcPr>
            <w:tcW w:w="1650" w:type="dxa"/>
            <w:gridSpan w:val="2"/>
            <w:vAlign w:val="center"/>
          </w:tcPr>
          <w:p w:rsidR="00991B4B" w:rsidRDefault="00991B4B">
            <w:pPr>
              <w:pStyle w:val="ConsPlusNormal"/>
              <w:jc w:val="center"/>
            </w:pPr>
            <w:r>
              <w:t>Лизинг оборудования</w:t>
            </w:r>
          </w:p>
        </w:tc>
        <w:tc>
          <w:tcPr>
            <w:tcW w:w="2640" w:type="dxa"/>
            <w:gridSpan w:val="3"/>
            <w:vAlign w:val="center"/>
          </w:tcPr>
          <w:p w:rsidR="00991B4B" w:rsidRDefault="00991B4B">
            <w:pPr>
              <w:pStyle w:val="ConsPlusNormal"/>
              <w:jc w:val="center"/>
            </w:pPr>
            <w:r>
              <w:t>Поддержка экспортно ориентированных субъектов МСП</w:t>
            </w:r>
          </w:p>
        </w:tc>
        <w:tc>
          <w:tcPr>
            <w:tcW w:w="1417" w:type="dxa"/>
            <w:vAlign w:val="center"/>
          </w:tcPr>
          <w:p w:rsidR="00991B4B" w:rsidRDefault="00991B4B">
            <w:pPr>
              <w:pStyle w:val="ConsPlusNormal"/>
              <w:jc w:val="center"/>
            </w:pPr>
            <w:r>
              <w:t>Субсидия на повышение энергоэффективности</w:t>
            </w:r>
          </w:p>
        </w:tc>
        <w:tc>
          <w:tcPr>
            <w:tcW w:w="1304" w:type="dxa"/>
            <w:vAlign w:val="center"/>
          </w:tcPr>
          <w:p w:rsidR="00991B4B" w:rsidRDefault="00991B4B">
            <w:pPr>
              <w:pStyle w:val="ConsPlusNormal"/>
              <w:jc w:val="center"/>
            </w:pPr>
            <w:r>
              <w:t xml:space="preserve">Размещение в Бизнес-инкубаторе или Технопарке </w:t>
            </w:r>
            <w:hyperlink w:anchor="P1138" w:history="1">
              <w:r>
                <w:rPr>
                  <w:color w:val="0000FF"/>
                </w:rPr>
                <w:t>&lt;*&gt;</w:t>
              </w:r>
            </w:hyperlink>
            <w:r>
              <w:t>, кв. м</w:t>
            </w:r>
          </w:p>
        </w:tc>
      </w:tr>
      <w:tr w:rsidR="00991B4B">
        <w:tc>
          <w:tcPr>
            <w:tcW w:w="567" w:type="dxa"/>
            <w:vMerge/>
          </w:tcPr>
          <w:p w:rsidR="00991B4B" w:rsidRDefault="00991B4B"/>
        </w:tc>
        <w:tc>
          <w:tcPr>
            <w:tcW w:w="2041" w:type="dxa"/>
            <w:vMerge/>
          </w:tcPr>
          <w:p w:rsidR="00991B4B" w:rsidRDefault="00991B4B"/>
        </w:tc>
        <w:tc>
          <w:tcPr>
            <w:tcW w:w="1304" w:type="dxa"/>
            <w:vAlign w:val="center"/>
          </w:tcPr>
          <w:p w:rsidR="00991B4B" w:rsidRDefault="00991B4B">
            <w:pPr>
              <w:pStyle w:val="ConsPlusNormal"/>
            </w:pPr>
          </w:p>
        </w:tc>
        <w:tc>
          <w:tcPr>
            <w:tcW w:w="1474" w:type="dxa"/>
            <w:vAlign w:val="center"/>
          </w:tcPr>
          <w:p w:rsidR="00991B4B" w:rsidRDefault="00991B4B">
            <w:pPr>
              <w:pStyle w:val="ConsPlusNormal"/>
            </w:pPr>
          </w:p>
        </w:tc>
        <w:tc>
          <w:tcPr>
            <w:tcW w:w="1417" w:type="dxa"/>
            <w:vAlign w:val="center"/>
          </w:tcPr>
          <w:p w:rsidR="00991B4B" w:rsidRDefault="00991B4B">
            <w:pPr>
              <w:pStyle w:val="ConsPlusNormal"/>
            </w:pPr>
          </w:p>
        </w:tc>
        <w:tc>
          <w:tcPr>
            <w:tcW w:w="1531" w:type="dxa"/>
            <w:vAlign w:val="center"/>
          </w:tcPr>
          <w:p w:rsidR="00991B4B" w:rsidRDefault="00991B4B">
            <w:pPr>
              <w:pStyle w:val="ConsPlusNormal"/>
            </w:pPr>
          </w:p>
        </w:tc>
        <w:tc>
          <w:tcPr>
            <w:tcW w:w="1247" w:type="dxa"/>
            <w:vAlign w:val="center"/>
          </w:tcPr>
          <w:p w:rsidR="00991B4B" w:rsidRDefault="00991B4B">
            <w:pPr>
              <w:pStyle w:val="ConsPlusNormal"/>
            </w:pPr>
          </w:p>
        </w:tc>
        <w:tc>
          <w:tcPr>
            <w:tcW w:w="1650" w:type="dxa"/>
            <w:gridSpan w:val="2"/>
            <w:vAlign w:val="center"/>
          </w:tcPr>
          <w:p w:rsidR="00991B4B" w:rsidRDefault="00991B4B">
            <w:pPr>
              <w:pStyle w:val="ConsPlusNormal"/>
            </w:pPr>
          </w:p>
        </w:tc>
        <w:tc>
          <w:tcPr>
            <w:tcW w:w="2640" w:type="dxa"/>
            <w:gridSpan w:val="3"/>
            <w:vAlign w:val="center"/>
          </w:tcPr>
          <w:p w:rsidR="00991B4B" w:rsidRDefault="00991B4B">
            <w:pPr>
              <w:pStyle w:val="ConsPlusNormal"/>
            </w:pPr>
          </w:p>
        </w:tc>
        <w:tc>
          <w:tcPr>
            <w:tcW w:w="1417" w:type="dxa"/>
            <w:vAlign w:val="center"/>
          </w:tcPr>
          <w:p w:rsidR="00991B4B" w:rsidRDefault="00991B4B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991B4B" w:rsidRDefault="00991B4B">
            <w:pPr>
              <w:pStyle w:val="ConsPlusNormal"/>
            </w:pPr>
          </w:p>
        </w:tc>
      </w:tr>
      <w:tr w:rsidR="00991B4B">
        <w:tc>
          <w:tcPr>
            <w:tcW w:w="567" w:type="dxa"/>
            <w:vMerge w:val="restart"/>
          </w:tcPr>
          <w:p w:rsidR="00991B4B" w:rsidRDefault="00991B4B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041" w:type="dxa"/>
            <w:vMerge w:val="restart"/>
            <w:vAlign w:val="center"/>
          </w:tcPr>
          <w:p w:rsidR="00991B4B" w:rsidRDefault="00991B4B">
            <w:pPr>
              <w:pStyle w:val="ConsPlusNormal"/>
              <w:jc w:val="center"/>
            </w:pPr>
            <w:r>
              <w:t>Минздравсоцразвития России</w:t>
            </w:r>
          </w:p>
        </w:tc>
        <w:tc>
          <w:tcPr>
            <w:tcW w:w="13984" w:type="dxa"/>
            <w:gridSpan w:val="12"/>
            <w:vAlign w:val="center"/>
          </w:tcPr>
          <w:p w:rsidR="00991B4B" w:rsidRDefault="00991B4B">
            <w:pPr>
              <w:pStyle w:val="ConsPlusNormal"/>
              <w:jc w:val="center"/>
            </w:pPr>
            <w:r>
              <w:t xml:space="preserve">Выплата безработным гражданам, открывающим собственное дело </w:t>
            </w:r>
            <w:hyperlink w:anchor="P1139" w:history="1">
              <w:r>
                <w:rPr>
                  <w:color w:val="0000FF"/>
                </w:rPr>
                <w:t>&lt;**&gt;</w:t>
              </w:r>
            </w:hyperlink>
            <w:r>
              <w:t xml:space="preserve"> (58,8 тыс. руб.)</w:t>
            </w:r>
          </w:p>
        </w:tc>
      </w:tr>
      <w:tr w:rsidR="00991B4B">
        <w:tc>
          <w:tcPr>
            <w:tcW w:w="567" w:type="dxa"/>
            <w:vMerge/>
          </w:tcPr>
          <w:p w:rsidR="00991B4B" w:rsidRDefault="00991B4B"/>
        </w:tc>
        <w:tc>
          <w:tcPr>
            <w:tcW w:w="2041" w:type="dxa"/>
            <w:vMerge/>
          </w:tcPr>
          <w:p w:rsidR="00991B4B" w:rsidRDefault="00991B4B"/>
        </w:tc>
        <w:tc>
          <w:tcPr>
            <w:tcW w:w="1304" w:type="dxa"/>
            <w:vAlign w:val="center"/>
          </w:tcPr>
          <w:p w:rsidR="00991B4B" w:rsidRDefault="00991B4B">
            <w:pPr>
              <w:pStyle w:val="ConsPlusNormal"/>
            </w:pPr>
          </w:p>
        </w:tc>
        <w:tc>
          <w:tcPr>
            <w:tcW w:w="12680" w:type="dxa"/>
            <w:gridSpan w:val="11"/>
            <w:vAlign w:val="center"/>
          </w:tcPr>
          <w:p w:rsidR="00991B4B" w:rsidRDefault="00991B4B">
            <w:pPr>
              <w:pStyle w:val="ConsPlusNormal"/>
            </w:pPr>
          </w:p>
        </w:tc>
      </w:tr>
      <w:tr w:rsidR="00991B4B">
        <w:tc>
          <w:tcPr>
            <w:tcW w:w="567" w:type="dxa"/>
            <w:vMerge w:val="restart"/>
          </w:tcPr>
          <w:p w:rsidR="00991B4B" w:rsidRDefault="00991B4B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2041" w:type="dxa"/>
            <w:vMerge w:val="restart"/>
            <w:vAlign w:val="center"/>
          </w:tcPr>
          <w:p w:rsidR="00991B4B" w:rsidRDefault="00991B4B">
            <w:pPr>
              <w:pStyle w:val="ConsPlusNormal"/>
              <w:jc w:val="center"/>
            </w:pPr>
            <w:r>
              <w:t>Минсельхоз России</w:t>
            </w:r>
          </w:p>
        </w:tc>
        <w:tc>
          <w:tcPr>
            <w:tcW w:w="5726" w:type="dxa"/>
            <w:gridSpan w:val="4"/>
            <w:vAlign w:val="center"/>
          </w:tcPr>
          <w:p w:rsidR="00991B4B" w:rsidRDefault="00991B4B">
            <w:pPr>
              <w:pStyle w:val="ConsPlusNormal"/>
              <w:jc w:val="center"/>
            </w:pPr>
            <w:r>
              <w:t>Субсидии гражданам, ведущим личное подсобное хозяйство, по кредитным договорам, заключенным:</w:t>
            </w:r>
          </w:p>
        </w:tc>
        <w:tc>
          <w:tcPr>
            <w:tcW w:w="2897" w:type="dxa"/>
            <w:gridSpan w:val="3"/>
            <w:vAlign w:val="center"/>
          </w:tcPr>
          <w:p w:rsidR="00991B4B" w:rsidRDefault="00991B4B">
            <w:pPr>
              <w:pStyle w:val="ConsPlusNormal"/>
              <w:jc w:val="center"/>
            </w:pPr>
            <w:r>
              <w:t>Субсидии КФХ и ИП по кредитным договорам, заключенным:</w:t>
            </w:r>
          </w:p>
        </w:tc>
        <w:tc>
          <w:tcPr>
            <w:tcW w:w="2640" w:type="dxa"/>
            <w:gridSpan w:val="3"/>
            <w:vAlign w:val="center"/>
          </w:tcPr>
          <w:p w:rsidR="00991B4B" w:rsidRDefault="00991B4B">
            <w:pPr>
              <w:pStyle w:val="ConsPlusNormal"/>
              <w:jc w:val="center"/>
            </w:pPr>
            <w:r>
              <w:t>Субсидии с/х потребительским кооперативам по кредитным договорам, заключенным:</w:t>
            </w:r>
          </w:p>
        </w:tc>
        <w:tc>
          <w:tcPr>
            <w:tcW w:w="2721" w:type="dxa"/>
            <w:gridSpan w:val="2"/>
            <w:vAlign w:val="center"/>
          </w:tcPr>
          <w:p w:rsidR="00991B4B" w:rsidRDefault="00991B4B">
            <w:pPr>
              <w:pStyle w:val="ConsPlusNormal"/>
              <w:jc w:val="center"/>
            </w:pPr>
            <w:r>
              <w:t>Субсидии на поддержку отдельных отраслей сельского хозяйства</w:t>
            </w:r>
          </w:p>
        </w:tc>
      </w:tr>
      <w:tr w:rsidR="00991B4B">
        <w:tc>
          <w:tcPr>
            <w:tcW w:w="567" w:type="dxa"/>
            <w:vMerge/>
          </w:tcPr>
          <w:p w:rsidR="00991B4B" w:rsidRDefault="00991B4B"/>
        </w:tc>
        <w:tc>
          <w:tcPr>
            <w:tcW w:w="2041" w:type="dxa"/>
            <w:vMerge/>
          </w:tcPr>
          <w:p w:rsidR="00991B4B" w:rsidRDefault="00991B4B"/>
        </w:tc>
        <w:tc>
          <w:tcPr>
            <w:tcW w:w="1304" w:type="dxa"/>
            <w:vAlign w:val="center"/>
          </w:tcPr>
          <w:p w:rsidR="00991B4B" w:rsidRDefault="00991B4B">
            <w:pPr>
              <w:pStyle w:val="ConsPlusNormal"/>
              <w:jc w:val="center"/>
            </w:pPr>
            <w:r>
              <w:t>на срок до 2-х лет</w:t>
            </w:r>
          </w:p>
        </w:tc>
        <w:tc>
          <w:tcPr>
            <w:tcW w:w="1474" w:type="dxa"/>
            <w:vAlign w:val="center"/>
          </w:tcPr>
          <w:p w:rsidR="00991B4B" w:rsidRDefault="00991B4B">
            <w:pPr>
              <w:pStyle w:val="ConsPlusNormal"/>
              <w:jc w:val="center"/>
            </w:pPr>
            <w:r>
              <w:t>на срок до 5 лет (приобретение с/х техники и т.п.)</w:t>
            </w:r>
          </w:p>
        </w:tc>
        <w:tc>
          <w:tcPr>
            <w:tcW w:w="1417" w:type="dxa"/>
            <w:vAlign w:val="center"/>
          </w:tcPr>
          <w:p w:rsidR="00991B4B" w:rsidRDefault="00991B4B">
            <w:pPr>
              <w:pStyle w:val="ConsPlusNormal"/>
              <w:jc w:val="center"/>
            </w:pPr>
            <w:r>
              <w:t>на срок до 5 лет (туризм)</w:t>
            </w:r>
          </w:p>
        </w:tc>
        <w:tc>
          <w:tcPr>
            <w:tcW w:w="1531" w:type="dxa"/>
            <w:vAlign w:val="center"/>
          </w:tcPr>
          <w:p w:rsidR="00991B4B" w:rsidRDefault="00991B4B">
            <w:pPr>
              <w:pStyle w:val="ConsPlusNormal"/>
              <w:jc w:val="center"/>
            </w:pPr>
            <w:r>
              <w:t xml:space="preserve">на срок до 5 лет (на приобретение машин и других уст-в, утвержденных </w:t>
            </w:r>
            <w:r>
              <w:lastRenderedPageBreak/>
              <w:t>Минсельхозом России)</w:t>
            </w:r>
          </w:p>
        </w:tc>
        <w:tc>
          <w:tcPr>
            <w:tcW w:w="1247" w:type="dxa"/>
            <w:vAlign w:val="center"/>
          </w:tcPr>
          <w:p w:rsidR="00991B4B" w:rsidRDefault="00991B4B">
            <w:pPr>
              <w:pStyle w:val="ConsPlusNormal"/>
              <w:jc w:val="center"/>
            </w:pPr>
            <w:r>
              <w:lastRenderedPageBreak/>
              <w:t>на срок до 2 лет</w:t>
            </w:r>
          </w:p>
        </w:tc>
        <w:tc>
          <w:tcPr>
            <w:tcW w:w="825" w:type="dxa"/>
            <w:vAlign w:val="center"/>
          </w:tcPr>
          <w:p w:rsidR="00991B4B" w:rsidRDefault="00991B4B">
            <w:pPr>
              <w:pStyle w:val="ConsPlusNormal"/>
              <w:jc w:val="center"/>
            </w:pPr>
            <w:r>
              <w:t>на срок до 5 лет</w:t>
            </w:r>
          </w:p>
        </w:tc>
        <w:tc>
          <w:tcPr>
            <w:tcW w:w="825" w:type="dxa"/>
            <w:vAlign w:val="center"/>
          </w:tcPr>
          <w:p w:rsidR="00991B4B" w:rsidRDefault="00991B4B">
            <w:pPr>
              <w:pStyle w:val="ConsPlusNormal"/>
              <w:jc w:val="center"/>
            </w:pPr>
            <w:r>
              <w:t>на срок до 8 лет</w:t>
            </w:r>
          </w:p>
        </w:tc>
        <w:tc>
          <w:tcPr>
            <w:tcW w:w="825" w:type="dxa"/>
            <w:vAlign w:val="center"/>
          </w:tcPr>
          <w:p w:rsidR="00991B4B" w:rsidRDefault="00991B4B">
            <w:pPr>
              <w:pStyle w:val="ConsPlusNormal"/>
              <w:jc w:val="center"/>
            </w:pPr>
            <w:r>
              <w:t>на срок до 2 лет</w:t>
            </w:r>
          </w:p>
        </w:tc>
        <w:tc>
          <w:tcPr>
            <w:tcW w:w="825" w:type="dxa"/>
            <w:vAlign w:val="center"/>
          </w:tcPr>
          <w:p w:rsidR="00991B4B" w:rsidRDefault="00991B4B">
            <w:pPr>
              <w:pStyle w:val="ConsPlusNormal"/>
              <w:jc w:val="center"/>
            </w:pPr>
            <w:r>
              <w:t>на срок до 5 лет</w:t>
            </w:r>
          </w:p>
        </w:tc>
        <w:tc>
          <w:tcPr>
            <w:tcW w:w="990" w:type="dxa"/>
            <w:vAlign w:val="center"/>
          </w:tcPr>
          <w:p w:rsidR="00991B4B" w:rsidRDefault="00991B4B">
            <w:pPr>
              <w:pStyle w:val="ConsPlusNormal"/>
              <w:jc w:val="center"/>
            </w:pPr>
            <w:r>
              <w:t>на срок до 8 лет</w:t>
            </w:r>
          </w:p>
        </w:tc>
        <w:tc>
          <w:tcPr>
            <w:tcW w:w="2721" w:type="dxa"/>
            <w:gridSpan w:val="2"/>
            <w:vMerge w:val="restart"/>
            <w:vAlign w:val="center"/>
          </w:tcPr>
          <w:p w:rsidR="00991B4B" w:rsidRDefault="00991B4B">
            <w:pPr>
              <w:pStyle w:val="ConsPlusNormal"/>
            </w:pPr>
          </w:p>
        </w:tc>
      </w:tr>
      <w:tr w:rsidR="00991B4B">
        <w:tc>
          <w:tcPr>
            <w:tcW w:w="567" w:type="dxa"/>
            <w:vMerge/>
          </w:tcPr>
          <w:p w:rsidR="00991B4B" w:rsidRDefault="00991B4B"/>
        </w:tc>
        <w:tc>
          <w:tcPr>
            <w:tcW w:w="2041" w:type="dxa"/>
            <w:vMerge/>
          </w:tcPr>
          <w:p w:rsidR="00991B4B" w:rsidRDefault="00991B4B"/>
        </w:tc>
        <w:tc>
          <w:tcPr>
            <w:tcW w:w="1304" w:type="dxa"/>
            <w:vAlign w:val="center"/>
          </w:tcPr>
          <w:p w:rsidR="00991B4B" w:rsidRDefault="00991B4B">
            <w:pPr>
              <w:pStyle w:val="ConsPlusNormal"/>
            </w:pPr>
          </w:p>
        </w:tc>
        <w:tc>
          <w:tcPr>
            <w:tcW w:w="1474" w:type="dxa"/>
            <w:vAlign w:val="center"/>
          </w:tcPr>
          <w:p w:rsidR="00991B4B" w:rsidRDefault="00991B4B">
            <w:pPr>
              <w:pStyle w:val="ConsPlusNormal"/>
            </w:pPr>
          </w:p>
        </w:tc>
        <w:tc>
          <w:tcPr>
            <w:tcW w:w="1417" w:type="dxa"/>
            <w:vAlign w:val="center"/>
          </w:tcPr>
          <w:p w:rsidR="00991B4B" w:rsidRDefault="00991B4B">
            <w:pPr>
              <w:pStyle w:val="ConsPlusNormal"/>
            </w:pPr>
          </w:p>
        </w:tc>
        <w:tc>
          <w:tcPr>
            <w:tcW w:w="1531" w:type="dxa"/>
            <w:vAlign w:val="center"/>
          </w:tcPr>
          <w:p w:rsidR="00991B4B" w:rsidRDefault="00991B4B">
            <w:pPr>
              <w:pStyle w:val="ConsPlusNormal"/>
            </w:pPr>
          </w:p>
        </w:tc>
        <w:tc>
          <w:tcPr>
            <w:tcW w:w="1247" w:type="dxa"/>
            <w:vAlign w:val="center"/>
          </w:tcPr>
          <w:p w:rsidR="00991B4B" w:rsidRDefault="00991B4B">
            <w:pPr>
              <w:pStyle w:val="ConsPlusNormal"/>
            </w:pPr>
          </w:p>
        </w:tc>
        <w:tc>
          <w:tcPr>
            <w:tcW w:w="825" w:type="dxa"/>
            <w:vAlign w:val="center"/>
          </w:tcPr>
          <w:p w:rsidR="00991B4B" w:rsidRDefault="00991B4B">
            <w:pPr>
              <w:pStyle w:val="ConsPlusNormal"/>
            </w:pPr>
          </w:p>
        </w:tc>
        <w:tc>
          <w:tcPr>
            <w:tcW w:w="825" w:type="dxa"/>
            <w:vAlign w:val="center"/>
          </w:tcPr>
          <w:p w:rsidR="00991B4B" w:rsidRDefault="00991B4B">
            <w:pPr>
              <w:pStyle w:val="ConsPlusNormal"/>
            </w:pPr>
          </w:p>
        </w:tc>
        <w:tc>
          <w:tcPr>
            <w:tcW w:w="825" w:type="dxa"/>
            <w:vAlign w:val="center"/>
          </w:tcPr>
          <w:p w:rsidR="00991B4B" w:rsidRDefault="00991B4B">
            <w:pPr>
              <w:pStyle w:val="ConsPlusNormal"/>
            </w:pPr>
          </w:p>
        </w:tc>
        <w:tc>
          <w:tcPr>
            <w:tcW w:w="825" w:type="dxa"/>
            <w:vAlign w:val="center"/>
          </w:tcPr>
          <w:p w:rsidR="00991B4B" w:rsidRDefault="00991B4B">
            <w:pPr>
              <w:pStyle w:val="ConsPlusNormal"/>
            </w:pPr>
          </w:p>
        </w:tc>
        <w:tc>
          <w:tcPr>
            <w:tcW w:w="990" w:type="dxa"/>
            <w:vAlign w:val="center"/>
          </w:tcPr>
          <w:p w:rsidR="00991B4B" w:rsidRDefault="00991B4B">
            <w:pPr>
              <w:pStyle w:val="ConsPlusNormal"/>
            </w:pPr>
          </w:p>
        </w:tc>
        <w:tc>
          <w:tcPr>
            <w:tcW w:w="2721" w:type="dxa"/>
            <w:gridSpan w:val="2"/>
            <w:vMerge/>
          </w:tcPr>
          <w:p w:rsidR="00991B4B" w:rsidRDefault="00991B4B"/>
        </w:tc>
      </w:tr>
      <w:tr w:rsidR="00991B4B">
        <w:tc>
          <w:tcPr>
            <w:tcW w:w="567" w:type="dxa"/>
            <w:vMerge w:val="restart"/>
          </w:tcPr>
          <w:p w:rsidR="00991B4B" w:rsidRDefault="00991B4B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2041" w:type="dxa"/>
            <w:vMerge w:val="restart"/>
            <w:vAlign w:val="center"/>
          </w:tcPr>
          <w:p w:rsidR="00991B4B" w:rsidRDefault="00991B4B">
            <w:pPr>
              <w:pStyle w:val="ConsPlusNormal"/>
              <w:jc w:val="center"/>
            </w:pPr>
            <w:r>
              <w:t>Минобрнауки России</w:t>
            </w:r>
          </w:p>
        </w:tc>
        <w:tc>
          <w:tcPr>
            <w:tcW w:w="1304" w:type="dxa"/>
            <w:vAlign w:val="center"/>
          </w:tcPr>
          <w:p w:rsidR="00991B4B" w:rsidRDefault="00991B4B">
            <w:pPr>
              <w:pStyle w:val="ConsPlusNormal"/>
              <w:jc w:val="center"/>
            </w:pPr>
            <w:r>
              <w:t>Программа "СТАРТ"</w:t>
            </w:r>
          </w:p>
        </w:tc>
        <w:tc>
          <w:tcPr>
            <w:tcW w:w="1474" w:type="dxa"/>
            <w:vAlign w:val="center"/>
          </w:tcPr>
          <w:p w:rsidR="00991B4B" w:rsidRDefault="00991B4B">
            <w:pPr>
              <w:pStyle w:val="ConsPlusNormal"/>
              <w:jc w:val="center"/>
            </w:pPr>
            <w:r>
              <w:t>Программа "УМНИК"</w:t>
            </w:r>
          </w:p>
        </w:tc>
        <w:tc>
          <w:tcPr>
            <w:tcW w:w="1417" w:type="dxa"/>
            <w:vAlign w:val="center"/>
          </w:tcPr>
          <w:p w:rsidR="00991B4B" w:rsidRDefault="00991B4B">
            <w:pPr>
              <w:pStyle w:val="ConsPlusNormal"/>
              <w:jc w:val="center"/>
            </w:pPr>
            <w:r>
              <w:t>Программа "Энергосбережение"</w:t>
            </w:r>
          </w:p>
        </w:tc>
        <w:tc>
          <w:tcPr>
            <w:tcW w:w="1531" w:type="dxa"/>
            <w:vAlign w:val="center"/>
          </w:tcPr>
          <w:p w:rsidR="00991B4B" w:rsidRDefault="00991B4B">
            <w:pPr>
              <w:pStyle w:val="ConsPlusNormal"/>
              <w:jc w:val="center"/>
            </w:pPr>
            <w:r>
              <w:t>Программа "ФАРМА"</w:t>
            </w:r>
          </w:p>
        </w:tc>
        <w:tc>
          <w:tcPr>
            <w:tcW w:w="1247" w:type="dxa"/>
            <w:vAlign w:val="center"/>
          </w:tcPr>
          <w:p w:rsidR="00991B4B" w:rsidRDefault="00991B4B">
            <w:pPr>
              <w:pStyle w:val="ConsPlusNormal"/>
              <w:jc w:val="center"/>
            </w:pPr>
            <w:r>
              <w:t>Программа "СОФТ"</w:t>
            </w:r>
          </w:p>
        </w:tc>
        <w:tc>
          <w:tcPr>
            <w:tcW w:w="1650" w:type="dxa"/>
            <w:gridSpan w:val="2"/>
            <w:vAlign w:val="center"/>
          </w:tcPr>
          <w:p w:rsidR="00991B4B" w:rsidRDefault="00991B4B">
            <w:pPr>
              <w:pStyle w:val="ConsPlusNormal"/>
              <w:jc w:val="center"/>
            </w:pPr>
            <w:r>
              <w:t>Программа "ЭКСПОРТ"</w:t>
            </w:r>
          </w:p>
        </w:tc>
        <w:tc>
          <w:tcPr>
            <w:tcW w:w="2640" w:type="dxa"/>
            <w:gridSpan w:val="3"/>
            <w:vAlign w:val="center"/>
          </w:tcPr>
          <w:p w:rsidR="00991B4B" w:rsidRDefault="00991B4B">
            <w:pPr>
              <w:pStyle w:val="ConsPlusNormal"/>
              <w:jc w:val="center"/>
            </w:pPr>
            <w:r>
              <w:t>НИОКР по приоритетным направлениям развития науки и техники, направленным на реализацию антикризисной программы Пр-ва РФ</w:t>
            </w:r>
          </w:p>
        </w:tc>
        <w:tc>
          <w:tcPr>
            <w:tcW w:w="1417" w:type="dxa"/>
            <w:vAlign w:val="center"/>
          </w:tcPr>
          <w:p w:rsidR="00991B4B" w:rsidRDefault="00991B4B">
            <w:pPr>
              <w:pStyle w:val="ConsPlusNormal"/>
              <w:jc w:val="center"/>
            </w:pPr>
            <w:r>
              <w:t>НИОКР по практическому применению разработок, выполняемых в научно-образовательных центрах</w:t>
            </w:r>
          </w:p>
        </w:tc>
        <w:tc>
          <w:tcPr>
            <w:tcW w:w="1304" w:type="dxa"/>
            <w:vAlign w:val="center"/>
          </w:tcPr>
          <w:p w:rsidR="00991B4B" w:rsidRDefault="00991B4B">
            <w:pPr>
              <w:pStyle w:val="ConsPlusNormal"/>
              <w:jc w:val="center"/>
            </w:pPr>
            <w:r>
              <w:t>Выполнение НИОКР малыми инновационными компаниями в рамках международных программ ЕС</w:t>
            </w:r>
          </w:p>
        </w:tc>
      </w:tr>
      <w:tr w:rsidR="00991B4B">
        <w:tc>
          <w:tcPr>
            <w:tcW w:w="567" w:type="dxa"/>
            <w:vMerge/>
          </w:tcPr>
          <w:p w:rsidR="00991B4B" w:rsidRDefault="00991B4B"/>
        </w:tc>
        <w:tc>
          <w:tcPr>
            <w:tcW w:w="2041" w:type="dxa"/>
            <w:vMerge/>
          </w:tcPr>
          <w:p w:rsidR="00991B4B" w:rsidRDefault="00991B4B"/>
        </w:tc>
        <w:tc>
          <w:tcPr>
            <w:tcW w:w="1304" w:type="dxa"/>
            <w:vAlign w:val="center"/>
          </w:tcPr>
          <w:p w:rsidR="00991B4B" w:rsidRDefault="00991B4B">
            <w:pPr>
              <w:pStyle w:val="ConsPlusNormal"/>
            </w:pPr>
          </w:p>
        </w:tc>
        <w:tc>
          <w:tcPr>
            <w:tcW w:w="1474" w:type="dxa"/>
            <w:vAlign w:val="center"/>
          </w:tcPr>
          <w:p w:rsidR="00991B4B" w:rsidRDefault="00991B4B">
            <w:pPr>
              <w:pStyle w:val="ConsPlusNormal"/>
            </w:pPr>
          </w:p>
        </w:tc>
        <w:tc>
          <w:tcPr>
            <w:tcW w:w="1417" w:type="dxa"/>
            <w:vAlign w:val="center"/>
          </w:tcPr>
          <w:p w:rsidR="00991B4B" w:rsidRDefault="00991B4B">
            <w:pPr>
              <w:pStyle w:val="ConsPlusNormal"/>
            </w:pPr>
          </w:p>
        </w:tc>
        <w:tc>
          <w:tcPr>
            <w:tcW w:w="1531" w:type="dxa"/>
            <w:vAlign w:val="center"/>
          </w:tcPr>
          <w:p w:rsidR="00991B4B" w:rsidRDefault="00991B4B">
            <w:pPr>
              <w:pStyle w:val="ConsPlusNormal"/>
            </w:pPr>
          </w:p>
        </w:tc>
        <w:tc>
          <w:tcPr>
            <w:tcW w:w="1247" w:type="dxa"/>
            <w:vAlign w:val="center"/>
          </w:tcPr>
          <w:p w:rsidR="00991B4B" w:rsidRDefault="00991B4B">
            <w:pPr>
              <w:pStyle w:val="ConsPlusNormal"/>
            </w:pPr>
          </w:p>
        </w:tc>
        <w:tc>
          <w:tcPr>
            <w:tcW w:w="1650" w:type="dxa"/>
            <w:gridSpan w:val="2"/>
            <w:vAlign w:val="center"/>
          </w:tcPr>
          <w:p w:rsidR="00991B4B" w:rsidRDefault="00991B4B">
            <w:pPr>
              <w:pStyle w:val="ConsPlusNormal"/>
            </w:pPr>
          </w:p>
        </w:tc>
        <w:tc>
          <w:tcPr>
            <w:tcW w:w="2640" w:type="dxa"/>
            <w:gridSpan w:val="3"/>
            <w:vAlign w:val="center"/>
          </w:tcPr>
          <w:p w:rsidR="00991B4B" w:rsidRDefault="00991B4B">
            <w:pPr>
              <w:pStyle w:val="ConsPlusNormal"/>
            </w:pPr>
          </w:p>
        </w:tc>
        <w:tc>
          <w:tcPr>
            <w:tcW w:w="1417" w:type="dxa"/>
            <w:vAlign w:val="center"/>
          </w:tcPr>
          <w:p w:rsidR="00991B4B" w:rsidRDefault="00991B4B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991B4B" w:rsidRDefault="00991B4B">
            <w:pPr>
              <w:pStyle w:val="ConsPlusNormal"/>
            </w:pPr>
          </w:p>
        </w:tc>
      </w:tr>
      <w:tr w:rsidR="00991B4B">
        <w:tc>
          <w:tcPr>
            <w:tcW w:w="567" w:type="dxa"/>
            <w:vMerge w:val="restart"/>
          </w:tcPr>
          <w:p w:rsidR="00991B4B" w:rsidRDefault="00991B4B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2041" w:type="dxa"/>
            <w:vMerge w:val="restart"/>
            <w:vAlign w:val="center"/>
          </w:tcPr>
          <w:p w:rsidR="00991B4B" w:rsidRDefault="00991B4B">
            <w:pPr>
              <w:pStyle w:val="ConsPlusNormal"/>
              <w:jc w:val="center"/>
            </w:pPr>
            <w:r>
              <w:t>ГК Внешэкономбанк (через ОАО "МСП Банк")</w:t>
            </w:r>
          </w:p>
        </w:tc>
        <w:tc>
          <w:tcPr>
            <w:tcW w:w="2778" w:type="dxa"/>
            <w:gridSpan w:val="2"/>
            <w:vAlign w:val="center"/>
          </w:tcPr>
          <w:p w:rsidR="00991B4B" w:rsidRDefault="00991B4B">
            <w:pPr>
              <w:pStyle w:val="ConsPlusNormal"/>
              <w:jc w:val="center"/>
            </w:pPr>
            <w:r>
              <w:t>Цели оказания поддержки/виды поддержки</w:t>
            </w:r>
          </w:p>
        </w:tc>
        <w:tc>
          <w:tcPr>
            <w:tcW w:w="2948" w:type="dxa"/>
            <w:gridSpan w:val="2"/>
            <w:vAlign w:val="center"/>
          </w:tcPr>
          <w:p w:rsidR="00991B4B" w:rsidRDefault="00991B4B">
            <w:pPr>
              <w:pStyle w:val="ConsPlusNormal"/>
              <w:jc w:val="center"/>
            </w:pPr>
            <w:r>
              <w:t>Кредит банка</w:t>
            </w:r>
          </w:p>
        </w:tc>
        <w:tc>
          <w:tcPr>
            <w:tcW w:w="2897" w:type="dxa"/>
            <w:gridSpan w:val="3"/>
            <w:vAlign w:val="center"/>
          </w:tcPr>
          <w:p w:rsidR="00991B4B" w:rsidRDefault="00991B4B">
            <w:pPr>
              <w:pStyle w:val="ConsPlusNormal"/>
              <w:jc w:val="center"/>
            </w:pPr>
            <w:r>
              <w:t>Микрозайм</w:t>
            </w:r>
          </w:p>
        </w:tc>
        <w:tc>
          <w:tcPr>
            <w:tcW w:w="2640" w:type="dxa"/>
            <w:gridSpan w:val="3"/>
            <w:vAlign w:val="center"/>
          </w:tcPr>
          <w:p w:rsidR="00991B4B" w:rsidRDefault="00991B4B">
            <w:pPr>
              <w:pStyle w:val="ConsPlusNormal"/>
              <w:jc w:val="center"/>
            </w:pPr>
            <w:r>
              <w:t>Имущество в лизинг</w:t>
            </w:r>
          </w:p>
        </w:tc>
        <w:tc>
          <w:tcPr>
            <w:tcW w:w="1417" w:type="dxa"/>
            <w:vAlign w:val="center"/>
          </w:tcPr>
          <w:p w:rsidR="00991B4B" w:rsidRDefault="00991B4B">
            <w:pPr>
              <w:pStyle w:val="ConsPlusNormal"/>
              <w:jc w:val="center"/>
            </w:pPr>
            <w:r>
              <w:t>Факторинговые услуги</w:t>
            </w:r>
          </w:p>
        </w:tc>
        <w:tc>
          <w:tcPr>
            <w:tcW w:w="1304" w:type="dxa"/>
            <w:vAlign w:val="center"/>
          </w:tcPr>
          <w:p w:rsidR="00991B4B" w:rsidRDefault="00991B4B">
            <w:pPr>
              <w:pStyle w:val="ConsPlusNormal"/>
              <w:jc w:val="center"/>
            </w:pPr>
            <w:r>
              <w:t>Иное</w:t>
            </w:r>
          </w:p>
        </w:tc>
      </w:tr>
      <w:tr w:rsidR="00991B4B">
        <w:tc>
          <w:tcPr>
            <w:tcW w:w="567" w:type="dxa"/>
            <w:vMerge/>
          </w:tcPr>
          <w:p w:rsidR="00991B4B" w:rsidRDefault="00991B4B"/>
        </w:tc>
        <w:tc>
          <w:tcPr>
            <w:tcW w:w="2041" w:type="dxa"/>
            <w:vMerge/>
          </w:tcPr>
          <w:p w:rsidR="00991B4B" w:rsidRDefault="00991B4B"/>
        </w:tc>
        <w:tc>
          <w:tcPr>
            <w:tcW w:w="2778" w:type="dxa"/>
            <w:gridSpan w:val="2"/>
          </w:tcPr>
          <w:p w:rsidR="00991B4B" w:rsidRDefault="00991B4B">
            <w:pPr>
              <w:pStyle w:val="ConsPlusNormal"/>
            </w:pPr>
            <w:r>
              <w:t>Модернизация производства и обновление основных средств</w:t>
            </w:r>
          </w:p>
        </w:tc>
        <w:tc>
          <w:tcPr>
            <w:tcW w:w="2948" w:type="dxa"/>
            <w:gridSpan w:val="2"/>
          </w:tcPr>
          <w:p w:rsidR="00991B4B" w:rsidRDefault="00991B4B">
            <w:pPr>
              <w:pStyle w:val="ConsPlusNormal"/>
            </w:pPr>
          </w:p>
        </w:tc>
        <w:tc>
          <w:tcPr>
            <w:tcW w:w="2897" w:type="dxa"/>
            <w:gridSpan w:val="3"/>
          </w:tcPr>
          <w:p w:rsidR="00991B4B" w:rsidRDefault="00991B4B">
            <w:pPr>
              <w:pStyle w:val="ConsPlusNormal"/>
            </w:pPr>
          </w:p>
        </w:tc>
        <w:tc>
          <w:tcPr>
            <w:tcW w:w="2640" w:type="dxa"/>
            <w:gridSpan w:val="3"/>
          </w:tcPr>
          <w:p w:rsidR="00991B4B" w:rsidRDefault="00991B4B">
            <w:pPr>
              <w:pStyle w:val="ConsPlusNormal"/>
            </w:pPr>
          </w:p>
        </w:tc>
        <w:tc>
          <w:tcPr>
            <w:tcW w:w="1417" w:type="dxa"/>
          </w:tcPr>
          <w:p w:rsidR="00991B4B" w:rsidRDefault="00991B4B">
            <w:pPr>
              <w:pStyle w:val="ConsPlusNormal"/>
            </w:pPr>
          </w:p>
        </w:tc>
        <w:tc>
          <w:tcPr>
            <w:tcW w:w="1304" w:type="dxa"/>
          </w:tcPr>
          <w:p w:rsidR="00991B4B" w:rsidRDefault="00991B4B">
            <w:pPr>
              <w:pStyle w:val="ConsPlusNormal"/>
            </w:pPr>
          </w:p>
        </w:tc>
      </w:tr>
      <w:tr w:rsidR="00991B4B">
        <w:tc>
          <w:tcPr>
            <w:tcW w:w="567" w:type="dxa"/>
            <w:vMerge/>
          </w:tcPr>
          <w:p w:rsidR="00991B4B" w:rsidRDefault="00991B4B"/>
        </w:tc>
        <w:tc>
          <w:tcPr>
            <w:tcW w:w="2041" w:type="dxa"/>
            <w:vMerge/>
          </w:tcPr>
          <w:p w:rsidR="00991B4B" w:rsidRDefault="00991B4B"/>
        </w:tc>
        <w:tc>
          <w:tcPr>
            <w:tcW w:w="2778" w:type="dxa"/>
            <w:gridSpan w:val="2"/>
          </w:tcPr>
          <w:p w:rsidR="00991B4B" w:rsidRDefault="00991B4B">
            <w:pPr>
              <w:pStyle w:val="ConsPlusNormal"/>
            </w:pPr>
            <w:r>
              <w:t>Реализация инновационных проектов</w:t>
            </w:r>
          </w:p>
        </w:tc>
        <w:tc>
          <w:tcPr>
            <w:tcW w:w="2948" w:type="dxa"/>
            <w:gridSpan w:val="2"/>
          </w:tcPr>
          <w:p w:rsidR="00991B4B" w:rsidRDefault="00991B4B">
            <w:pPr>
              <w:pStyle w:val="ConsPlusNormal"/>
            </w:pPr>
          </w:p>
        </w:tc>
        <w:tc>
          <w:tcPr>
            <w:tcW w:w="2897" w:type="dxa"/>
            <w:gridSpan w:val="3"/>
          </w:tcPr>
          <w:p w:rsidR="00991B4B" w:rsidRDefault="00991B4B">
            <w:pPr>
              <w:pStyle w:val="ConsPlusNormal"/>
            </w:pPr>
          </w:p>
        </w:tc>
        <w:tc>
          <w:tcPr>
            <w:tcW w:w="2640" w:type="dxa"/>
            <w:gridSpan w:val="3"/>
          </w:tcPr>
          <w:p w:rsidR="00991B4B" w:rsidRDefault="00991B4B">
            <w:pPr>
              <w:pStyle w:val="ConsPlusNormal"/>
            </w:pPr>
          </w:p>
        </w:tc>
        <w:tc>
          <w:tcPr>
            <w:tcW w:w="1417" w:type="dxa"/>
          </w:tcPr>
          <w:p w:rsidR="00991B4B" w:rsidRDefault="00991B4B">
            <w:pPr>
              <w:pStyle w:val="ConsPlusNormal"/>
            </w:pPr>
          </w:p>
        </w:tc>
        <w:tc>
          <w:tcPr>
            <w:tcW w:w="1304" w:type="dxa"/>
          </w:tcPr>
          <w:p w:rsidR="00991B4B" w:rsidRDefault="00991B4B">
            <w:pPr>
              <w:pStyle w:val="ConsPlusNormal"/>
            </w:pPr>
          </w:p>
        </w:tc>
      </w:tr>
      <w:tr w:rsidR="00991B4B">
        <w:tc>
          <w:tcPr>
            <w:tcW w:w="567" w:type="dxa"/>
            <w:vMerge/>
          </w:tcPr>
          <w:p w:rsidR="00991B4B" w:rsidRDefault="00991B4B"/>
        </w:tc>
        <w:tc>
          <w:tcPr>
            <w:tcW w:w="2041" w:type="dxa"/>
            <w:vMerge/>
          </w:tcPr>
          <w:p w:rsidR="00991B4B" w:rsidRDefault="00991B4B"/>
        </w:tc>
        <w:tc>
          <w:tcPr>
            <w:tcW w:w="2778" w:type="dxa"/>
            <w:gridSpan w:val="2"/>
          </w:tcPr>
          <w:p w:rsidR="00991B4B" w:rsidRDefault="00991B4B">
            <w:pPr>
              <w:pStyle w:val="ConsPlusNormal"/>
            </w:pPr>
            <w:r>
              <w:t>Реализация энергоэффективных проектов</w:t>
            </w:r>
          </w:p>
        </w:tc>
        <w:tc>
          <w:tcPr>
            <w:tcW w:w="2948" w:type="dxa"/>
            <w:gridSpan w:val="2"/>
          </w:tcPr>
          <w:p w:rsidR="00991B4B" w:rsidRDefault="00991B4B">
            <w:pPr>
              <w:pStyle w:val="ConsPlusNormal"/>
            </w:pPr>
          </w:p>
        </w:tc>
        <w:tc>
          <w:tcPr>
            <w:tcW w:w="2897" w:type="dxa"/>
            <w:gridSpan w:val="3"/>
          </w:tcPr>
          <w:p w:rsidR="00991B4B" w:rsidRDefault="00991B4B">
            <w:pPr>
              <w:pStyle w:val="ConsPlusNormal"/>
            </w:pPr>
          </w:p>
        </w:tc>
        <w:tc>
          <w:tcPr>
            <w:tcW w:w="2640" w:type="dxa"/>
            <w:gridSpan w:val="3"/>
          </w:tcPr>
          <w:p w:rsidR="00991B4B" w:rsidRDefault="00991B4B">
            <w:pPr>
              <w:pStyle w:val="ConsPlusNormal"/>
            </w:pPr>
          </w:p>
        </w:tc>
        <w:tc>
          <w:tcPr>
            <w:tcW w:w="1417" w:type="dxa"/>
          </w:tcPr>
          <w:p w:rsidR="00991B4B" w:rsidRDefault="00991B4B">
            <w:pPr>
              <w:pStyle w:val="ConsPlusNormal"/>
            </w:pPr>
          </w:p>
        </w:tc>
        <w:tc>
          <w:tcPr>
            <w:tcW w:w="1304" w:type="dxa"/>
          </w:tcPr>
          <w:p w:rsidR="00991B4B" w:rsidRDefault="00991B4B">
            <w:pPr>
              <w:pStyle w:val="ConsPlusNormal"/>
            </w:pPr>
          </w:p>
        </w:tc>
      </w:tr>
      <w:tr w:rsidR="00991B4B">
        <w:tc>
          <w:tcPr>
            <w:tcW w:w="567" w:type="dxa"/>
            <w:vMerge/>
          </w:tcPr>
          <w:p w:rsidR="00991B4B" w:rsidRDefault="00991B4B"/>
        </w:tc>
        <w:tc>
          <w:tcPr>
            <w:tcW w:w="2041" w:type="dxa"/>
            <w:vMerge/>
          </w:tcPr>
          <w:p w:rsidR="00991B4B" w:rsidRDefault="00991B4B"/>
        </w:tc>
        <w:tc>
          <w:tcPr>
            <w:tcW w:w="2778" w:type="dxa"/>
            <w:gridSpan w:val="2"/>
          </w:tcPr>
          <w:p w:rsidR="00991B4B" w:rsidRDefault="00991B4B">
            <w:pPr>
              <w:pStyle w:val="ConsPlusNormal"/>
            </w:pPr>
            <w:r>
              <w:t>Иное</w:t>
            </w:r>
          </w:p>
        </w:tc>
        <w:tc>
          <w:tcPr>
            <w:tcW w:w="2948" w:type="dxa"/>
            <w:gridSpan w:val="2"/>
          </w:tcPr>
          <w:p w:rsidR="00991B4B" w:rsidRDefault="00991B4B">
            <w:pPr>
              <w:pStyle w:val="ConsPlusNormal"/>
            </w:pPr>
          </w:p>
        </w:tc>
        <w:tc>
          <w:tcPr>
            <w:tcW w:w="2897" w:type="dxa"/>
            <w:gridSpan w:val="3"/>
          </w:tcPr>
          <w:p w:rsidR="00991B4B" w:rsidRDefault="00991B4B">
            <w:pPr>
              <w:pStyle w:val="ConsPlusNormal"/>
            </w:pPr>
          </w:p>
        </w:tc>
        <w:tc>
          <w:tcPr>
            <w:tcW w:w="2640" w:type="dxa"/>
            <w:gridSpan w:val="3"/>
          </w:tcPr>
          <w:p w:rsidR="00991B4B" w:rsidRDefault="00991B4B">
            <w:pPr>
              <w:pStyle w:val="ConsPlusNormal"/>
            </w:pPr>
          </w:p>
        </w:tc>
        <w:tc>
          <w:tcPr>
            <w:tcW w:w="1417" w:type="dxa"/>
          </w:tcPr>
          <w:p w:rsidR="00991B4B" w:rsidRDefault="00991B4B">
            <w:pPr>
              <w:pStyle w:val="ConsPlusNormal"/>
            </w:pPr>
          </w:p>
        </w:tc>
        <w:tc>
          <w:tcPr>
            <w:tcW w:w="1304" w:type="dxa"/>
          </w:tcPr>
          <w:p w:rsidR="00991B4B" w:rsidRDefault="00991B4B">
            <w:pPr>
              <w:pStyle w:val="ConsPlusNormal"/>
            </w:pPr>
          </w:p>
        </w:tc>
      </w:tr>
    </w:tbl>
    <w:p w:rsidR="00991B4B" w:rsidRDefault="00991B4B">
      <w:pPr>
        <w:sectPr w:rsidR="00991B4B">
          <w:pgSz w:w="16838" w:h="11905" w:orient="landscape"/>
          <w:pgMar w:top="1701" w:right="1134" w:bottom="850" w:left="1134" w:header="0" w:footer="0" w:gutter="0"/>
          <w:cols w:space="720"/>
        </w:sectPr>
      </w:pPr>
    </w:p>
    <w:p w:rsidR="00991B4B" w:rsidRDefault="00991B4B">
      <w:pPr>
        <w:pStyle w:val="ConsPlusNormal"/>
        <w:jc w:val="both"/>
      </w:pPr>
    </w:p>
    <w:p w:rsidR="00991B4B" w:rsidRDefault="00991B4B">
      <w:pPr>
        <w:pStyle w:val="ConsPlusNormal"/>
        <w:ind w:firstLine="540"/>
        <w:jc w:val="both"/>
      </w:pPr>
      <w:r>
        <w:t>--------------------------------</w:t>
      </w:r>
    </w:p>
    <w:p w:rsidR="00991B4B" w:rsidRDefault="00991B4B">
      <w:pPr>
        <w:pStyle w:val="ConsPlusNormal"/>
        <w:spacing w:before="220"/>
        <w:ind w:firstLine="540"/>
        <w:jc w:val="both"/>
      </w:pPr>
      <w:bookmarkStart w:id="52" w:name="P1138"/>
      <w:bookmarkEnd w:id="52"/>
      <w:r>
        <w:t>&lt;*&gt; Указывается площадь помещений, предоставленных в аренду.</w:t>
      </w:r>
    </w:p>
    <w:p w:rsidR="00991B4B" w:rsidRDefault="00991B4B">
      <w:pPr>
        <w:pStyle w:val="ConsPlusNormal"/>
        <w:spacing w:before="220"/>
        <w:ind w:firstLine="540"/>
        <w:jc w:val="both"/>
      </w:pPr>
      <w:bookmarkStart w:id="53" w:name="P1139"/>
      <w:bookmarkEnd w:id="53"/>
      <w:r>
        <w:t>&lt;**&gt; Вопрос об источниках и объемах финансирования данного мероприятия в 2012 году в настоящее время обсуждается.</w:t>
      </w:r>
    </w:p>
    <w:p w:rsidR="00991B4B" w:rsidRDefault="00991B4B">
      <w:pPr>
        <w:pStyle w:val="ConsPlusNormal"/>
        <w:jc w:val="both"/>
      </w:pPr>
    </w:p>
    <w:p w:rsidR="00991B4B" w:rsidRDefault="00991B4B">
      <w:pPr>
        <w:pStyle w:val="ConsPlusNormal"/>
        <w:outlineLvl w:val="2"/>
      </w:pPr>
      <w:r>
        <w:t>III. Основные финансово-экономические показатели субъекта малого и среднего предпринимателя получателя поддержки:</w:t>
      </w:r>
    </w:p>
    <w:p w:rsidR="00991B4B" w:rsidRDefault="00991B4B">
      <w:pPr>
        <w:pStyle w:val="ConsPlusNormal"/>
        <w:jc w:val="both"/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84"/>
        <w:gridCol w:w="1871"/>
        <w:gridCol w:w="784"/>
        <w:gridCol w:w="1924"/>
        <w:gridCol w:w="1324"/>
        <w:gridCol w:w="1324"/>
        <w:gridCol w:w="1324"/>
      </w:tblGrid>
      <w:tr w:rsidR="00991B4B">
        <w:tc>
          <w:tcPr>
            <w:tcW w:w="484" w:type="dxa"/>
            <w:vAlign w:val="center"/>
          </w:tcPr>
          <w:p w:rsidR="00991B4B" w:rsidRDefault="00991B4B">
            <w:pPr>
              <w:pStyle w:val="ConsPlusNormal"/>
              <w:jc w:val="center"/>
            </w:pPr>
            <w:r>
              <w:t>NN</w:t>
            </w:r>
          </w:p>
          <w:p w:rsidR="00991B4B" w:rsidRDefault="00991B4B">
            <w:pPr>
              <w:pStyle w:val="ConsPlusNormal"/>
              <w:jc w:val="center"/>
            </w:pPr>
            <w:r>
              <w:t>пп</w:t>
            </w:r>
          </w:p>
        </w:tc>
        <w:tc>
          <w:tcPr>
            <w:tcW w:w="1871" w:type="dxa"/>
            <w:vAlign w:val="center"/>
          </w:tcPr>
          <w:p w:rsidR="00991B4B" w:rsidRDefault="00991B4B">
            <w:pPr>
              <w:pStyle w:val="ConsPlusNormal"/>
              <w:jc w:val="center"/>
            </w:pPr>
            <w:r>
              <w:t>Наименование показателя</w:t>
            </w:r>
          </w:p>
        </w:tc>
        <w:tc>
          <w:tcPr>
            <w:tcW w:w="784" w:type="dxa"/>
            <w:vAlign w:val="center"/>
          </w:tcPr>
          <w:p w:rsidR="00991B4B" w:rsidRDefault="00991B4B">
            <w:pPr>
              <w:pStyle w:val="ConsPlusNormal"/>
              <w:jc w:val="center"/>
            </w:pPr>
            <w:r>
              <w:t>Ед. измер.</w:t>
            </w:r>
          </w:p>
        </w:tc>
        <w:tc>
          <w:tcPr>
            <w:tcW w:w="1924" w:type="dxa"/>
            <w:vAlign w:val="center"/>
          </w:tcPr>
          <w:p w:rsidR="00991B4B" w:rsidRDefault="00991B4B">
            <w:pPr>
              <w:pStyle w:val="ConsPlusNormal"/>
              <w:jc w:val="center"/>
            </w:pPr>
            <w:r>
              <w:t>На 1 января ____ года (год, предшествующий оказанию поддержки)</w:t>
            </w:r>
          </w:p>
        </w:tc>
        <w:tc>
          <w:tcPr>
            <w:tcW w:w="1324" w:type="dxa"/>
            <w:vAlign w:val="center"/>
          </w:tcPr>
          <w:p w:rsidR="00991B4B" w:rsidRDefault="00991B4B">
            <w:pPr>
              <w:pStyle w:val="ConsPlusNormal"/>
              <w:jc w:val="center"/>
            </w:pPr>
            <w:r>
              <w:t>На 1 января ____ года (год оказания поддержки)</w:t>
            </w:r>
          </w:p>
        </w:tc>
        <w:tc>
          <w:tcPr>
            <w:tcW w:w="1324" w:type="dxa"/>
            <w:vAlign w:val="center"/>
          </w:tcPr>
          <w:p w:rsidR="00991B4B" w:rsidRDefault="00991B4B">
            <w:pPr>
              <w:pStyle w:val="ConsPlusNormal"/>
              <w:jc w:val="center"/>
            </w:pPr>
            <w:r>
              <w:t>На 1 января ____ года (первый год после оказания поддержки)</w:t>
            </w:r>
          </w:p>
        </w:tc>
        <w:tc>
          <w:tcPr>
            <w:tcW w:w="1324" w:type="dxa"/>
            <w:vAlign w:val="center"/>
          </w:tcPr>
          <w:p w:rsidR="00991B4B" w:rsidRDefault="00991B4B">
            <w:pPr>
              <w:pStyle w:val="ConsPlusNormal"/>
              <w:jc w:val="center"/>
            </w:pPr>
            <w:r>
              <w:t>На 1 января ____ года (второй год после оказания поддержки)</w:t>
            </w:r>
          </w:p>
        </w:tc>
      </w:tr>
      <w:tr w:rsidR="00991B4B">
        <w:tc>
          <w:tcPr>
            <w:tcW w:w="484" w:type="dxa"/>
          </w:tcPr>
          <w:p w:rsidR="00991B4B" w:rsidRDefault="00991B4B">
            <w:pPr>
              <w:pStyle w:val="ConsPlusNormal"/>
            </w:pPr>
            <w:r>
              <w:t>1</w:t>
            </w:r>
          </w:p>
        </w:tc>
        <w:tc>
          <w:tcPr>
            <w:tcW w:w="1871" w:type="dxa"/>
          </w:tcPr>
          <w:p w:rsidR="00991B4B" w:rsidRDefault="00991B4B">
            <w:pPr>
              <w:pStyle w:val="ConsPlusNormal"/>
            </w:pPr>
            <w:r>
              <w:t>Выручка от реализации товаров (работ, услуг) без учета НДС</w:t>
            </w:r>
          </w:p>
        </w:tc>
        <w:tc>
          <w:tcPr>
            <w:tcW w:w="784" w:type="dxa"/>
          </w:tcPr>
          <w:p w:rsidR="00991B4B" w:rsidRDefault="00991B4B">
            <w:pPr>
              <w:pStyle w:val="ConsPlusNormal"/>
            </w:pPr>
            <w:r>
              <w:t>тыс. руб.</w:t>
            </w:r>
          </w:p>
        </w:tc>
        <w:tc>
          <w:tcPr>
            <w:tcW w:w="1924" w:type="dxa"/>
          </w:tcPr>
          <w:p w:rsidR="00991B4B" w:rsidRDefault="00991B4B">
            <w:pPr>
              <w:pStyle w:val="ConsPlusNormal"/>
            </w:pPr>
          </w:p>
        </w:tc>
        <w:tc>
          <w:tcPr>
            <w:tcW w:w="1324" w:type="dxa"/>
          </w:tcPr>
          <w:p w:rsidR="00991B4B" w:rsidRDefault="00991B4B">
            <w:pPr>
              <w:pStyle w:val="ConsPlusNormal"/>
            </w:pPr>
          </w:p>
        </w:tc>
        <w:tc>
          <w:tcPr>
            <w:tcW w:w="1324" w:type="dxa"/>
          </w:tcPr>
          <w:p w:rsidR="00991B4B" w:rsidRDefault="00991B4B">
            <w:pPr>
              <w:pStyle w:val="ConsPlusNormal"/>
            </w:pPr>
          </w:p>
        </w:tc>
        <w:tc>
          <w:tcPr>
            <w:tcW w:w="1324" w:type="dxa"/>
          </w:tcPr>
          <w:p w:rsidR="00991B4B" w:rsidRDefault="00991B4B">
            <w:pPr>
              <w:pStyle w:val="ConsPlusNormal"/>
            </w:pPr>
          </w:p>
        </w:tc>
      </w:tr>
      <w:tr w:rsidR="00991B4B">
        <w:tc>
          <w:tcPr>
            <w:tcW w:w="484" w:type="dxa"/>
          </w:tcPr>
          <w:p w:rsidR="00991B4B" w:rsidRDefault="00991B4B">
            <w:pPr>
              <w:pStyle w:val="ConsPlusNormal"/>
            </w:pPr>
            <w:r>
              <w:t>2</w:t>
            </w:r>
          </w:p>
        </w:tc>
        <w:tc>
          <w:tcPr>
            <w:tcW w:w="1871" w:type="dxa"/>
          </w:tcPr>
          <w:p w:rsidR="00991B4B" w:rsidRDefault="00991B4B">
            <w:pPr>
              <w:pStyle w:val="ConsPlusNormal"/>
            </w:pPr>
            <w:r>
              <w:t>Отгружено товаров собственного производства (выполнено работ и услуг собственными силами)</w:t>
            </w:r>
          </w:p>
        </w:tc>
        <w:tc>
          <w:tcPr>
            <w:tcW w:w="784" w:type="dxa"/>
          </w:tcPr>
          <w:p w:rsidR="00991B4B" w:rsidRDefault="00991B4B">
            <w:pPr>
              <w:pStyle w:val="ConsPlusNormal"/>
            </w:pPr>
            <w:r>
              <w:t>тыс. руб.</w:t>
            </w:r>
          </w:p>
        </w:tc>
        <w:tc>
          <w:tcPr>
            <w:tcW w:w="1924" w:type="dxa"/>
          </w:tcPr>
          <w:p w:rsidR="00991B4B" w:rsidRDefault="00991B4B">
            <w:pPr>
              <w:pStyle w:val="ConsPlusNormal"/>
            </w:pPr>
          </w:p>
        </w:tc>
        <w:tc>
          <w:tcPr>
            <w:tcW w:w="1324" w:type="dxa"/>
          </w:tcPr>
          <w:p w:rsidR="00991B4B" w:rsidRDefault="00991B4B">
            <w:pPr>
              <w:pStyle w:val="ConsPlusNormal"/>
            </w:pPr>
          </w:p>
        </w:tc>
        <w:tc>
          <w:tcPr>
            <w:tcW w:w="1324" w:type="dxa"/>
          </w:tcPr>
          <w:p w:rsidR="00991B4B" w:rsidRDefault="00991B4B">
            <w:pPr>
              <w:pStyle w:val="ConsPlusNormal"/>
            </w:pPr>
          </w:p>
        </w:tc>
        <w:tc>
          <w:tcPr>
            <w:tcW w:w="1324" w:type="dxa"/>
          </w:tcPr>
          <w:p w:rsidR="00991B4B" w:rsidRDefault="00991B4B">
            <w:pPr>
              <w:pStyle w:val="ConsPlusNormal"/>
            </w:pPr>
          </w:p>
        </w:tc>
      </w:tr>
      <w:tr w:rsidR="00991B4B">
        <w:tc>
          <w:tcPr>
            <w:tcW w:w="484" w:type="dxa"/>
          </w:tcPr>
          <w:p w:rsidR="00991B4B" w:rsidRDefault="00991B4B">
            <w:pPr>
              <w:pStyle w:val="ConsPlusNormal"/>
            </w:pPr>
            <w:r>
              <w:t>3</w:t>
            </w:r>
          </w:p>
        </w:tc>
        <w:tc>
          <w:tcPr>
            <w:tcW w:w="1871" w:type="dxa"/>
          </w:tcPr>
          <w:p w:rsidR="00991B4B" w:rsidRDefault="00991B4B">
            <w:pPr>
              <w:pStyle w:val="ConsPlusNormal"/>
            </w:pPr>
            <w:r>
              <w:t>География поставок (кол-во субъектов РФ, в которые осуществляются поставки товаров, работ, услуг)</w:t>
            </w:r>
          </w:p>
        </w:tc>
        <w:tc>
          <w:tcPr>
            <w:tcW w:w="784" w:type="dxa"/>
          </w:tcPr>
          <w:p w:rsidR="00991B4B" w:rsidRDefault="00991B4B">
            <w:pPr>
              <w:pStyle w:val="ConsPlusNormal"/>
            </w:pPr>
            <w:r>
              <w:t>ед.</w:t>
            </w:r>
          </w:p>
        </w:tc>
        <w:tc>
          <w:tcPr>
            <w:tcW w:w="1924" w:type="dxa"/>
          </w:tcPr>
          <w:p w:rsidR="00991B4B" w:rsidRDefault="00991B4B">
            <w:pPr>
              <w:pStyle w:val="ConsPlusNormal"/>
            </w:pPr>
          </w:p>
        </w:tc>
        <w:tc>
          <w:tcPr>
            <w:tcW w:w="1324" w:type="dxa"/>
          </w:tcPr>
          <w:p w:rsidR="00991B4B" w:rsidRDefault="00991B4B">
            <w:pPr>
              <w:pStyle w:val="ConsPlusNormal"/>
            </w:pPr>
          </w:p>
        </w:tc>
        <w:tc>
          <w:tcPr>
            <w:tcW w:w="1324" w:type="dxa"/>
          </w:tcPr>
          <w:p w:rsidR="00991B4B" w:rsidRDefault="00991B4B">
            <w:pPr>
              <w:pStyle w:val="ConsPlusNormal"/>
            </w:pPr>
          </w:p>
        </w:tc>
        <w:tc>
          <w:tcPr>
            <w:tcW w:w="1324" w:type="dxa"/>
          </w:tcPr>
          <w:p w:rsidR="00991B4B" w:rsidRDefault="00991B4B">
            <w:pPr>
              <w:pStyle w:val="ConsPlusNormal"/>
            </w:pPr>
          </w:p>
        </w:tc>
      </w:tr>
      <w:tr w:rsidR="00991B4B">
        <w:tc>
          <w:tcPr>
            <w:tcW w:w="484" w:type="dxa"/>
          </w:tcPr>
          <w:p w:rsidR="00991B4B" w:rsidRDefault="00991B4B">
            <w:pPr>
              <w:pStyle w:val="ConsPlusNormal"/>
            </w:pPr>
            <w:r>
              <w:t>4</w:t>
            </w:r>
          </w:p>
        </w:tc>
        <w:tc>
          <w:tcPr>
            <w:tcW w:w="1871" w:type="dxa"/>
          </w:tcPr>
          <w:p w:rsidR="00991B4B" w:rsidRDefault="00991B4B">
            <w:pPr>
              <w:pStyle w:val="ConsPlusNormal"/>
            </w:pPr>
            <w:r>
              <w:t>Номенклатура производимой продукции (работ, услуг)</w:t>
            </w:r>
          </w:p>
        </w:tc>
        <w:tc>
          <w:tcPr>
            <w:tcW w:w="784" w:type="dxa"/>
          </w:tcPr>
          <w:p w:rsidR="00991B4B" w:rsidRDefault="00991B4B">
            <w:pPr>
              <w:pStyle w:val="ConsPlusNormal"/>
            </w:pPr>
            <w:r>
              <w:t>ед.</w:t>
            </w:r>
          </w:p>
        </w:tc>
        <w:tc>
          <w:tcPr>
            <w:tcW w:w="1924" w:type="dxa"/>
          </w:tcPr>
          <w:p w:rsidR="00991B4B" w:rsidRDefault="00991B4B">
            <w:pPr>
              <w:pStyle w:val="ConsPlusNormal"/>
            </w:pPr>
          </w:p>
        </w:tc>
        <w:tc>
          <w:tcPr>
            <w:tcW w:w="1324" w:type="dxa"/>
          </w:tcPr>
          <w:p w:rsidR="00991B4B" w:rsidRDefault="00991B4B">
            <w:pPr>
              <w:pStyle w:val="ConsPlusNormal"/>
            </w:pPr>
          </w:p>
        </w:tc>
        <w:tc>
          <w:tcPr>
            <w:tcW w:w="1324" w:type="dxa"/>
          </w:tcPr>
          <w:p w:rsidR="00991B4B" w:rsidRDefault="00991B4B">
            <w:pPr>
              <w:pStyle w:val="ConsPlusNormal"/>
            </w:pPr>
          </w:p>
        </w:tc>
        <w:tc>
          <w:tcPr>
            <w:tcW w:w="1324" w:type="dxa"/>
          </w:tcPr>
          <w:p w:rsidR="00991B4B" w:rsidRDefault="00991B4B">
            <w:pPr>
              <w:pStyle w:val="ConsPlusNormal"/>
            </w:pPr>
          </w:p>
        </w:tc>
      </w:tr>
      <w:tr w:rsidR="00991B4B">
        <w:tc>
          <w:tcPr>
            <w:tcW w:w="484" w:type="dxa"/>
          </w:tcPr>
          <w:p w:rsidR="00991B4B" w:rsidRDefault="00991B4B">
            <w:pPr>
              <w:pStyle w:val="ConsPlusNormal"/>
            </w:pPr>
            <w:r>
              <w:t>5</w:t>
            </w:r>
          </w:p>
        </w:tc>
        <w:tc>
          <w:tcPr>
            <w:tcW w:w="1871" w:type="dxa"/>
          </w:tcPr>
          <w:p w:rsidR="00991B4B" w:rsidRDefault="00991B4B">
            <w:pPr>
              <w:pStyle w:val="ConsPlusNormal"/>
            </w:pPr>
            <w:r>
              <w:t>Среднесписочная численность работников (без внешних совместителей)</w:t>
            </w:r>
          </w:p>
        </w:tc>
        <w:tc>
          <w:tcPr>
            <w:tcW w:w="784" w:type="dxa"/>
          </w:tcPr>
          <w:p w:rsidR="00991B4B" w:rsidRDefault="00991B4B">
            <w:pPr>
              <w:pStyle w:val="ConsPlusNormal"/>
            </w:pPr>
            <w:r>
              <w:t>чел.</w:t>
            </w:r>
          </w:p>
        </w:tc>
        <w:tc>
          <w:tcPr>
            <w:tcW w:w="1924" w:type="dxa"/>
          </w:tcPr>
          <w:p w:rsidR="00991B4B" w:rsidRDefault="00991B4B">
            <w:pPr>
              <w:pStyle w:val="ConsPlusNormal"/>
            </w:pPr>
          </w:p>
        </w:tc>
        <w:tc>
          <w:tcPr>
            <w:tcW w:w="1324" w:type="dxa"/>
          </w:tcPr>
          <w:p w:rsidR="00991B4B" w:rsidRDefault="00991B4B">
            <w:pPr>
              <w:pStyle w:val="ConsPlusNormal"/>
            </w:pPr>
          </w:p>
        </w:tc>
        <w:tc>
          <w:tcPr>
            <w:tcW w:w="1324" w:type="dxa"/>
          </w:tcPr>
          <w:p w:rsidR="00991B4B" w:rsidRDefault="00991B4B">
            <w:pPr>
              <w:pStyle w:val="ConsPlusNormal"/>
            </w:pPr>
          </w:p>
        </w:tc>
        <w:tc>
          <w:tcPr>
            <w:tcW w:w="1324" w:type="dxa"/>
          </w:tcPr>
          <w:p w:rsidR="00991B4B" w:rsidRDefault="00991B4B">
            <w:pPr>
              <w:pStyle w:val="ConsPlusNormal"/>
            </w:pPr>
          </w:p>
        </w:tc>
      </w:tr>
      <w:tr w:rsidR="00991B4B">
        <w:tc>
          <w:tcPr>
            <w:tcW w:w="484" w:type="dxa"/>
          </w:tcPr>
          <w:p w:rsidR="00991B4B" w:rsidRDefault="00991B4B">
            <w:pPr>
              <w:pStyle w:val="ConsPlusNormal"/>
            </w:pPr>
            <w:r>
              <w:t>6</w:t>
            </w:r>
          </w:p>
        </w:tc>
        <w:tc>
          <w:tcPr>
            <w:tcW w:w="1871" w:type="dxa"/>
          </w:tcPr>
          <w:p w:rsidR="00991B4B" w:rsidRDefault="00991B4B">
            <w:pPr>
              <w:pStyle w:val="ConsPlusNormal"/>
            </w:pPr>
            <w:r>
              <w:t xml:space="preserve">Среднемесячная начисленная </w:t>
            </w:r>
            <w:r>
              <w:lastRenderedPageBreak/>
              <w:t>заработная плата работников</w:t>
            </w:r>
          </w:p>
        </w:tc>
        <w:tc>
          <w:tcPr>
            <w:tcW w:w="784" w:type="dxa"/>
          </w:tcPr>
          <w:p w:rsidR="00991B4B" w:rsidRDefault="00991B4B">
            <w:pPr>
              <w:pStyle w:val="ConsPlusNormal"/>
            </w:pPr>
            <w:r>
              <w:lastRenderedPageBreak/>
              <w:t>тыс. руб.</w:t>
            </w:r>
          </w:p>
        </w:tc>
        <w:tc>
          <w:tcPr>
            <w:tcW w:w="1924" w:type="dxa"/>
          </w:tcPr>
          <w:p w:rsidR="00991B4B" w:rsidRDefault="00991B4B">
            <w:pPr>
              <w:pStyle w:val="ConsPlusNormal"/>
            </w:pPr>
          </w:p>
        </w:tc>
        <w:tc>
          <w:tcPr>
            <w:tcW w:w="1324" w:type="dxa"/>
          </w:tcPr>
          <w:p w:rsidR="00991B4B" w:rsidRDefault="00991B4B">
            <w:pPr>
              <w:pStyle w:val="ConsPlusNormal"/>
            </w:pPr>
          </w:p>
        </w:tc>
        <w:tc>
          <w:tcPr>
            <w:tcW w:w="1324" w:type="dxa"/>
          </w:tcPr>
          <w:p w:rsidR="00991B4B" w:rsidRDefault="00991B4B">
            <w:pPr>
              <w:pStyle w:val="ConsPlusNormal"/>
            </w:pPr>
          </w:p>
        </w:tc>
        <w:tc>
          <w:tcPr>
            <w:tcW w:w="1324" w:type="dxa"/>
          </w:tcPr>
          <w:p w:rsidR="00991B4B" w:rsidRDefault="00991B4B">
            <w:pPr>
              <w:pStyle w:val="ConsPlusNormal"/>
            </w:pPr>
          </w:p>
        </w:tc>
      </w:tr>
      <w:tr w:rsidR="00991B4B">
        <w:tc>
          <w:tcPr>
            <w:tcW w:w="484" w:type="dxa"/>
          </w:tcPr>
          <w:p w:rsidR="00991B4B" w:rsidRDefault="00991B4B">
            <w:pPr>
              <w:pStyle w:val="ConsPlusNormal"/>
            </w:pPr>
            <w:r>
              <w:lastRenderedPageBreak/>
              <w:t>7</w:t>
            </w:r>
          </w:p>
        </w:tc>
        <w:tc>
          <w:tcPr>
            <w:tcW w:w="1871" w:type="dxa"/>
          </w:tcPr>
          <w:p w:rsidR="00991B4B" w:rsidRDefault="00991B4B">
            <w:pPr>
              <w:pStyle w:val="ConsPlusNormal"/>
            </w:pPr>
            <w:r>
              <w:t>Объем налогов, сборов, страховых взносов, уплаченных в бюджетную систему Российской Федерации (без учета налога на добавленную стоимость и акцизов)</w:t>
            </w:r>
          </w:p>
        </w:tc>
        <w:tc>
          <w:tcPr>
            <w:tcW w:w="784" w:type="dxa"/>
          </w:tcPr>
          <w:p w:rsidR="00991B4B" w:rsidRDefault="00991B4B">
            <w:pPr>
              <w:pStyle w:val="ConsPlusNormal"/>
            </w:pPr>
            <w:r>
              <w:t>тыс. руб.</w:t>
            </w:r>
          </w:p>
        </w:tc>
        <w:tc>
          <w:tcPr>
            <w:tcW w:w="1924" w:type="dxa"/>
          </w:tcPr>
          <w:p w:rsidR="00991B4B" w:rsidRDefault="00991B4B">
            <w:pPr>
              <w:pStyle w:val="ConsPlusNormal"/>
            </w:pPr>
          </w:p>
        </w:tc>
        <w:tc>
          <w:tcPr>
            <w:tcW w:w="1324" w:type="dxa"/>
          </w:tcPr>
          <w:p w:rsidR="00991B4B" w:rsidRDefault="00991B4B">
            <w:pPr>
              <w:pStyle w:val="ConsPlusNormal"/>
            </w:pPr>
          </w:p>
        </w:tc>
        <w:tc>
          <w:tcPr>
            <w:tcW w:w="1324" w:type="dxa"/>
          </w:tcPr>
          <w:p w:rsidR="00991B4B" w:rsidRDefault="00991B4B">
            <w:pPr>
              <w:pStyle w:val="ConsPlusNormal"/>
            </w:pPr>
          </w:p>
        </w:tc>
        <w:tc>
          <w:tcPr>
            <w:tcW w:w="1324" w:type="dxa"/>
          </w:tcPr>
          <w:p w:rsidR="00991B4B" w:rsidRDefault="00991B4B">
            <w:pPr>
              <w:pStyle w:val="ConsPlusNormal"/>
            </w:pPr>
          </w:p>
        </w:tc>
      </w:tr>
      <w:tr w:rsidR="00991B4B">
        <w:tc>
          <w:tcPr>
            <w:tcW w:w="484" w:type="dxa"/>
          </w:tcPr>
          <w:p w:rsidR="00991B4B" w:rsidRDefault="00991B4B">
            <w:pPr>
              <w:pStyle w:val="ConsPlusNormal"/>
            </w:pPr>
            <w:r>
              <w:t>8</w:t>
            </w:r>
          </w:p>
        </w:tc>
        <w:tc>
          <w:tcPr>
            <w:tcW w:w="1871" w:type="dxa"/>
          </w:tcPr>
          <w:p w:rsidR="00991B4B" w:rsidRDefault="00991B4B">
            <w:pPr>
              <w:pStyle w:val="ConsPlusNormal"/>
            </w:pPr>
            <w:r>
              <w:t>Инвестиции в основной капитал, всего:</w:t>
            </w:r>
          </w:p>
        </w:tc>
        <w:tc>
          <w:tcPr>
            <w:tcW w:w="784" w:type="dxa"/>
          </w:tcPr>
          <w:p w:rsidR="00991B4B" w:rsidRDefault="00991B4B">
            <w:pPr>
              <w:pStyle w:val="ConsPlusNormal"/>
            </w:pPr>
            <w:r>
              <w:t>тыс. руб.</w:t>
            </w:r>
          </w:p>
        </w:tc>
        <w:tc>
          <w:tcPr>
            <w:tcW w:w="1924" w:type="dxa"/>
          </w:tcPr>
          <w:p w:rsidR="00991B4B" w:rsidRDefault="00991B4B">
            <w:pPr>
              <w:pStyle w:val="ConsPlusNormal"/>
            </w:pPr>
          </w:p>
        </w:tc>
        <w:tc>
          <w:tcPr>
            <w:tcW w:w="1324" w:type="dxa"/>
          </w:tcPr>
          <w:p w:rsidR="00991B4B" w:rsidRDefault="00991B4B">
            <w:pPr>
              <w:pStyle w:val="ConsPlusNormal"/>
            </w:pPr>
          </w:p>
        </w:tc>
        <w:tc>
          <w:tcPr>
            <w:tcW w:w="1324" w:type="dxa"/>
          </w:tcPr>
          <w:p w:rsidR="00991B4B" w:rsidRDefault="00991B4B">
            <w:pPr>
              <w:pStyle w:val="ConsPlusNormal"/>
            </w:pPr>
          </w:p>
        </w:tc>
        <w:tc>
          <w:tcPr>
            <w:tcW w:w="1324" w:type="dxa"/>
          </w:tcPr>
          <w:p w:rsidR="00991B4B" w:rsidRDefault="00991B4B">
            <w:pPr>
              <w:pStyle w:val="ConsPlusNormal"/>
            </w:pPr>
          </w:p>
        </w:tc>
      </w:tr>
      <w:tr w:rsidR="00991B4B">
        <w:tc>
          <w:tcPr>
            <w:tcW w:w="484" w:type="dxa"/>
          </w:tcPr>
          <w:p w:rsidR="00991B4B" w:rsidRDefault="00991B4B">
            <w:pPr>
              <w:pStyle w:val="ConsPlusNormal"/>
            </w:pPr>
            <w:r>
              <w:t>9</w:t>
            </w:r>
          </w:p>
        </w:tc>
        <w:tc>
          <w:tcPr>
            <w:tcW w:w="1871" w:type="dxa"/>
          </w:tcPr>
          <w:p w:rsidR="00991B4B" w:rsidRDefault="00991B4B">
            <w:pPr>
              <w:pStyle w:val="ConsPlusNormal"/>
            </w:pPr>
            <w:r>
              <w:t>Привлеченные заемные (кредитные) средства</w:t>
            </w:r>
          </w:p>
        </w:tc>
        <w:tc>
          <w:tcPr>
            <w:tcW w:w="784" w:type="dxa"/>
          </w:tcPr>
          <w:p w:rsidR="00991B4B" w:rsidRDefault="00991B4B">
            <w:pPr>
              <w:pStyle w:val="ConsPlusNormal"/>
            </w:pPr>
            <w:r>
              <w:t>тыс. руб.</w:t>
            </w:r>
          </w:p>
        </w:tc>
        <w:tc>
          <w:tcPr>
            <w:tcW w:w="1924" w:type="dxa"/>
          </w:tcPr>
          <w:p w:rsidR="00991B4B" w:rsidRDefault="00991B4B">
            <w:pPr>
              <w:pStyle w:val="ConsPlusNormal"/>
            </w:pPr>
          </w:p>
        </w:tc>
        <w:tc>
          <w:tcPr>
            <w:tcW w:w="1324" w:type="dxa"/>
          </w:tcPr>
          <w:p w:rsidR="00991B4B" w:rsidRDefault="00991B4B">
            <w:pPr>
              <w:pStyle w:val="ConsPlusNormal"/>
            </w:pPr>
          </w:p>
        </w:tc>
        <w:tc>
          <w:tcPr>
            <w:tcW w:w="1324" w:type="dxa"/>
          </w:tcPr>
          <w:p w:rsidR="00991B4B" w:rsidRDefault="00991B4B">
            <w:pPr>
              <w:pStyle w:val="ConsPlusNormal"/>
            </w:pPr>
          </w:p>
        </w:tc>
        <w:tc>
          <w:tcPr>
            <w:tcW w:w="1324" w:type="dxa"/>
          </w:tcPr>
          <w:p w:rsidR="00991B4B" w:rsidRDefault="00991B4B">
            <w:pPr>
              <w:pStyle w:val="ConsPlusNormal"/>
            </w:pPr>
          </w:p>
        </w:tc>
      </w:tr>
      <w:tr w:rsidR="00991B4B">
        <w:tc>
          <w:tcPr>
            <w:tcW w:w="484" w:type="dxa"/>
          </w:tcPr>
          <w:p w:rsidR="00991B4B" w:rsidRDefault="00991B4B">
            <w:pPr>
              <w:pStyle w:val="ConsPlusNormal"/>
            </w:pPr>
            <w:r>
              <w:t>9.1</w:t>
            </w:r>
          </w:p>
        </w:tc>
        <w:tc>
          <w:tcPr>
            <w:tcW w:w="1871" w:type="dxa"/>
          </w:tcPr>
          <w:p w:rsidR="00991B4B" w:rsidRDefault="00991B4B">
            <w:pPr>
              <w:pStyle w:val="ConsPlusNormal"/>
            </w:pPr>
            <w:r>
              <w:t>из них: привлечено в рамках программ государственной поддержки</w:t>
            </w:r>
          </w:p>
        </w:tc>
        <w:tc>
          <w:tcPr>
            <w:tcW w:w="784" w:type="dxa"/>
          </w:tcPr>
          <w:p w:rsidR="00991B4B" w:rsidRDefault="00991B4B">
            <w:pPr>
              <w:pStyle w:val="ConsPlusNormal"/>
            </w:pPr>
            <w:r>
              <w:t>тыс. руб.</w:t>
            </w:r>
          </w:p>
        </w:tc>
        <w:tc>
          <w:tcPr>
            <w:tcW w:w="1924" w:type="dxa"/>
          </w:tcPr>
          <w:p w:rsidR="00991B4B" w:rsidRDefault="00991B4B">
            <w:pPr>
              <w:pStyle w:val="ConsPlusNormal"/>
            </w:pPr>
          </w:p>
        </w:tc>
        <w:tc>
          <w:tcPr>
            <w:tcW w:w="1324" w:type="dxa"/>
          </w:tcPr>
          <w:p w:rsidR="00991B4B" w:rsidRDefault="00991B4B">
            <w:pPr>
              <w:pStyle w:val="ConsPlusNormal"/>
            </w:pPr>
          </w:p>
        </w:tc>
        <w:tc>
          <w:tcPr>
            <w:tcW w:w="1324" w:type="dxa"/>
          </w:tcPr>
          <w:p w:rsidR="00991B4B" w:rsidRDefault="00991B4B">
            <w:pPr>
              <w:pStyle w:val="ConsPlusNormal"/>
            </w:pPr>
          </w:p>
        </w:tc>
        <w:tc>
          <w:tcPr>
            <w:tcW w:w="1324" w:type="dxa"/>
          </w:tcPr>
          <w:p w:rsidR="00991B4B" w:rsidRDefault="00991B4B">
            <w:pPr>
              <w:pStyle w:val="ConsPlusNormal"/>
            </w:pPr>
          </w:p>
        </w:tc>
      </w:tr>
    </w:tbl>
    <w:p w:rsidR="00991B4B" w:rsidRDefault="00991B4B">
      <w:pPr>
        <w:pStyle w:val="ConsPlusNormal"/>
        <w:jc w:val="both"/>
      </w:pPr>
    </w:p>
    <w:p w:rsidR="00991B4B" w:rsidRDefault="00991B4B">
      <w:pPr>
        <w:pStyle w:val="ConsPlusNormal"/>
        <w:outlineLvl w:val="2"/>
      </w:pPr>
      <w:r>
        <w:t>IV. Дополнительные финансово-экономические показатели субъекта малого и среднего предпринимателя получателя поддержки:</w:t>
      </w:r>
    </w:p>
    <w:p w:rsidR="00991B4B" w:rsidRDefault="00991B4B">
      <w:pPr>
        <w:pStyle w:val="ConsPlusNormal"/>
        <w:jc w:val="both"/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84"/>
        <w:gridCol w:w="1871"/>
        <w:gridCol w:w="784"/>
        <w:gridCol w:w="1924"/>
        <w:gridCol w:w="1324"/>
        <w:gridCol w:w="1324"/>
        <w:gridCol w:w="1324"/>
      </w:tblGrid>
      <w:tr w:rsidR="00991B4B">
        <w:tc>
          <w:tcPr>
            <w:tcW w:w="484" w:type="dxa"/>
            <w:vAlign w:val="center"/>
          </w:tcPr>
          <w:p w:rsidR="00991B4B" w:rsidRDefault="00991B4B">
            <w:pPr>
              <w:pStyle w:val="ConsPlusNormal"/>
              <w:jc w:val="center"/>
            </w:pPr>
            <w:r>
              <w:t>NN</w:t>
            </w:r>
          </w:p>
          <w:p w:rsidR="00991B4B" w:rsidRDefault="00991B4B">
            <w:pPr>
              <w:pStyle w:val="ConsPlusNormal"/>
              <w:jc w:val="center"/>
            </w:pPr>
            <w:r>
              <w:t>пп</w:t>
            </w:r>
          </w:p>
        </w:tc>
        <w:tc>
          <w:tcPr>
            <w:tcW w:w="1871" w:type="dxa"/>
            <w:vAlign w:val="center"/>
          </w:tcPr>
          <w:p w:rsidR="00991B4B" w:rsidRDefault="00991B4B">
            <w:pPr>
              <w:pStyle w:val="ConsPlusNormal"/>
              <w:jc w:val="center"/>
            </w:pPr>
            <w:r>
              <w:t>Наименование показателя</w:t>
            </w:r>
          </w:p>
        </w:tc>
        <w:tc>
          <w:tcPr>
            <w:tcW w:w="784" w:type="dxa"/>
            <w:vAlign w:val="center"/>
          </w:tcPr>
          <w:p w:rsidR="00991B4B" w:rsidRDefault="00991B4B">
            <w:pPr>
              <w:pStyle w:val="ConsPlusNormal"/>
              <w:jc w:val="center"/>
            </w:pPr>
            <w:r>
              <w:t>Ед. измер.</w:t>
            </w:r>
          </w:p>
        </w:tc>
        <w:tc>
          <w:tcPr>
            <w:tcW w:w="1924" w:type="dxa"/>
            <w:vAlign w:val="center"/>
          </w:tcPr>
          <w:p w:rsidR="00991B4B" w:rsidRDefault="00991B4B">
            <w:pPr>
              <w:pStyle w:val="ConsPlusNormal"/>
              <w:jc w:val="center"/>
            </w:pPr>
            <w:r>
              <w:t>На 1 января ____ года (год, предшествующий оказанию поддержки)</w:t>
            </w:r>
          </w:p>
        </w:tc>
        <w:tc>
          <w:tcPr>
            <w:tcW w:w="1324" w:type="dxa"/>
            <w:vAlign w:val="center"/>
          </w:tcPr>
          <w:p w:rsidR="00991B4B" w:rsidRDefault="00991B4B">
            <w:pPr>
              <w:pStyle w:val="ConsPlusNormal"/>
              <w:jc w:val="center"/>
            </w:pPr>
            <w:r>
              <w:t>На 1 января ____ года (год оказания поддержки)</w:t>
            </w:r>
          </w:p>
        </w:tc>
        <w:tc>
          <w:tcPr>
            <w:tcW w:w="1324" w:type="dxa"/>
            <w:vAlign w:val="center"/>
          </w:tcPr>
          <w:p w:rsidR="00991B4B" w:rsidRDefault="00991B4B">
            <w:pPr>
              <w:pStyle w:val="ConsPlusNormal"/>
              <w:jc w:val="center"/>
            </w:pPr>
            <w:r>
              <w:t>На 1 января ____ года (первый год после оказания поддержки)</w:t>
            </w:r>
          </w:p>
        </w:tc>
        <w:tc>
          <w:tcPr>
            <w:tcW w:w="1324" w:type="dxa"/>
            <w:vAlign w:val="center"/>
          </w:tcPr>
          <w:p w:rsidR="00991B4B" w:rsidRDefault="00991B4B">
            <w:pPr>
              <w:pStyle w:val="ConsPlusNormal"/>
              <w:jc w:val="center"/>
            </w:pPr>
            <w:r>
              <w:t>На 1 января ____ года (второй год после оказания поддержки)</w:t>
            </w:r>
          </w:p>
        </w:tc>
      </w:tr>
      <w:tr w:rsidR="00991B4B">
        <w:tc>
          <w:tcPr>
            <w:tcW w:w="9035" w:type="dxa"/>
            <w:gridSpan w:val="7"/>
          </w:tcPr>
          <w:p w:rsidR="00991B4B" w:rsidRDefault="00991B4B">
            <w:pPr>
              <w:pStyle w:val="ConsPlusNormal"/>
              <w:outlineLvl w:val="3"/>
            </w:pPr>
            <w:r>
              <w:t>Заполняется субъектами малого и среднего предпринимательства, занимающимися экспортом</w:t>
            </w:r>
          </w:p>
        </w:tc>
      </w:tr>
      <w:tr w:rsidR="00991B4B">
        <w:tc>
          <w:tcPr>
            <w:tcW w:w="484" w:type="dxa"/>
          </w:tcPr>
          <w:p w:rsidR="00991B4B" w:rsidRDefault="00991B4B">
            <w:pPr>
              <w:pStyle w:val="ConsPlusNormal"/>
            </w:pPr>
            <w:r>
              <w:t>1</w:t>
            </w:r>
          </w:p>
        </w:tc>
        <w:tc>
          <w:tcPr>
            <w:tcW w:w="1871" w:type="dxa"/>
          </w:tcPr>
          <w:p w:rsidR="00991B4B" w:rsidRDefault="00991B4B">
            <w:pPr>
              <w:pStyle w:val="ConsPlusNormal"/>
            </w:pPr>
            <w:r>
              <w:t xml:space="preserve">Объем экспорта, в том числе отгружено товаров собственного производства (выполнено работ и услуг собственными </w:t>
            </w:r>
            <w:r>
              <w:lastRenderedPageBreak/>
              <w:t>силами) за пределы Российской Федерации</w:t>
            </w:r>
          </w:p>
        </w:tc>
        <w:tc>
          <w:tcPr>
            <w:tcW w:w="784" w:type="dxa"/>
          </w:tcPr>
          <w:p w:rsidR="00991B4B" w:rsidRDefault="00991B4B">
            <w:pPr>
              <w:pStyle w:val="ConsPlusNormal"/>
            </w:pPr>
            <w:r>
              <w:lastRenderedPageBreak/>
              <w:t>тыс. руб.</w:t>
            </w:r>
          </w:p>
        </w:tc>
        <w:tc>
          <w:tcPr>
            <w:tcW w:w="1924" w:type="dxa"/>
          </w:tcPr>
          <w:p w:rsidR="00991B4B" w:rsidRDefault="00991B4B">
            <w:pPr>
              <w:pStyle w:val="ConsPlusNormal"/>
            </w:pPr>
          </w:p>
        </w:tc>
        <w:tc>
          <w:tcPr>
            <w:tcW w:w="1324" w:type="dxa"/>
          </w:tcPr>
          <w:p w:rsidR="00991B4B" w:rsidRDefault="00991B4B">
            <w:pPr>
              <w:pStyle w:val="ConsPlusNormal"/>
            </w:pPr>
          </w:p>
        </w:tc>
        <w:tc>
          <w:tcPr>
            <w:tcW w:w="1324" w:type="dxa"/>
          </w:tcPr>
          <w:p w:rsidR="00991B4B" w:rsidRDefault="00991B4B">
            <w:pPr>
              <w:pStyle w:val="ConsPlusNormal"/>
            </w:pPr>
          </w:p>
        </w:tc>
        <w:tc>
          <w:tcPr>
            <w:tcW w:w="1324" w:type="dxa"/>
          </w:tcPr>
          <w:p w:rsidR="00991B4B" w:rsidRDefault="00991B4B">
            <w:pPr>
              <w:pStyle w:val="ConsPlusNormal"/>
            </w:pPr>
          </w:p>
        </w:tc>
      </w:tr>
      <w:tr w:rsidR="00991B4B">
        <w:tc>
          <w:tcPr>
            <w:tcW w:w="484" w:type="dxa"/>
          </w:tcPr>
          <w:p w:rsidR="00991B4B" w:rsidRDefault="00991B4B">
            <w:pPr>
              <w:pStyle w:val="ConsPlusNormal"/>
            </w:pPr>
            <w:r>
              <w:lastRenderedPageBreak/>
              <w:t>1.1</w:t>
            </w:r>
          </w:p>
        </w:tc>
        <w:tc>
          <w:tcPr>
            <w:tcW w:w="1871" w:type="dxa"/>
          </w:tcPr>
          <w:p w:rsidR="00991B4B" w:rsidRDefault="00991B4B">
            <w:pPr>
              <w:pStyle w:val="ConsPlusNormal"/>
            </w:pPr>
            <w:r>
              <w:t>Доля объема экспорта в общем объеме отгруженной продукции</w:t>
            </w:r>
          </w:p>
        </w:tc>
        <w:tc>
          <w:tcPr>
            <w:tcW w:w="784" w:type="dxa"/>
          </w:tcPr>
          <w:p w:rsidR="00991B4B" w:rsidRDefault="00991B4B">
            <w:pPr>
              <w:pStyle w:val="ConsPlusNormal"/>
            </w:pPr>
            <w:r>
              <w:t>%</w:t>
            </w:r>
          </w:p>
        </w:tc>
        <w:tc>
          <w:tcPr>
            <w:tcW w:w="1924" w:type="dxa"/>
          </w:tcPr>
          <w:p w:rsidR="00991B4B" w:rsidRDefault="00991B4B">
            <w:pPr>
              <w:pStyle w:val="ConsPlusNormal"/>
            </w:pPr>
          </w:p>
        </w:tc>
        <w:tc>
          <w:tcPr>
            <w:tcW w:w="1324" w:type="dxa"/>
          </w:tcPr>
          <w:p w:rsidR="00991B4B" w:rsidRDefault="00991B4B">
            <w:pPr>
              <w:pStyle w:val="ConsPlusNormal"/>
            </w:pPr>
          </w:p>
        </w:tc>
        <w:tc>
          <w:tcPr>
            <w:tcW w:w="1324" w:type="dxa"/>
          </w:tcPr>
          <w:p w:rsidR="00991B4B" w:rsidRDefault="00991B4B">
            <w:pPr>
              <w:pStyle w:val="ConsPlusNormal"/>
            </w:pPr>
          </w:p>
        </w:tc>
        <w:tc>
          <w:tcPr>
            <w:tcW w:w="1324" w:type="dxa"/>
          </w:tcPr>
          <w:p w:rsidR="00991B4B" w:rsidRDefault="00991B4B">
            <w:pPr>
              <w:pStyle w:val="ConsPlusNormal"/>
            </w:pPr>
          </w:p>
        </w:tc>
      </w:tr>
      <w:tr w:rsidR="00991B4B">
        <w:tc>
          <w:tcPr>
            <w:tcW w:w="484" w:type="dxa"/>
          </w:tcPr>
          <w:p w:rsidR="00991B4B" w:rsidRDefault="00991B4B">
            <w:pPr>
              <w:pStyle w:val="ConsPlusNormal"/>
            </w:pPr>
            <w:r>
              <w:t>2</w:t>
            </w:r>
          </w:p>
        </w:tc>
        <w:tc>
          <w:tcPr>
            <w:tcW w:w="1871" w:type="dxa"/>
          </w:tcPr>
          <w:p w:rsidR="00991B4B" w:rsidRDefault="00991B4B">
            <w:pPr>
              <w:pStyle w:val="ConsPlusNormal"/>
            </w:pPr>
            <w:r>
              <w:t>Количество стран, в которые экспортируются товары (работы, услуги)</w:t>
            </w:r>
          </w:p>
        </w:tc>
        <w:tc>
          <w:tcPr>
            <w:tcW w:w="784" w:type="dxa"/>
          </w:tcPr>
          <w:p w:rsidR="00991B4B" w:rsidRDefault="00991B4B">
            <w:pPr>
              <w:pStyle w:val="ConsPlusNormal"/>
            </w:pPr>
            <w:r>
              <w:t>ед.</w:t>
            </w:r>
          </w:p>
        </w:tc>
        <w:tc>
          <w:tcPr>
            <w:tcW w:w="1924" w:type="dxa"/>
          </w:tcPr>
          <w:p w:rsidR="00991B4B" w:rsidRDefault="00991B4B">
            <w:pPr>
              <w:pStyle w:val="ConsPlusNormal"/>
            </w:pPr>
          </w:p>
        </w:tc>
        <w:tc>
          <w:tcPr>
            <w:tcW w:w="1324" w:type="dxa"/>
          </w:tcPr>
          <w:p w:rsidR="00991B4B" w:rsidRDefault="00991B4B">
            <w:pPr>
              <w:pStyle w:val="ConsPlusNormal"/>
            </w:pPr>
          </w:p>
        </w:tc>
        <w:tc>
          <w:tcPr>
            <w:tcW w:w="1324" w:type="dxa"/>
          </w:tcPr>
          <w:p w:rsidR="00991B4B" w:rsidRDefault="00991B4B">
            <w:pPr>
              <w:pStyle w:val="ConsPlusNormal"/>
            </w:pPr>
          </w:p>
        </w:tc>
        <w:tc>
          <w:tcPr>
            <w:tcW w:w="1324" w:type="dxa"/>
          </w:tcPr>
          <w:p w:rsidR="00991B4B" w:rsidRDefault="00991B4B">
            <w:pPr>
              <w:pStyle w:val="ConsPlusNormal"/>
            </w:pPr>
          </w:p>
        </w:tc>
      </w:tr>
      <w:tr w:rsidR="00991B4B">
        <w:tc>
          <w:tcPr>
            <w:tcW w:w="9035" w:type="dxa"/>
            <w:gridSpan w:val="7"/>
          </w:tcPr>
          <w:p w:rsidR="00991B4B" w:rsidRDefault="00991B4B">
            <w:pPr>
              <w:pStyle w:val="ConsPlusNormal"/>
              <w:outlineLvl w:val="3"/>
            </w:pPr>
            <w:r>
              <w:t>Заполняется субъектами малого и среднего предпринимательства, занимающимися инновациями</w:t>
            </w:r>
          </w:p>
        </w:tc>
      </w:tr>
      <w:tr w:rsidR="00991B4B">
        <w:tc>
          <w:tcPr>
            <w:tcW w:w="484" w:type="dxa"/>
          </w:tcPr>
          <w:p w:rsidR="00991B4B" w:rsidRDefault="00991B4B">
            <w:pPr>
              <w:pStyle w:val="ConsPlusNormal"/>
            </w:pPr>
            <w:r>
              <w:t>1</w:t>
            </w:r>
          </w:p>
        </w:tc>
        <w:tc>
          <w:tcPr>
            <w:tcW w:w="1871" w:type="dxa"/>
          </w:tcPr>
          <w:p w:rsidR="00991B4B" w:rsidRDefault="00991B4B">
            <w:pPr>
              <w:pStyle w:val="ConsPlusNormal"/>
            </w:pPr>
            <w:r>
              <w:t>Отгружено инновационных товаров собственного производства (выполнено инновационных работ и услуг собственными силами)</w:t>
            </w:r>
          </w:p>
        </w:tc>
        <w:tc>
          <w:tcPr>
            <w:tcW w:w="784" w:type="dxa"/>
          </w:tcPr>
          <w:p w:rsidR="00991B4B" w:rsidRDefault="00991B4B">
            <w:pPr>
              <w:pStyle w:val="ConsPlusNormal"/>
            </w:pPr>
            <w:r>
              <w:t>тыс. руб.</w:t>
            </w:r>
          </w:p>
        </w:tc>
        <w:tc>
          <w:tcPr>
            <w:tcW w:w="1924" w:type="dxa"/>
          </w:tcPr>
          <w:p w:rsidR="00991B4B" w:rsidRDefault="00991B4B">
            <w:pPr>
              <w:pStyle w:val="ConsPlusNormal"/>
            </w:pPr>
          </w:p>
        </w:tc>
        <w:tc>
          <w:tcPr>
            <w:tcW w:w="1324" w:type="dxa"/>
          </w:tcPr>
          <w:p w:rsidR="00991B4B" w:rsidRDefault="00991B4B">
            <w:pPr>
              <w:pStyle w:val="ConsPlusNormal"/>
            </w:pPr>
          </w:p>
        </w:tc>
        <w:tc>
          <w:tcPr>
            <w:tcW w:w="1324" w:type="dxa"/>
          </w:tcPr>
          <w:p w:rsidR="00991B4B" w:rsidRDefault="00991B4B">
            <w:pPr>
              <w:pStyle w:val="ConsPlusNormal"/>
            </w:pPr>
          </w:p>
        </w:tc>
        <w:tc>
          <w:tcPr>
            <w:tcW w:w="1324" w:type="dxa"/>
          </w:tcPr>
          <w:p w:rsidR="00991B4B" w:rsidRDefault="00991B4B">
            <w:pPr>
              <w:pStyle w:val="ConsPlusNormal"/>
            </w:pPr>
          </w:p>
        </w:tc>
      </w:tr>
      <w:tr w:rsidR="00991B4B">
        <w:tc>
          <w:tcPr>
            <w:tcW w:w="484" w:type="dxa"/>
          </w:tcPr>
          <w:p w:rsidR="00991B4B" w:rsidRDefault="00991B4B">
            <w:pPr>
              <w:pStyle w:val="ConsPlusNormal"/>
            </w:pPr>
            <w:r>
              <w:t>1.1</w:t>
            </w:r>
          </w:p>
        </w:tc>
        <w:tc>
          <w:tcPr>
            <w:tcW w:w="1871" w:type="dxa"/>
          </w:tcPr>
          <w:p w:rsidR="00991B4B" w:rsidRDefault="00991B4B">
            <w:pPr>
              <w:pStyle w:val="ConsPlusNormal"/>
            </w:pPr>
            <w:r>
              <w:t>Доля экспортной инновационной продукции в общем объеме отгруженной инновационной продукции</w:t>
            </w:r>
          </w:p>
        </w:tc>
        <w:tc>
          <w:tcPr>
            <w:tcW w:w="784" w:type="dxa"/>
          </w:tcPr>
          <w:p w:rsidR="00991B4B" w:rsidRDefault="00991B4B">
            <w:pPr>
              <w:pStyle w:val="ConsPlusNormal"/>
            </w:pPr>
            <w:r>
              <w:t>%</w:t>
            </w:r>
          </w:p>
        </w:tc>
        <w:tc>
          <w:tcPr>
            <w:tcW w:w="1924" w:type="dxa"/>
          </w:tcPr>
          <w:p w:rsidR="00991B4B" w:rsidRDefault="00991B4B">
            <w:pPr>
              <w:pStyle w:val="ConsPlusNormal"/>
            </w:pPr>
          </w:p>
        </w:tc>
        <w:tc>
          <w:tcPr>
            <w:tcW w:w="1324" w:type="dxa"/>
          </w:tcPr>
          <w:p w:rsidR="00991B4B" w:rsidRDefault="00991B4B">
            <w:pPr>
              <w:pStyle w:val="ConsPlusNormal"/>
            </w:pPr>
          </w:p>
        </w:tc>
        <w:tc>
          <w:tcPr>
            <w:tcW w:w="1324" w:type="dxa"/>
          </w:tcPr>
          <w:p w:rsidR="00991B4B" w:rsidRDefault="00991B4B">
            <w:pPr>
              <w:pStyle w:val="ConsPlusNormal"/>
            </w:pPr>
          </w:p>
        </w:tc>
        <w:tc>
          <w:tcPr>
            <w:tcW w:w="1324" w:type="dxa"/>
          </w:tcPr>
          <w:p w:rsidR="00991B4B" w:rsidRDefault="00991B4B">
            <w:pPr>
              <w:pStyle w:val="ConsPlusNormal"/>
            </w:pPr>
          </w:p>
        </w:tc>
      </w:tr>
      <w:tr w:rsidR="00991B4B">
        <w:tc>
          <w:tcPr>
            <w:tcW w:w="484" w:type="dxa"/>
          </w:tcPr>
          <w:p w:rsidR="00991B4B" w:rsidRDefault="00991B4B">
            <w:pPr>
              <w:pStyle w:val="ConsPlusNormal"/>
            </w:pPr>
            <w:r>
              <w:t>2</w:t>
            </w:r>
          </w:p>
        </w:tc>
        <w:tc>
          <w:tcPr>
            <w:tcW w:w="1871" w:type="dxa"/>
          </w:tcPr>
          <w:p w:rsidR="00991B4B" w:rsidRDefault="00991B4B">
            <w:pPr>
              <w:pStyle w:val="ConsPlusNormal"/>
            </w:pPr>
            <w:r>
              <w:t>Число вновь полученных патентов на изобретение, на полезную модель, на промышленный образец, использованных в отгруженных инновационных товарах собственного производства, всего:</w:t>
            </w:r>
          </w:p>
        </w:tc>
        <w:tc>
          <w:tcPr>
            <w:tcW w:w="784" w:type="dxa"/>
          </w:tcPr>
          <w:p w:rsidR="00991B4B" w:rsidRDefault="00991B4B">
            <w:pPr>
              <w:pStyle w:val="ConsPlusNormal"/>
            </w:pPr>
            <w:r>
              <w:t>ед.</w:t>
            </w:r>
          </w:p>
        </w:tc>
        <w:tc>
          <w:tcPr>
            <w:tcW w:w="1924" w:type="dxa"/>
          </w:tcPr>
          <w:p w:rsidR="00991B4B" w:rsidRDefault="00991B4B">
            <w:pPr>
              <w:pStyle w:val="ConsPlusNormal"/>
            </w:pPr>
          </w:p>
        </w:tc>
        <w:tc>
          <w:tcPr>
            <w:tcW w:w="1324" w:type="dxa"/>
          </w:tcPr>
          <w:p w:rsidR="00991B4B" w:rsidRDefault="00991B4B">
            <w:pPr>
              <w:pStyle w:val="ConsPlusNormal"/>
            </w:pPr>
          </w:p>
        </w:tc>
        <w:tc>
          <w:tcPr>
            <w:tcW w:w="1324" w:type="dxa"/>
          </w:tcPr>
          <w:p w:rsidR="00991B4B" w:rsidRDefault="00991B4B">
            <w:pPr>
              <w:pStyle w:val="ConsPlusNormal"/>
            </w:pPr>
          </w:p>
        </w:tc>
        <w:tc>
          <w:tcPr>
            <w:tcW w:w="1324" w:type="dxa"/>
          </w:tcPr>
          <w:p w:rsidR="00991B4B" w:rsidRDefault="00991B4B">
            <w:pPr>
              <w:pStyle w:val="ConsPlusNormal"/>
            </w:pPr>
          </w:p>
        </w:tc>
      </w:tr>
      <w:tr w:rsidR="00991B4B">
        <w:tc>
          <w:tcPr>
            <w:tcW w:w="484" w:type="dxa"/>
          </w:tcPr>
          <w:p w:rsidR="00991B4B" w:rsidRDefault="00991B4B">
            <w:pPr>
              <w:pStyle w:val="ConsPlusNormal"/>
            </w:pPr>
            <w:r>
              <w:lastRenderedPageBreak/>
              <w:t>2.1</w:t>
            </w:r>
          </w:p>
        </w:tc>
        <w:tc>
          <w:tcPr>
            <w:tcW w:w="1871" w:type="dxa"/>
          </w:tcPr>
          <w:p w:rsidR="00991B4B" w:rsidRDefault="00991B4B">
            <w:pPr>
              <w:pStyle w:val="ConsPlusNormal"/>
            </w:pPr>
            <w:r>
              <w:t>в том числе: на изобретение</w:t>
            </w:r>
          </w:p>
        </w:tc>
        <w:tc>
          <w:tcPr>
            <w:tcW w:w="784" w:type="dxa"/>
          </w:tcPr>
          <w:p w:rsidR="00991B4B" w:rsidRDefault="00991B4B">
            <w:pPr>
              <w:pStyle w:val="ConsPlusNormal"/>
            </w:pPr>
            <w:r>
              <w:t>ед.</w:t>
            </w:r>
          </w:p>
        </w:tc>
        <w:tc>
          <w:tcPr>
            <w:tcW w:w="1924" w:type="dxa"/>
          </w:tcPr>
          <w:p w:rsidR="00991B4B" w:rsidRDefault="00991B4B">
            <w:pPr>
              <w:pStyle w:val="ConsPlusNormal"/>
            </w:pPr>
          </w:p>
        </w:tc>
        <w:tc>
          <w:tcPr>
            <w:tcW w:w="1324" w:type="dxa"/>
          </w:tcPr>
          <w:p w:rsidR="00991B4B" w:rsidRDefault="00991B4B">
            <w:pPr>
              <w:pStyle w:val="ConsPlusNormal"/>
            </w:pPr>
          </w:p>
        </w:tc>
        <w:tc>
          <w:tcPr>
            <w:tcW w:w="1324" w:type="dxa"/>
          </w:tcPr>
          <w:p w:rsidR="00991B4B" w:rsidRDefault="00991B4B">
            <w:pPr>
              <w:pStyle w:val="ConsPlusNormal"/>
            </w:pPr>
          </w:p>
        </w:tc>
        <w:tc>
          <w:tcPr>
            <w:tcW w:w="1324" w:type="dxa"/>
          </w:tcPr>
          <w:p w:rsidR="00991B4B" w:rsidRDefault="00991B4B">
            <w:pPr>
              <w:pStyle w:val="ConsPlusNormal"/>
            </w:pPr>
          </w:p>
        </w:tc>
      </w:tr>
      <w:tr w:rsidR="00991B4B">
        <w:tc>
          <w:tcPr>
            <w:tcW w:w="484" w:type="dxa"/>
          </w:tcPr>
          <w:p w:rsidR="00991B4B" w:rsidRDefault="00991B4B">
            <w:pPr>
              <w:pStyle w:val="ConsPlusNormal"/>
            </w:pPr>
            <w:r>
              <w:t>2.2</w:t>
            </w:r>
          </w:p>
        </w:tc>
        <w:tc>
          <w:tcPr>
            <w:tcW w:w="1871" w:type="dxa"/>
          </w:tcPr>
          <w:p w:rsidR="00991B4B" w:rsidRDefault="00991B4B">
            <w:pPr>
              <w:pStyle w:val="ConsPlusNormal"/>
            </w:pPr>
            <w:r>
              <w:t>в том числе: на полезные модели</w:t>
            </w:r>
          </w:p>
        </w:tc>
        <w:tc>
          <w:tcPr>
            <w:tcW w:w="784" w:type="dxa"/>
          </w:tcPr>
          <w:p w:rsidR="00991B4B" w:rsidRDefault="00991B4B">
            <w:pPr>
              <w:pStyle w:val="ConsPlusNormal"/>
            </w:pPr>
            <w:r>
              <w:t>ед.</w:t>
            </w:r>
          </w:p>
        </w:tc>
        <w:tc>
          <w:tcPr>
            <w:tcW w:w="1924" w:type="dxa"/>
          </w:tcPr>
          <w:p w:rsidR="00991B4B" w:rsidRDefault="00991B4B">
            <w:pPr>
              <w:pStyle w:val="ConsPlusNormal"/>
            </w:pPr>
          </w:p>
        </w:tc>
        <w:tc>
          <w:tcPr>
            <w:tcW w:w="1324" w:type="dxa"/>
          </w:tcPr>
          <w:p w:rsidR="00991B4B" w:rsidRDefault="00991B4B">
            <w:pPr>
              <w:pStyle w:val="ConsPlusNormal"/>
            </w:pPr>
          </w:p>
        </w:tc>
        <w:tc>
          <w:tcPr>
            <w:tcW w:w="1324" w:type="dxa"/>
          </w:tcPr>
          <w:p w:rsidR="00991B4B" w:rsidRDefault="00991B4B">
            <w:pPr>
              <w:pStyle w:val="ConsPlusNormal"/>
            </w:pPr>
          </w:p>
        </w:tc>
        <w:tc>
          <w:tcPr>
            <w:tcW w:w="1324" w:type="dxa"/>
          </w:tcPr>
          <w:p w:rsidR="00991B4B" w:rsidRDefault="00991B4B">
            <w:pPr>
              <w:pStyle w:val="ConsPlusNormal"/>
            </w:pPr>
          </w:p>
        </w:tc>
      </w:tr>
      <w:tr w:rsidR="00991B4B">
        <w:tc>
          <w:tcPr>
            <w:tcW w:w="484" w:type="dxa"/>
          </w:tcPr>
          <w:p w:rsidR="00991B4B" w:rsidRDefault="00991B4B">
            <w:pPr>
              <w:pStyle w:val="ConsPlusNormal"/>
            </w:pPr>
            <w:r>
              <w:t>2.3</w:t>
            </w:r>
          </w:p>
        </w:tc>
        <w:tc>
          <w:tcPr>
            <w:tcW w:w="1871" w:type="dxa"/>
          </w:tcPr>
          <w:p w:rsidR="00991B4B" w:rsidRDefault="00991B4B">
            <w:pPr>
              <w:pStyle w:val="ConsPlusNormal"/>
            </w:pPr>
            <w:r>
              <w:t>в том числе: на промышленные образцы</w:t>
            </w:r>
          </w:p>
        </w:tc>
        <w:tc>
          <w:tcPr>
            <w:tcW w:w="784" w:type="dxa"/>
          </w:tcPr>
          <w:p w:rsidR="00991B4B" w:rsidRDefault="00991B4B">
            <w:pPr>
              <w:pStyle w:val="ConsPlusNormal"/>
            </w:pPr>
            <w:r>
              <w:t>ед.</w:t>
            </w:r>
          </w:p>
        </w:tc>
        <w:tc>
          <w:tcPr>
            <w:tcW w:w="1924" w:type="dxa"/>
          </w:tcPr>
          <w:p w:rsidR="00991B4B" w:rsidRDefault="00991B4B">
            <w:pPr>
              <w:pStyle w:val="ConsPlusNormal"/>
            </w:pPr>
          </w:p>
        </w:tc>
        <w:tc>
          <w:tcPr>
            <w:tcW w:w="1324" w:type="dxa"/>
          </w:tcPr>
          <w:p w:rsidR="00991B4B" w:rsidRDefault="00991B4B">
            <w:pPr>
              <w:pStyle w:val="ConsPlusNormal"/>
            </w:pPr>
          </w:p>
        </w:tc>
        <w:tc>
          <w:tcPr>
            <w:tcW w:w="1324" w:type="dxa"/>
          </w:tcPr>
          <w:p w:rsidR="00991B4B" w:rsidRDefault="00991B4B">
            <w:pPr>
              <w:pStyle w:val="ConsPlusNormal"/>
            </w:pPr>
          </w:p>
        </w:tc>
        <w:tc>
          <w:tcPr>
            <w:tcW w:w="1324" w:type="dxa"/>
          </w:tcPr>
          <w:p w:rsidR="00991B4B" w:rsidRDefault="00991B4B">
            <w:pPr>
              <w:pStyle w:val="ConsPlusNormal"/>
            </w:pPr>
          </w:p>
        </w:tc>
      </w:tr>
      <w:tr w:rsidR="00991B4B">
        <w:tc>
          <w:tcPr>
            <w:tcW w:w="9035" w:type="dxa"/>
            <w:gridSpan w:val="7"/>
          </w:tcPr>
          <w:p w:rsidR="00991B4B" w:rsidRDefault="00991B4B">
            <w:pPr>
              <w:pStyle w:val="ConsPlusNormal"/>
              <w:outlineLvl w:val="3"/>
            </w:pPr>
            <w:r>
              <w:t>Заполняется субъектами малого и среднего предпринимательства, получившими поддержку по программе энергоэффективности</w:t>
            </w:r>
          </w:p>
        </w:tc>
      </w:tr>
      <w:tr w:rsidR="00991B4B">
        <w:tc>
          <w:tcPr>
            <w:tcW w:w="484" w:type="dxa"/>
          </w:tcPr>
          <w:p w:rsidR="00991B4B" w:rsidRDefault="00991B4B">
            <w:pPr>
              <w:pStyle w:val="ConsPlusNormal"/>
            </w:pPr>
            <w:r>
              <w:t>1</w:t>
            </w:r>
          </w:p>
        </w:tc>
        <w:tc>
          <w:tcPr>
            <w:tcW w:w="1871" w:type="dxa"/>
          </w:tcPr>
          <w:p w:rsidR="00991B4B" w:rsidRDefault="00991B4B">
            <w:pPr>
              <w:pStyle w:val="ConsPlusNormal"/>
            </w:pPr>
            <w:r>
              <w:t>Оценка экономии энергетических ресурсов</w:t>
            </w:r>
          </w:p>
        </w:tc>
        <w:tc>
          <w:tcPr>
            <w:tcW w:w="784" w:type="dxa"/>
          </w:tcPr>
          <w:p w:rsidR="00991B4B" w:rsidRDefault="00991B4B">
            <w:pPr>
              <w:pStyle w:val="ConsPlusNormal"/>
            </w:pPr>
            <w:r>
              <w:t>тыс. руб.</w:t>
            </w:r>
          </w:p>
        </w:tc>
        <w:tc>
          <w:tcPr>
            <w:tcW w:w="1924" w:type="dxa"/>
          </w:tcPr>
          <w:p w:rsidR="00991B4B" w:rsidRDefault="00991B4B">
            <w:pPr>
              <w:pStyle w:val="ConsPlusNormal"/>
            </w:pPr>
          </w:p>
        </w:tc>
        <w:tc>
          <w:tcPr>
            <w:tcW w:w="1324" w:type="dxa"/>
          </w:tcPr>
          <w:p w:rsidR="00991B4B" w:rsidRDefault="00991B4B">
            <w:pPr>
              <w:pStyle w:val="ConsPlusNormal"/>
            </w:pPr>
          </w:p>
        </w:tc>
        <w:tc>
          <w:tcPr>
            <w:tcW w:w="1324" w:type="dxa"/>
          </w:tcPr>
          <w:p w:rsidR="00991B4B" w:rsidRDefault="00991B4B">
            <w:pPr>
              <w:pStyle w:val="ConsPlusNormal"/>
            </w:pPr>
          </w:p>
        </w:tc>
        <w:tc>
          <w:tcPr>
            <w:tcW w:w="1324" w:type="dxa"/>
          </w:tcPr>
          <w:p w:rsidR="00991B4B" w:rsidRDefault="00991B4B">
            <w:pPr>
              <w:pStyle w:val="ConsPlusNormal"/>
            </w:pPr>
          </w:p>
        </w:tc>
      </w:tr>
    </w:tbl>
    <w:p w:rsidR="00991B4B" w:rsidRDefault="00991B4B">
      <w:pPr>
        <w:pStyle w:val="ConsPlusNormal"/>
        <w:jc w:val="both"/>
      </w:pPr>
    </w:p>
    <w:p w:rsidR="00991B4B" w:rsidRDefault="00991B4B">
      <w:pPr>
        <w:pStyle w:val="ConsPlusNonformat"/>
        <w:jc w:val="both"/>
      </w:pPr>
      <w:r>
        <w:t xml:space="preserve">    Руководитель организации        /_________/___________________________/</w:t>
      </w:r>
    </w:p>
    <w:p w:rsidR="00991B4B" w:rsidRDefault="00991B4B">
      <w:pPr>
        <w:pStyle w:val="ConsPlusNonformat"/>
        <w:jc w:val="both"/>
      </w:pPr>
      <w:r>
        <w:t xml:space="preserve">    (Должность)                      (Подпись)    (Расшифровка подписи)</w:t>
      </w:r>
    </w:p>
    <w:p w:rsidR="00991B4B" w:rsidRDefault="00991B4B">
      <w:pPr>
        <w:pStyle w:val="ConsPlusNonformat"/>
        <w:jc w:val="both"/>
      </w:pPr>
      <w:r>
        <w:t xml:space="preserve">    индивидуальный предприниматель</w:t>
      </w:r>
    </w:p>
    <w:p w:rsidR="00991B4B" w:rsidRDefault="00991B4B">
      <w:pPr>
        <w:pStyle w:val="ConsPlusNonformat"/>
        <w:jc w:val="both"/>
      </w:pPr>
      <w:r>
        <w:t xml:space="preserve">                                     М.П.</w:t>
      </w:r>
    </w:p>
    <w:p w:rsidR="00991B4B" w:rsidRDefault="00991B4B">
      <w:pPr>
        <w:pStyle w:val="ConsPlusNormal"/>
        <w:jc w:val="both"/>
      </w:pPr>
    </w:p>
    <w:p w:rsidR="00991B4B" w:rsidRDefault="00991B4B">
      <w:pPr>
        <w:pStyle w:val="ConsPlusNormal"/>
        <w:jc w:val="both"/>
      </w:pPr>
    </w:p>
    <w:p w:rsidR="00991B4B" w:rsidRDefault="00991B4B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A04417" w:rsidRDefault="00A04417"/>
    <w:sectPr w:rsidR="00A04417" w:rsidSect="006636BF">
      <w:pgSz w:w="11905" w:h="16838"/>
      <w:pgMar w:top="1134" w:right="850" w:bottom="1134" w:left="1701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71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1B4B"/>
    <w:rsid w:val="002F3DD7"/>
    <w:rsid w:val="00332417"/>
    <w:rsid w:val="00387BFF"/>
    <w:rsid w:val="0070008E"/>
    <w:rsid w:val="007A28EC"/>
    <w:rsid w:val="00852497"/>
    <w:rsid w:val="00856817"/>
    <w:rsid w:val="00991B4B"/>
    <w:rsid w:val="00A04417"/>
    <w:rsid w:val="00CE1CF0"/>
    <w:rsid w:val="00E16E4B"/>
    <w:rsid w:val="00E66A8D"/>
    <w:rsid w:val="00F77D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91B4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991B4B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991B4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991B4B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991B4B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rsid w:val="00991B4B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991B4B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991B4B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91B4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991B4B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991B4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991B4B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991B4B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rsid w:val="00991B4B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991B4B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991B4B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consultantplus://offline/ref=ADB54D3FA1CA57B556AF7E242698C139CE322C38A97B66C346F07676DF4FAB63CB02C9FC855E435764D7FFzFW0H" TargetMode="External"/><Relationship Id="rId117" Type="http://schemas.openxmlformats.org/officeDocument/2006/relationships/hyperlink" Target="consultantplus://offline/ref=ADB54D3FA1CA57B556AF7E242698C139CE322C38A17866C24AFC2B7CD716A761CC0D96EB82174F5664D7FEF4z5WEH" TargetMode="External"/><Relationship Id="rId21" Type="http://schemas.openxmlformats.org/officeDocument/2006/relationships/hyperlink" Target="consultantplus://offline/ref=ADB54D3FA1CA57B556AF7E242698C139CE322C38A1786FC246FA2B7CD716A761CCz0WDH" TargetMode="External"/><Relationship Id="rId42" Type="http://schemas.openxmlformats.org/officeDocument/2006/relationships/hyperlink" Target="consultantplus://offline/ref=ADB54D3FA1CA57B556AF7E242698C139CE322C38A17865C746F82B7CD716A761CC0D96EB82174F5664D7FFF6z5WFH" TargetMode="External"/><Relationship Id="rId47" Type="http://schemas.openxmlformats.org/officeDocument/2006/relationships/hyperlink" Target="consultantplus://offline/ref=ADB54D3FA1CA57B556AF7E242698C139CE322C38A17866C24AFC2B7CD716A761CC0D96EB82174F5664D7FFF7z5W8H" TargetMode="External"/><Relationship Id="rId63" Type="http://schemas.openxmlformats.org/officeDocument/2006/relationships/hyperlink" Target="consultantplus://offline/ref=ADB54D3FA1CA57B556AF7E242698C139CE322C38A17865C746F82B7CD716A761CC0D96EB82174F5664D7FFF7z5WAH" TargetMode="External"/><Relationship Id="rId68" Type="http://schemas.openxmlformats.org/officeDocument/2006/relationships/hyperlink" Target="consultantplus://offline/ref=ADB54D3FA1CA57B556AF7E242698C139CE322C38A97B66C346F07676DF4FAB63CB02C9FC855E435764D7FAzFW6H" TargetMode="External"/><Relationship Id="rId84" Type="http://schemas.openxmlformats.org/officeDocument/2006/relationships/hyperlink" Target="consultantplus://offline/ref=ADB54D3FA1CA57B556AF7E242698C139CE322C38A97B66C346F07676DF4FAB63CB02C9FC855E435764D7F7zFW5H" TargetMode="External"/><Relationship Id="rId89" Type="http://schemas.openxmlformats.org/officeDocument/2006/relationships/hyperlink" Target="consultantplus://offline/ref=ADB54D3FA1CA57B556AF7E242698C139CE322C38A17966C149F82B7CD716A761CC0D96EB82174F5664D7FFF5z5W8H" TargetMode="External"/><Relationship Id="rId112" Type="http://schemas.openxmlformats.org/officeDocument/2006/relationships/hyperlink" Target="consultantplus://offline/ref=ADB54D3FA1CA57B556AF7E242698C139CE322C38A97B66C346F07676DF4FAB63CB02C9FC855E435764D6FFzFW4H" TargetMode="External"/><Relationship Id="rId133" Type="http://schemas.openxmlformats.org/officeDocument/2006/relationships/image" Target="media/image6.wmf"/><Relationship Id="rId138" Type="http://schemas.openxmlformats.org/officeDocument/2006/relationships/image" Target="media/image11.wmf"/><Relationship Id="rId154" Type="http://schemas.openxmlformats.org/officeDocument/2006/relationships/hyperlink" Target="consultantplus://offline/ref=ADB54D3FA1CA57B556AF7E242698C139CE322C38A17866C24AFC2B7CD716A761CC0D96EB82174F5664D7FEF0z5WEH" TargetMode="External"/><Relationship Id="rId159" Type="http://schemas.openxmlformats.org/officeDocument/2006/relationships/hyperlink" Target="consultantplus://offline/ref=ADB54D3FA1CA57B556AF602930F49F3DCC397232A67A6C9713AF2D2B8846A1348C4D90BEC1514557z6WCH" TargetMode="External"/><Relationship Id="rId175" Type="http://schemas.openxmlformats.org/officeDocument/2006/relationships/hyperlink" Target="consultantplus://offline/ref=ADB54D3FA1CA57B556AF602930F49F3DCE317136A9786C9713AF2D2B8846A1348C4D90BEC1534256z6W7H" TargetMode="External"/><Relationship Id="rId170" Type="http://schemas.openxmlformats.org/officeDocument/2006/relationships/hyperlink" Target="consultantplus://offline/ref=ADB54D3FA1CA57B556AF602930F49F3DCC397232A67A6C9713AF2D2B8846A1348C4D90BEC1564653z6W5H" TargetMode="External"/><Relationship Id="rId16" Type="http://schemas.openxmlformats.org/officeDocument/2006/relationships/hyperlink" Target="consultantplus://offline/ref=ADB54D3FA1CA57B556AF7E242698C139CE322C38A17866C24AFC2B7CD716A761CC0D96EB82174F5664D7FFF6z5WCH" TargetMode="External"/><Relationship Id="rId107" Type="http://schemas.openxmlformats.org/officeDocument/2006/relationships/hyperlink" Target="consultantplus://offline/ref=ADB54D3FA1CA57B556AF7E242698C139CE322C38A87B62C049F07676DF4FAB63CB02C9FC855E435764D7FCzFW6H" TargetMode="External"/><Relationship Id="rId11" Type="http://schemas.openxmlformats.org/officeDocument/2006/relationships/hyperlink" Target="consultantplus://offline/ref=ADB54D3FA1CA57B556AF7E242698C139CE322C38A77861C94EF07676DF4FAB63CB02C9FC855E435764D7FFzFW3H" TargetMode="External"/><Relationship Id="rId32" Type="http://schemas.openxmlformats.org/officeDocument/2006/relationships/hyperlink" Target="consultantplus://offline/ref=ADB54D3FA1CA57B556AF7E242698C139CE322C38A57D64C548F07676DF4FAB63CB02C9FC855E435764D7FFzFW3H" TargetMode="External"/><Relationship Id="rId37" Type="http://schemas.openxmlformats.org/officeDocument/2006/relationships/hyperlink" Target="consultantplus://offline/ref=ADB54D3FA1CA57B556AF7E242698C139CE322C38A87B62C049F07676DF4FAB63CB02C9FC855E435764D7FEzFW6H" TargetMode="External"/><Relationship Id="rId53" Type="http://schemas.openxmlformats.org/officeDocument/2006/relationships/hyperlink" Target="consultantplus://offline/ref=ADB54D3FA1CA57B556AF7E242698C139CE322C38A1786FC246FA2B7CD716A761CC0D96EB82174F5664D6FCFEz5W8H" TargetMode="External"/><Relationship Id="rId58" Type="http://schemas.openxmlformats.org/officeDocument/2006/relationships/hyperlink" Target="consultantplus://offline/ref=ADB54D3FA1CA57B556AF7E242698C139CE322C38A17865C746F82B7CD716A761CC0D96EB82174F5664D7FFF6z5W0H" TargetMode="External"/><Relationship Id="rId74" Type="http://schemas.openxmlformats.org/officeDocument/2006/relationships/hyperlink" Target="consultantplus://offline/ref=ADB54D3FA1CA57B556AF7E242698C139CE322C38A17966C149F82B7CD716A761CC0D96EB82174F5664D7FFF4z5WCH" TargetMode="External"/><Relationship Id="rId79" Type="http://schemas.openxmlformats.org/officeDocument/2006/relationships/hyperlink" Target="consultantplus://offline/ref=ADB54D3FA1CA57B556AF7E242698C139CE322C38A97B66C346F07676DF4FAB63CB02C9FC855E435764D7F9zFWEH" TargetMode="External"/><Relationship Id="rId102" Type="http://schemas.openxmlformats.org/officeDocument/2006/relationships/hyperlink" Target="consultantplus://offline/ref=ADB54D3FA1CA57B556AF7E242698C139CE322C38A17866C24AFC2B7CD716A761CC0D96EB82174F5664D7FEF4z5W9H" TargetMode="External"/><Relationship Id="rId123" Type="http://schemas.openxmlformats.org/officeDocument/2006/relationships/hyperlink" Target="consultantplus://offline/ref=ADB54D3FA1CA57B556AF7E242698C139CE322C38A17866C24AFC2B7CD716A761CC0D96EB82174F5664D7FEF5z5W9H" TargetMode="External"/><Relationship Id="rId128" Type="http://schemas.openxmlformats.org/officeDocument/2006/relationships/image" Target="media/image2.wmf"/><Relationship Id="rId144" Type="http://schemas.openxmlformats.org/officeDocument/2006/relationships/hyperlink" Target="consultantplus://offline/ref=ADB54D3FA1CA57B556AF7E242698C139CE322C38A17866C24AFC2B7CD716A761CC0D96EB82174F5664D7FEF3z5W0H" TargetMode="External"/><Relationship Id="rId149" Type="http://schemas.openxmlformats.org/officeDocument/2006/relationships/hyperlink" Target="consultantplus://offline/ref=ADB54D3FA1CA57B556AF7E242698C139CE322C38A17866C24AFC2B7CD716A761CC0D96EB82174F5664D7FEF0z5W8H" TargetMode="External"/><Relationship Id="rId5" Type="http://schemas.openxmlformats.org/officeDocument/2006/relationships/hyperlink" Target="http://www.consultant.ru" TargetMode="External"/><Relationship Id="rId90" Type="http://schemas.openxmlformats.org/officeDocument/2006/relationships/hyperlink" Target="consultantplus://offline/ref=ADB54D3FA1CA57B556AF7E242698C139CE322C38A17866C24AFC2B7CD716A761CC0D96EB82174F5664D7FEF6z5WDH" TargetMode="External"/><Relationship Id="rId95" Type="http://schemas.openxmlformats.org/officeDocument/2006/relationships/hyperlink" Target="consultantplus://offline/ref=ADB54D3FA1CA57B556AF7E242698C139CE322C38A87B62C049F07676DF4FAB63CB02C9FC855E435764D7FDzFW0H" TargetMode="External"/><Relationship Id="rId160" Type="http://schemas.openxmlformats.org/officeDocument/2006/relationships/hyperlink" Target="consultantplus://offline/ref=ADB54D3FA1CA57B556AF602930F49F3DCC397232A67A6C9713AF2D2B8846A1348C4D90BEC1514A57z6WDH" TargetMode="External"/><Relationship Id="rId165" Type="http://schemas.openxmlformats.org/officeDocument/2006/relationships/hyperlink" Target="consultantplus://offline/ref=ADB54D3FA1CA57B556AF602930F49F3DCC397232A67A6C9713AF2D2B8846A1348C4D90BEC1574151z6W1H" TargetMode="External"/><Relationship Id="rId22" Type="http://schemas.openxmlformats.org/officeDocument/2006/relationships/hyperlink" Target="consultantplus://offline/ref=ADB54D3FA1CA57B556AF7E242698C139CE322C38A87B62C049F07676DF4FAB63CB02C9FC855E435764D7FFzFW0H" TargetMode="External"/><Relationship Id="rId27" Type="http://schemas.openxmlformats.org/officeDocument/2006/relationships/hyperlink" Target="consultantplus://offline/ref=ADB54D3FA1CA57B556AF7E242698C139CE322C38A17966C149F82B7CD716A761CC0D96EB82174F5664D7FFF7z5W8H" TargetMode="External"/><Relationship Id="rId43" Type="http://schemas.openxmlformats.org/officeDocument/2006/relationships/hyperlink" Target="consultantplus://offline/ref=ADB54D3FA1CA57B556AF7E242698C139CE322C38A17B65C34CFD2B7CD716A761CC0D96EB82174F5664D7FFF6z5W1H" TargetMode="External"/><Relationship Id="rId48" Type="http://schemas.openxmlformats.org/officeDocument/2006/relationships/hyperlink" Target="consultantplus://offline/ref=ADB54D3FA1CA57B556AF7E242698C139CE322C38A17866C24AFC2B7CD716A761CC0D96EB82174F5664D7FFF7z5WAH" TargetMode="External"/><Relationship Id="rId64" Type="http://schemas.openxmlformats.org/officeDocument/2006/relationships/hyperlink" Target="consultantplus://offline/ref=ADB54D3FA1CA57B556AF7E242698C139CE322C38A17866C24AFC2B7CD716A761CC0D96EB82174F5664D7FFF0z5W0H" TargetMode="External"/><Relationship Id="rId69" Type="http://schemas.openxmlformats.org/officeDocument/2006/relationships/hyperlink" Target="consultantplus://offline/ref=ADB54D3FA1CA57B556AF7E242698C139CE322C38A17966C149F82B7CD716A761CC0D96EB82174F5664D7FFF4z5WDH" TargetMode="External"/><Relationship Id="rId113" Type="http://schemas.openxmlformats.org/officeDocument/2006/relationships/hyperlink" Target="consultantplus://offline/ref=ADB54D3FA1CA57B556AF7E242698C139CE322C38A17966C149F82B7CD716A761CC0D96EB82174F5664D7FFF3z5W1H" TargetMode="External"/><Relationship Id="rId118" Type="http://schemas.openxmlformats.org/officeDocument/2006/relationships/hyperlink" Target="consultantplus://offline/ref=ADB54D3FA1CA57B556AF7E242698C139CE322C38A17966C149F82B7CD716A761CC0D96EB82174F5664D7FFF0z5WEH" TargetMode="External"/><Relationship Id="rId134" Type="http://schemas.openxmlformats.org/officeDocument/2006/relationships/image" Target="media/image7.wmf"/><Relationship Id="rId139" Type="http://schemas.openxmlformats.org/officeDocument/2006/relationships/image" Target="media/image12.wmf"/><Relationship Id="rId80" Type="http://schemas.openxmlformats.org/officeDocument/2006/relationships/hyperlink" Target="consultantplus://offline/ref=ADB54D3FA1CA57B556AF7E242698C139CE322C38A97B66C346F07676DF4FAB63CB02C9FC855E435764D7F8zFW7H" TargetMode="External"/><Relationship Id="rId85" Type="http://schemas.openxmlformats.org/officeDocument/2006/relationships/hyperlink" Target="consultantplus://offline/ref=ADB54D3FA1CA57B556AF7E242698C139CE322C38A1786FC246FA2B7CD716A761CC0D96EB82174F5664D7FDFEz5WBH" TargetMode="External"/><Relationship Id="rId150" Type="http://schemas.openxmlformats.org/officeDocument/2006/relationships/hyperlink" Target="consultantplus://offline/ref=ADB54D3FA1CA57B556AF7E242698C139CE322C38A97B66C346F07676DF4FAB63CB02C9FC855E435764D6FDzFW1H" TargetMode="External"/><Relationship Id="rId155" Type="http://schemas.openxmlformats.org/officeDocument/2006/relationships/hyperlink" Target="consultantplus://offline/ref=ADB54D3FA1CA57B556AF602930F49F3DCC397232A67A6C9713AF2D2B8846A1348C4D90BEC1534354z6W7H" TargetMode="External"/><Relationship Id="rId171" Type="http://schemas.openxmlformats.org/officeDocument/2006/relationships/hyperlink" Target="consultantplus://offline/ref=ADB54D3FA1CA57B556AF602930F49F3DCC397232A67A6C9713AF2D2B8846A1348C4D90BEC1564752z6W1H" TargetMode="External"/><Relationship Id="rId176" Type="http://schemas.openxmlformats.org/officeDocument/2006/relationships/fontTable" Target="fontTable.xml"/><Relationship Id="rId12" Type="http://schemas.openxmlformats.org/officeDocument/2006/relationships/hyperlink" Target="consultantplus://offline/ref=ADB54D3FA1CA57B556AF7E242698C139CE322C38A87B62C049F07676DF4FAB63CB02C9FC855E435764D7FFzFW3H" TargetMode="External"/><Relationship Id="rId17" Type="http://schemas.openxmlformats.org/officeDocument/2006/relationships/hyperlink" Target="consultantplus://offline/ref=ADB54D3FA1CA57B556AF7E242698C139CE322C38A17865C746F82B7CD716A761CC0D96EB82174F5664D7FFF6z5WCH" TargetMode="External"/><Relationship Id="rId33" Type="http://schemas.openxmlformats.org/officeDocument/2006/relationships/hyperlink" Target="consultantplus://offline/ref=ADB54D3FA1CA57B556AF7E242698C139CE322C38A17866C14BF32B7CD716A761CC0D96EB82174F5664D7FEF2z5WCH" TargetMode="External"/><Relationship Id="rId38" Type="http://schemas.openxmlformats.org/officeDocument/2006/relationships/hyperlink" Target="consultantplus://offline/ref=ADB54D3FA1CA57B556AF7E242698C139CE322C38A87C6EC14AF07676DF4FAB63CB02C9FC855E435764D7FDzFW1H" TargetMode="External"/><Relationship Id="rId59" Type="http://schemas.openxmlformats.org/officeDocument/2006/relationships/hyperlink" Target="consultantplus://offline/ref=ADB54D3FA1CA57B556AF7E242698C139CE322C38A17865C746F82B7CD716A761CC0D96EB82174F5664D7FFF6z5W0H" TargetMode="External"/><Relationship Id="rId103" Type="http://schemas.openxmlformats.org/officeDocument/2006/relationships/hyperlink" Target="consultantplus://offline/ref=ADB54D3FA1CA57B556AF7E242698C139CE322C38A17966C149F82B7CD716A761CC0D96EB82174F5664D7FFF2z5WAH" TargetMode="External"/><Relationship Id="rId108" Type="http://schemas.openxmlformats.org/officeDocument/2006/relationships/hyperlink" Target="consultantplus://offline/ref=ADB54D3FA1CA57B556AF7E242698C139CE322C38A17966C149F82B7CD716A761CC0D96EB82174F5664D7FFF2z5WEH" TargetMode="External"/><Relationship Id="rId124" Type="http://schemas.openxmlformats.org/officeDocument/2006/relationships/hyperlink" Target="consultantplus://offline/ref=ADB54D3FA1CA57B556AF7E242698C139CE322C38A97B66C346F07676DF4FAB63CB02C9FC855E435764D6FFzFW2H" TargetMode="External"/><Relationship Id="rId129" Type="http://schemas.openxmlformats.org/officeDocument/2006/relationships/image" Target="media/image3.wmf"/><Relationship Id="rId54" Type="http://schemas.openxmlformats.org/officeDocument/2006/relationships/hyperlink" Target="consultantplus://offline/ref=ADB54D3FA1CA57B556AF7E242698C139CE322C38A17866C24AFC2B7CD716A761CC0D96EB82174F5664D7FFF4z5W9H" TargetMode="External"/><Relationship Id="rId70" Type="http://schemas.openxmlformats.org/officeDocument/2006/relationships/hyperlink" Target="consultantplus://offline/ref=ADB54D3FA1CA57B556AF7E242698C139CE322C38A97B66C346F07676DF4FAB63CB02C9FC855E435764D7FAzFW4H" TargetMode="External"/><Relationship Id="rId75" Type="http://schemas.openxmlformats.org/officeDocument/2006/relationships/hyperlink" Target="consultantplus://offline/ref=ADB54D3FA1CA57B556AF7E242698C139CE322C38A97B66C346F07676DF4FAB63CB02C9FC855E435764D7FAzFW0H" TargetMode="External"/><Relationship Id="rId91" Type="http://schemas.openxmlformats.org/officeDocument/2006/relationships/hyperlink" Target="consultantplus://offline/ref=ADB54D3FA1CA57B556AF7E242698C139CE322C38A17866C24AFC2B7CD716A761CC0D96EB82174F5664D7FEF6z5WFH" TargetMode="External"/><Relationship Id="rId96" Type="http://schemas.openxmlformats.org/officeDocument/2006/relationships/hyperlink" Target="consultantplus://offline/ref=ADB54D3FA1CA57B556AF7E242698C139CE322C38A87B62C049F07676DF4FAB63CB02C9FC855E435764D7FDzFW0H" TargetMode="External"/><Relationship Id="rId140" Type="http://schemas.openxmlformats.org/officeDocument/2006/relationships/hyperlink" Target="consultantplus://offline/ref=ADB54D3FA1CA57B556AF7E242698C139CE322C38A1786FC246FA2B7CD716A761CC0D96EB82174F5664D6FCFEz5W8H" TargetMode="External"/><Relationship Id="rId145" Type="http://schemas.openxmlformats.org/officeDocument/2006/relationships/hyperlink" Target="consultantplus://offline/ref=ADB54D3FA1CA57B556AF7E242698C139CE322C38A17B65C34CFD2B7CD716A761CC0D96EB82174F5664D7FFF7z5W9H" TargetMode="External"/><Relationship Id="rId161" Type="http://schemas.openxmlformats.org/officeDocument/2006/relationships/hyperlink" Target="consultantplus://offline/ref=ADB54D3FA1CA57B556AF602930F49F3DCC397232A67A6C9713AF2D2B8846A1348C4D90BEC1514A5Ez6W6H" TargetMode="External"/><Relationship Id="rId166" Type="http://schemas.openxmlformats.org/officeDocument/2006/relationships/hyperlink" Target="consultantplus://offline/ref=ADB54D3FA1CA57B556AF602930F49F3DCC397232A67A6C9713AF2D2B8846A1348C4D90BEC1574A55z6WCH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ADB54D3FA1CA57B556AF7E242698C139CE322C38A57D64C548F07676DF4FAB63CB02C9FC855E435764D7FFzFW3H" TargetMode="External"/><Relationship Id="rId23" Type="http://schemas.openxmlformats.org/officeDocument/2006/relationships/hyperlink" Target="consultantplus://offline/ref=ADB54D3FA1CA57B556AF7E242698C139CE322C38A87C6EC14AF07676DF4FAB63CB02C9FC855E435764D7FDzFW0H" TargetMode="External"/><Relationship Id="rId28" Type="http://schemas.openxmlformats.org/officeDocument/2006/relationships/hyperlink" Target="consultantplus://offline/ref=ADB54D3FA1CA57B556AF7E242698C139CE322C38A17866C24AFC2B7CD716A761CC0D96EB82174F5664D7FFF6z5WFH" TargetMode="External"/><Relationship Id="rId49" Type="http://schemas.openxmlformats.org/officeDocument/2006/relationships/hyperlink" Target="consultantplus://offline/ref=ADB54D3FA1CA57B556AF7E242698C139CE322C38A87B62C049F07676DF4FAB63CB02C9FC855E435764D7FEzFW7H" TargetMode="External"/><Relationship Id="rId114" Type="http://schemas.openxmlformats.org/officeDocument/2006/relationships/hyperlink" Target="consultantplus://offline/ref=ADB54D3FA1CA57B556AF7E242698C139CE322C38A17966C149F82B7CD716A761CC0D96EB82174F5664D7FFF0z5W8H" TargetMode="External"/><Relationship Id="rId119" Type="http://schemas.openxmlformats.org/officeDocument/2006/relationships/hyperlink" Target="consultantplus://offline/ref=ADB54D3FA1CA57B556AF7E242698C139CE322C38A17866C24AFC2B7CD716A761CC0D96EB82174F5664D7FEF4z5W1H" TargetMode="External"/><Relationship Id="rId10" Type="http://schemas.openxmlformats.org/officeDocument/2006/relationships/hyperlink" Target="consultantplus://offline/ref=ADB54D3FA1CA57B556AF7E242698C139CE322C38A77865C84DF07676DF4FAB63CB02C9FC855E435764D7FFzFW3H" TargetMode="External"/><Relationship Id="rId31" Type="http://schemas.openxmlformats.org/officeDocument/2006/relationships/hyperlink" Target="consultantplus://offline/ref=ADB54D3FA1CA57B556AF7E242698C139CE322C38A17B65C34CFD2B7CD716A761CC0D96EB82174F5664D7FFF6z5WEH" TargetMode="External"/><Relationship Id="rId44" Type="http://schemas.openxmlformats.org/officeDocument/2006/relationships/hyperlink" Target="consultantplus://offline/ref=ADB54D3FA1CA57B556AF7E242698C139CE322C38A17866C24AFC2B7CD716A761CC0D96EB82174F5664D7FFF6z5W0H" TargetMode="External"/><Relationship Id="rId52" Type="http://schemas.openxmlformats.org/officeDocument/2006/relationships/hyperlink" Target="consultantplus://offline/ref=ADB54D3FA1CA57B556AF7E242698C139CE322C38A17866C24AFC2B7CD716A761CC0D96EB82174F5664D7FFF7z5W0H" TargetMode="External"/><Relationship Id="rId60" Type="http://schemas.openxmlformats.org/officeDocument/2006/relationships/hyperlink" Target="consultantplus://offline/ref=ADB54D3FA1CA57B556AF602930F49F3DCD307536A9716C9713AF2D2B8846A1348C4D90BCC6z5WBH" TargetMode="External"/><Relationship Id="rId65" Type="http://schemas.openxmlformats.org/officeDocument/2006/relationships/hyperlink" Target="consultantplus://offline/ref=ADB54D3FA1CA57B556AF7E242698C139CE322C38A97B66C346F07676DF4FAB63CB02C9FC855E435764D7FBzFW3H" TargetMode="External"/><Relationship Id="rId73" Type="http://schemas.openxmlformats.org/officeDocument/2006/relationships/hyperlink" Target="consultantplus://offline/ref=ADB54D3FA1CA57B556AF7E242698C139CE322C38A97B66C346F07676DF4FAB63CB02C9FC855E435764D7FAzFW3H" TargetMode="External"/><Relationship Id="rId78" Type="http://schemas.openxmlformats.org/officeDocument/2006/relationships/hyperlink" Target="consultantplus://offline/ref=ADB54D3FA1CA57B556AF7E242698C139CE322C38A97B66C346F07676DF4FAB63CB02C9FC855E435764D7F9zFW3H" TargetMode="External"/><Relationship Id="rId81" Type="http://schemas.openxmlformats.org/officeDocument/2006/relationships/hyperlink" Target="consultantplus://offline/ref=ADB54D3FA1CA57B556AF7E242698C139CE322C38A97B66C346F07676DF4FAB63CB02C9FC855E435764D7F8zFW2H" TargetMode="External"/><Relationship Id="rId86" Type="http://schemas.openxmlformats.org/officeDocument/2006/relationships/hyperlink" Target="consultantplus://offline/ref=ADB54D3FA1CA57B556AF7E242698C139CE322C38A17866C24AFC2B7CD716A761CC0D96EB82174F5664D7FFFFz5W1H" TargetMode="External"/><Relationship Id="rId94" Type="http://schemas.openxmlformats.org/officeDocument/2006/relationships/hyperlink" Target="consultantplus://offline/ref=ADB54D3FA1CA57B556AF7E242698C139CE322C38A17866C24AFC2B7CD716A761CC0D96EB82174F5664D7FEF6z5W1H" TargetMode="External"/><Relationship Id="rId99" Type="http://schemas.openxmlformats.org/officeDocument/2006/relationships/hyperlink" Target="consultantplus://offline/ref=ADB54D3FA1CA57B556AF7E242698C139CE322C38A17866C24AFC2B7CD716A761CC0D96EB82174F5664D7FEF7z5W1H" TargetMode="External"/><Relationship Id="rId101" Type="http://schemas.openxmlformats.org/officeDocument/2006/relationships/hyperlink" Target="consultantplus://offline/ref=ADB54D3FA1CA57B556AF7E242698C139CE322C38A17966C149F82B7CD716A761CC0D96EB82174F5664D7FFF2z5W9H" TargetMode="External"/><Relationship Id="rId122" Type="http://schemas.openxmlformats.org/officeDocument/2006/relationships/hyperlink" Target="consultantplus://offline/ref=ADB54D3FA1CA57B556AF7E242698C139CE322C38A17866C24AFC2B7CD716A761CC0D96EB82174F5664D7FEF4z5W0H" TargetMode="External"/><Relationship Id="rId130" Type="http://schemas.openxmlformats.org/officeDocument/2006/relationships/image" Target="media/image4.wmf"/><Relationship Id="rId135" Type="http://schemas.openxmlformats.org/officeDocument/2006/relationships/image" Target="media/image8.wmf"/><Relationship Id="rId143" Type="http://schemas.openxmlformats.org/officeDocument/2006/relationships/hyperlink" Target="consultantplus://offline/ref=ADB54D3FA1CA57B556AF7E242698C139CE322C38A17966C149F82B7CD716A761CC0D96EB82174F5664D7FFF1z5WAH" TargetMode="External"/><Relationship Id="rId148" Type="http://schemas.openxmlformats.org/officeDocument/2006/relationships/hyperlink" Target="consultantplus://offline/ref=ADB54D3FA1CA57B556AF602930F49F3DCD397432A17B6C9713AF2D2B88z4W6H" TargetMode="External"/><Relationship Id="rId151" Type="http://schemas.openxmlformats.org/officeDocument/2006/relationships/hyperlink" Target="consultantplus://offline/ref=ADB54D3FA1CA57B556AF7E242698C139CE322C38A87B62C049F07676DF4FAB63CB02C9FC855E435764D7FBzFW6H" TargetMode="External"/><Relationship Id="rId156" Type="http://schemas.openxmlformats.org/officeDocument/2006/relationships/hyperlink" Target="consultantplus://offline/ref=ADB54D3FA1CA57B556AF602930F49F3DCC397232A67A6C9713AF2D2B8846A1348C4D90BEC153465Ez6W3H" TargetMode="External"/><Relationship Id="rId164" Type="http://schemas.openxmlformats.org/officeDocument/2006/relationships/hyperlink" Target="consultantplus://offline/ref=ADB54D3FA1CA57B556AF602930F49F3DCC397232A67A6C9713AF2D2B8846A1348C4D90BEC1574157z6W0H" TargetMode="External"/><Relationship Id="rId169" Type="http://schemas.openxmlformats.org/officeDocument/2006/relationships/hyperlink" Target="consultantplus://offline/ref=ADB54D3FA1CA57B556AF602930F49F3DCC397232A67A6C9713AF2D2B8846A1348C4D90BEC1564150z6W3H" TargetMode="External"/><Relationship Id="rId177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ADB54D3FA1CA57B556AF7E242698C139CE322C38A67B63C246F07676DF4FAB63CB02C9FC855E435764D7FFzFW3H" TargetMode="External"/><Relationship Id="rId172" Type="http://schemas.openxmlformats.org/officeDocument/2006/relationships/hyperlink" Target="consultantplus://offline/ref=ADB54D3FA1CA57B556AF602930F49F3DCC397232A67A6C9713AF2D2B8846A1348C4D90BEC156475Ez6W6H" TargetMode="External"/><Relationship Id="rId13" Type="http://schemas.openxmlformats.org/officeDocument/2006/relationships/hyperlink" Target="consultantplus://offline/ref=ADB54D3FA1CA57B556AF7E242698C139CE322C38A87C6EC14AF07676DF4FAB63CB02C9FC855E435764D7FDzFW3H" TargetMode="External"/><Relationship Id="rId18" Type="http://schemas.openxmlformats.org/officeDocument/2006/relationships/hyperlink" Target="consultantplus://offline/ref=ADB54D3FA1CA57B556AF7E242698C139CE322C38A17B65C34CFD2B7CD716A761CC0D96EB82174F5664D7FFF6z5WCH" TargetMode="External"/><Relationship Id="rId39" Type="http://schemas.openxmlformats.org/officeDocument/2006/relationships/hyperlink" Target="consultantplus://offline/ref=ADB54D3FA1CA57B556AF7E242698C139CE322C38A97B66C346F07676DF4FAB63CB02C9FC855E435764D7FFzFWEH" TargetMode="External"/><Relationship Id="rId109" Type="http://schemas.openxmlformats.org/officeDocument/2006/relationships/hyperlink" Target="consultantplus://offline/ref=ADB54D3FA1CA57B556AF7E242698C139CE322C38A17865C746F82B7CD716A761CC0D96EB82174F5664D7FFF7z5WFH" TargetMode="External"/><Relationship Id="rId34" Type="http://schemas.openxmlformats.org/officeDocument/2006/relationships/hyperlink" Target="consultantplus://offline/ref=ADB54D3FA1CA57B556AF7E242698C139CE322C38A6786FC049F07676DF4FAB63CB02C9FC855E435764D7FEzFW6H" TargetMode="External"/><Relationship Id="rId50" Type="http://schemas.openxmlformats.org/officeDocument/2006/relationships/hyperlink" Target="consultantplus://offline/ref=ADB54D3FA1CA57B556AF7E242698C139CE322C38A17B65C34CFD2B7CD716A761CC0D96EB82174F5664D7FFF6z5W0H" TargetMode="External"/><Relationship Id="rId55" Type="http://schemas.openxmlformats.org/officeDocument/2006/relationships/hyperlink" Target="consultantplus://offline/ref=ADB54D3FA1CA57B556AF7E242698C139CE322C38A17866C24AFC2B7CD716A761CC0D96EB82174F5664D7FFF4z5W1H" TargetMode="External"/><Relationship Id="rId76" Type="http://schemas.openxmlformats.org/officeDocument/2006/relationships/hyperlink" Target="consultantplus://offline/ref=ADB54D3FA1CA57B556AF7E242698C139CE322C38A97B66C346F07676DF4FAB63CB02C9FC855E435764D7FAzFWEH" TargetMode="External"/><Relationship Id="rId97" Type="http://schemas.openxmlformats.org/officeDocument/2006/relationships/hyperlink" Target="consultantplus://offline/ref=ADB54D3FA1CA57B556AF7E242698C139CE322C38A87B62C049F07676DF4FAB63CB02C9FC855E435764D7FDzFW1H" TargetMode="External"/><Relationship Id="rId104" Type="http://schemas.openxmlformats.org/officeDocument/2006/relationships/hyperlink" Target="consultantplus://offline/ref=ADB54D3FA1CA57B556AF7E242698C139CE322C38A17966C149F82B7CD716A761CC0D96EB82174F5664D7FFF2z5WCH" TargetMode="External"/><Relationship Id="rId120" Type="http://schemas.openxmlformats.org/officeDocument/2006/relationships/hyperlink" Target="consultantplus://offline/ref=ADB54D3FA1CA57B556AF7E242698C139CE322C38A17966C149F82B7CD716A761CC0D96EB82174F5664D7FFF0z5W0H" TargetMode="External"/><Relationship Id="rId125" Type="http://schemas.openxmlformats.org/officeDocument/2006/relationships/hyperlink" Target="consultantplus://offline/ref=ADB54D3FA1CA57B556AF7E242698C139CE322C38A17966C149F82B7CD716A761CC0D96EB82174F5664D7FFF1z5WBH" TargetMode="External"/><Relationship Id="rId141" Type="http://schemas.openxmlformats.org/officeDocument/2006/relationships/hyperlink" Target="consultantplus://offline/ref=ADB54D3FA1CA57B556AF7E242698C139CE322C38A87B62C049F07676DF4FAB63CB02C9FC855E435764D7FBzFW6H" TargetMode="External"/><Relationship Id="rId146" Type="http://schemas.openxmlformats.org/officeDocument/2006/relationships/hyperlink" Target="consultantplus://offline/ref=ADB54D3FA1CA57B556AF7E242698C139CE322C38A17866C24AFC2B7CD716A761CC0D96EB82174F5664D7FEF0z5W9H" TargetMode="External"/><Relationship Id="rId167" Type="http://schemas.openxmlformats.org/officeDocument/2006/relationships/hyperlink" Target="consultantplus://offline/ref=ADB54D3FA1CA57B556AF602930F49F3DCC397232A67A6C9713AF2D2B8846A1348C4D90BEC1564256z6W2H" TargetMode="External"/><Relationship Id="rId7" Type="http://schemas.openxmlformats.org/officeDocument/2006/relationships/hyperlink" Target="consultantplus://offline/ref=ADB54D3FA1CA57B556AF7E242698C139CE322C38A17866C14BF32B7CD716A761CC0D96EB82174F5664D7FEF2z5WAH" TargetMode="External"/><Relationship Id="rId71" Type="http://schemas.openxmlformats.org/officeDocument/2006/relationships/hyperlink" Target="consultantplus://offline/ref=ADB54D3FA1CA57B556AF7E242698C139CE322C38A97B66C346F07676DF4FAB63CB02C9FC855E435764D7FAzFW2H" TargetMode="External"/><Relationship Id="rId92" Type="http://schemas.openxmlformats.org/officeDocument/2006/relationships/hyperlink" Target="consultantplus://offline/ref=ADB54D3FA1CA57B556AF7E242698C139CE322C38A97B66C346F07676DF4FAB63CB02C9FC855E435764D7F7zFWFH" TargetMode="External"/><Relationship Id="rId162" Type="http://schemas.openxmlformats.org/officeDocument/2006/relationships/hyperlink" Target="consultantplus://offline/ref=ADB54D3FA1CA57B556AF602930F49F3DCC397232A67A6C9713AF2D2B8846A1348C4D90BEC1504256z6WDH" TargetMode="External"/><Relationship Id="rId2" Type="http://schemas.microsoft.com/office/2007/relationships/stylesWithEffects" Target="stylesWithEffects.xml"/><Relationship Id="rId29" Type="http://schemas.openxmlformats.org/officeDocument/2006/relationships/hyperlink" Target="consultantplus://offline/ref=ADB54D3FA1CA57B556AF7E242698C139CE322C38A17B65C34CFD2B7CD716A761CC0D96EB82174F5664D7FFF6z5WFH" TargetMode="External"/><Relationship Id="rId24" Type="http://schemas.openxmlformats.org/officeDocument/2006/relationships/hyperlink" Target="consultantplus://offline/ref=ADB54D3FA1CA57B556AF7E242698C139CE322C38A17966C149F82B7CD716A761CC0D96EB82174F5664D7FFF6z5W1H" TargetMode="External"/><Relationship Id="rId40" Type="http://schemas.openxmlformats.org/officeDocument/2006/relationships/hyperlink" Target="consultantplus://offline/ref=ADB54D3FA1CA57B556AF7E242698C139CE322C38A17966C149F82B7CD716A761CC0D96EB82174F5664D7FFF7z5WCH" TargetMode="External"/><Relationship Id="rId45" Type="http://schemas.openxmlformats.org/officeDocument/2006/relationships/hyperlink" Target="consultantplus://offline/ref=ADB54D3FA1CA57B556AF7E242698C139CE322C38A17966C149F82B7CD716A761CC0D96EB82174F5664D7FFF4z5W9H" TargetMode="External"/><Relationship Id="rId66" Type="http://schemas.openxmlformats.org/officeDocument/2006/relationships/hyperlink" Target="consultantplus://offline/ref=ADB54D3FA1CA57B556AF7E242698C139CE322C38A97B66C346F07676DF4FAB63CB02C9FC855E435764D7FBzFW0H" TargetMode="External"/><Relationship Id="rId87" Type="http://schemas.openxmlformats.org/officeDocument/2006/relationships/hyperlink" Target="consultantplus://offline/ref=ADB54D3FA1CA57B556AF7E242698C139CE322C38A1786FC246FA2B7CD716A761CC0D96EB82174F5664D7FFF7z5W8H" TargetMode="External"/><Relationship Id="rId110" Type="http://schemas.openxmlformats.org/officeDocument/2006/relationships/hyperlink" Target="consultantplus://offline/ref=ADB54D3FA1CA57B556AF7E242698C139CE322C38A17866C24AFC2B7CD716A761CC0D96EB82174F5664D7FEF4z5WCH" TargetMode="External"/><Relationship Id="rId115" Type="http://schemas.openxmlformats.org/officeDocument/2006/relationships/hyperlink" Target="consultantplus://offline/ref=ADB54D3FA1CA57B556AF7E242698C139CE322C38A17966C149F82B7CD716A761CC0D96EB82174F5664D7FFF0z5WAH" TargetMode="External"/><Relationship Id="rId131" Type="http://schemas.openxmlformats.org/officeDocument/2006/relationships/image" Target="media/image5.wmf"/><Relationship Id="rId136" Type="http://schemas.openxmlformats.org/officeDocument/2006/relationships/image" Target="media/image9.wmf"/><Relationship Id="rId157" Type="http://schemas.openxmlformats.org/officeDocument/2006/relationships/hyperlink" Target="consultantplus://offline/ref=ADB54D3FA1CA57B556AF602930F49F3DCC397232A67A6C9713AF2D2B8846A1348C4D90BEC1534556z6W5H" TargetMode="External"/><Relationship Id="rId61" Type="http://schemas.openxmlformats.org/officeDocument/2006/relationships/hyperlink" Target="consultantplus://offline/ref=ADB54D3FA1CA57B556AF7E242698C139CE322C38A17865C746F82B7CD716A761CC0D96EB82174F5664D7FFF7z5W8H" TargetMode="External"/><Relationship Id="rId82" Type="http://schemas.openxmlformats.org/officeDocument/2006/relationships/hyperlink" Target="consultantplus://offline/ref=ADB54D3FA1CA57B556AF7E242698C139CE322C38A97B66C346F07676DF4FAB63CB02C9FC855E435764D7F8zFW1H" TargetMode="External"/><Relationship Id="rId152" Type="http://schemas.openxmlformats.org/officeDocument/2006/relationships/hyperlink" Target="consultantplus://offline/ref=ADB54D3FA1CA57B556AF7E242698C139CE322C38A17866C24AFC2B7CD716A761CC0D96EB82174F5664D7FEF0z5WBH" TargetMode="External"/><Relationship Id="rId173" Type="http://schemas.openxmlformats.org/officeDocument/2006/relationships/hyperlink" Target="consultantplus://offline/ref=ADB54D3FA1CA57B556AF7E242698C139CE322C38A97B66C346F07676DF4FAB63CB02C9FC855E435764D6FDzFWEH" TargetMode="External"/><Relationship Id="rId19" Type="http://schemas.openxmlformats.org/officeDocument/2006/relationships/hyperlink" Target="consultantplus://offline/ref=ADB54D3FA1CA57B556AF602930F49F3DCD307B30A57F6C9713AF2D2B8846A1348C4D90BDC15Bz4W0H" TargetMode="External"/><Relationship Id="rId14" Type="http://schemas.openxmlformats.org/officeDocument/2006/relationships/hyperlink" Target="consultantplus://offline/ref=ADB54D3FA1CA57B556AF7E242698C139CE322C38A97B66C346F07676DF4FAB63CB02C9FC855E435764D7FFzFW3H" TargetMode="External"/><Relationship Id="rId30" Type="http://schemas.openxmlformats.org/officeDocument/2006/relationships/hyperlink" Target="consultantplus://offline/ref=ADB54D3FA1CA57B556AF7E242698C139CE322C38A17966C149F82B7CD716A761CC0D96EB82174F5664D7FFF7z5WAH" TargetMode="External"/><Relationship Id="rId35" Type="http://schemas.openxmlformats.org/officeDocument/2006/relationships/hyperlink" Target="consultantplus://offline/ref=ADB54D3FA1CA57B556AF7E242698C139CE322C38A67B63C246F07676DF4FAB63CB02C9FC855E435764D7FFzFW0H" TargetMode="External"/><Relationship Id="rId56" Type="http://schemas.openxmlformats.org/officeDocument/2006/relationships/hyperlink" Target="consultantplus://offline/ref=ADB54D3FA1CA57B556AF7E242698C139CE322C38A17866C24AFC2B7CD716A761CC0D96EB82174F5664D7FFF5z5W9H" TargetMode="External"/><Relationship Id="rId77" Type="http://schemas.openxmlformats.org/officeDocument/2006/relationships/hyperlink" Target="consultantplus://offline/ref=ADB54D3FA1CA57B556AF7E242698C139CE322C38A97B66C346F07676DF4FAB63CB02C9FC855E435764D7F9zFW4H" TargetMode="External"/><Relationship Id="rId100" Type="http://schemas.openxmlformats.org/officeDocument/2006/relationships/hyperlink" Target="consultantplus://offline/ref=ADB54D3FA1CA57B556AF7E242698C139CE322C38A17966C149F82B7CD716A761CC0D96EB82174F5664D7FFF5z5W1H" TargetMode="External"/><Relationship Id="rId105" Type="http://schemas.openxmlformats.org/officeDocument/2006/relationships/hyperlink" Target="consultantplus://offline/ref=ADB54D3FA1CA57B556AF7E242698C139CE322C38A87B62C049F07676DF4FAB63CB02C9FC855E435764D7FDzFWFH" TargetMode="External"/><Relationship Id="rId126" Type="http://schemas.openxmlformats.org/officeDocument/2006/relationships/hyperlink" Target="consultantplus://offline/ref=ADB54D3FA1CA57B556AF7E242698C139CE322C38A17866C24AFC2B7CD716A761CC0D96EB82174F5664D7FEF5z5W8H" TargetMode="External"/><Relationship Id="rId147" Type="http://schemas.openxmlformats.org/officeDocument/2006/relationships/hyperlink" Target="consultantplus://offline/ref=ADB54D3FA1CA57B556AF7E242698C139CE322C38A17B65C34CFD2B7CD716A761CC0D96EB82174F5664D7FFF7z5W8H" TargetMode="External"/><Relationship Id="rId168" Type="http://schemas.openxmlformats.org/officeDocument/2006/relationships/hyperlink" Target="consultantplus://offline/ref=ADB54D3FA1CA57B556AF602930F49F3DCC397232A67A6C9713AF2D2B8846A1348C4D90BEC1564155z6W2H" TargetMode="External"/><Relationship Id="rId8" Type="http://schemas.openxmlformats.org/officeDocument/2006/relationships/hyperlink" Target="consultantplus://offline/ref=ADB54D3FA1CA57B556AF7E242698C139CE322C38A6786FC049F07676DF4FAB63CB02C9FC855E435764D7FEzFW6H" TargetMode="External"/><Relationship Id="rId51" Type="http://schemas.openxmlformats.org/officeDocument/2006/relationships/hyperlink" Target="consultantplus://offline/ref=ADB54D3FA1CA57B556AF7E242698C139CE322C38A17866C24AFC2B7CD716A761CC0D96EB82174F5664D7FFF7z5WEH" TargetMode="External"/><Relationship Id="rId72" Type="http://schemas.openxmlformats.org/officeDocument/2006/relationships/hyperlink" Target="consultantplus://offline/ref=ADB54D3FA1CA57B556AF7E242698C139CE322C38A17866C14BF32B7CD716A761CC0D96EB82174F5664D7FEF3z5W0H" TargetMode="External"/><Relationship Id="rId93" Type="http://schemas.openxmlformats.org/officeDocument/2006/relationships/hyperlink" Target="consultantplus://offline/ref=ADB54D3FA1CA57B556AF7E242698C139CE322C38A17966C149F82B7CD716A761CC0D96EB82174F5664D7FFF5z5WDH" TargetMode="External"/><Relationship Id="rId98" Type="http://schemas.openxmlformats.org/officeDocument/2006/relationships/hyperlink" Target="consultantplus://offline/ref=ADB54D3FA1CA57B556AF7E242698C139CE322C38A17966C149F82B7CD716A761CC0D96EB82174F5664D7FFF5z5WFH" TargetMode="External"/><Relationship Id="rId121" Type="http://schemas.openxmlformats.org/officeDocument/2006/relationships/hyperlink" Target="consultantplus://offline/ref=ADB54D3FA1CA57B556AF7E242698C139CE322C38A17966C149F82B7CD716A761CC0D96EB82174F5664D7FFF1z5W9H" TargetMode="External"/><Relationship Id="rId142" Type="http://schemas.openxmlformats.org/officeDocument/2006/relationships/hyperlink" Target="consultantplus://offline/ref=ADB54D3FA1CA57B556AF7E242698C139CE322C38A97B66C346F07676DF4FAB63CB02C9FC855E435764D6FDzFW3H" TargetMode="External"/><Relationship Id="rId163" Type="http://schemas.openxmlformats.org/officeDocument/2006/relationships/hyperlink" Target="consultantplus://offline/ref=ADB54D3FA1CA57B556AF602930F49F3DCC397232A67A6C9713AF2D2B8846A1348C4D90BEC1504B56z6W0H" TargetMode="External"/><Relationship Id="rId3" Type="http://schemas.openxmlformats.org/officeDocument/2006/relationships/settings" Target="settings.xml"/><Relationship Id="rId25" Type="http://schemas.openxmlformats.org/officeDocument/2006/relationships/hyperlink" Target="consultantplus://offline/ref=ADB54D3FA1CA57B556AF7E242698C139CE322C38A17966C149F82B7CD716A761CC0D96EB82174F5664D7FFF7z5W9H" TargetMode="External"/><Relationship Id="rId46" Type="http://schemas.openxmlformats.org/officeDocument/2006/relationships/hyperlink" Target="consultantplus://offline/ref=ADB54D3FA1CA57B556AF7E242698C139CE322C38A17966C149F82B7CD716A761CC0D96EB82174F5664D7FFF4z5WBH" TargetMode="External"/><Relationship Id="rId67" Type="http://schemas.openxmlformats.org/officeDocument/2006/relationships/hyperlink" Target="consultantplus://offline/ref=ADB54D3FA1CA57B556AF7E242698C139CE322C38A97B66C346F07676DF4FAB63CB02C9FC855E435764D7FBzFWEH" TargetMode="External"/><Relationship Id="rId116" Type="http://schemas.openxmlformats.org/officeDocument/2006/relationships/hyperlink" Target="consultantplus://offline/ref=ADB54D3FA1CA57B556AF7E242698C139CE322C38A17966C149F82B7CD716A761CC0D96EB82174F5664D7FFF0z5WDH" TargetMode="External"/><Relationship Id="rId137" Type="http://schemas.openxmlformats.org/officeDocument/2006/relationships/image" Target="media/image10.wmf"/><Relationship Id="rId158" Type="http://schemas.openxmlformats.org/officeDocument/2006/relationships/hyperlink" Target="consultantplus://offline/ref=ADB54D3FA1CA57B556AF602930F49F3DCC397232A67A6C9713AF2D2B8846A1348C4D90BEC1524B56z6W0H" TargetMode="External"/><Relationship Id="rId20" Type="http://schemas.openxmlformats.org/officeDocument/2006/relationships/hyperlink" Target="consultantplus://offline/ref=ADB54D3FA1CA57B556AF602930F49F3DCD31743CA17B6C9713AF2D2B8846A1348C4D90BEC1534357z6W0H" TargetMode="External"/><Relationship Id="rId41" Type="http://schemas.openxmlformats.org/officeDocument/2006/relationships/hyperlink" Target="consultantplus://offline/ref=ADB54D3FA1CA57B556AF7E242698C139CE322C38A17866C24AFC2B7CD716A761CC0D96EB82174F5664D7FFF6z5W1H" TargetMode="External"/><Relationship Id="rId62" Type="http://schemas.openxmlformats.org/officeDocument/2006/relationships/hyperlink" Target="consultantplus://offline/ref=ADB54D3FA1CA57B556AF7E242698C139CE322C38A17865C746F82B7CD716A761CC0D96EB82174F5664D7FFF7z5WBH" TargetMode="External"/><Relationship Id="rId83" Type="http://schemas.openxmlformats.org/officeDocument/2006/relationships/hyperlink" Target="consultantplus://offline/ref=ADB54D3FA1CA57B556AF7E242698C139CE322C38A97B66C346F07676DF4FAB63CB02C9FC855E435764D7F7zFW6H" TargetMode="External"/><Relationship Id="rId88" Type="http://schemas.openxmlformats.org/officeDocument/2006/relationships/hyperlink" Target="consultantplus://offline/ref=ADB54D3FA1CA57B556AF7E242698C139CE322C38A17866C24AFC2B7CD716A761CC0D96EB82174F5664D7FEF6z5WBH" TargetMode="External"/><Relationship Id="rId111" Type="http://schemas.openxmlformats.org/officeDocument/2006/relationships/hyperlink" Target="consultantplus://offline/ref=ADB54D3FA1CA57B556AF7E242698C139CE322C38A17966C149F82B7CD716A761CC0D96EB82174F5664D7FFF2z5W0H" TargetMode="External"/><Relationship Id="rId132" Type="http://schemas.openxmlformats.org/officeDocument/2006/relationships/hyperlink" Target="consultantplus://offline/ref=ADB54D3FA1CA57B556AF7E242698C139CE322C38A1786FC246FA2B7CD716A761CC0D96EB82174F5664D6FCFEz5W8H" TargetMode="External"/><Relationship Id="rId153" Type="http://schemas.openxmlformats.org/officeDocument/2006/relationships/hyperlink" Target="consultantplus://offline/ref=ADB54D3FA1CA57B556AF7E242698C139CE322C38A17B65C34CFD2B7CD716A761CC0D96EB82174F5664D7FFF7z5WBH" TargetMode="External"/><Relationship Id="rId174" Type="http://schemas.openxmlformats.org/officeDocument/2006/relationships/hyperlink" Target="consultantplus://offline/ref=ADB54D3FA1CA57B556AF7E242698C139CE322C38A17866C14BF32B7CD716A761CC0D96EB82174F5664D7FEF0z5WAH" TargetMode="External"/><Relationship Id="rId15" Type="http://schemas.openxmlformats.org/officeDocument/2006/relationships/hyperlink" Target="consultantplus://offline/ref=ADB54D3FA1CA57B556AF7E242698C139CE322C38A17966C149F82B7CD716A761CC0D96EB82174F5664D7FFF6z5WCH" TargetMode="External"/><Relationship Id="rId36" Type="http://schemas.openxmlformats.org/officeDocument/2006/relationships/hyperlink" Target="consultantplus://offline/ref=ADB54D3FA1CA57B556AF7E242698C139CE322C38A77865C84DF07676DF4FAB63CB02C9FC855E435764D7FFzFW1H" TargetMode="External"/><Relationship Id="rId57" Type="http://schemas.openxmlformats.org/officeDocument/2006/relationships/hyperlink" Target="consultantplus://offline/ref=ADB54D3FA1CA57B556AF7E242698C139CE322C38A17865C746F82B7CD716A761CC0D96EB82174F5664D7FFF6z5W0H" TargetMode="External"/><Relationship Id="rId106" Type="http://schemas.openxmlformats.org/officeDocument/2006/relationships/hyperlink" Target="consultantplus://offline/ref=ADB54D3FA1CA57B556AF7E242698C139CE322C38A17865C746F82B7CD716A761CC0D96EB82174F5664D7FFF7z5WCH" TargetMode="External"/><Relationship Id="rId127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40</Pages>
  <Words>17363</Words>
  <Characters>98974</Characters>
  <Application>Microsoft Office Word</Application>
  <DocSecurity>0</DocSecurity>
  <Lines>824</Lines>
  <Paragraphs>232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116105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Боровцова Марина Михайловна</dc:creator>
  <cp:lastModifiedBy>Слизевич С.В.</cp:lastModifiedBy>
  <cp:revision>2</cp:revision>
  <dcterms:created xsi:type="dcterms:W3CDTF">2018-09-05T03:46:00Z</dcterms:created>
  <dcterms:modified xsi:type="dcterms:W3CDTF">2018-09-05T03:46:00Z</dcterms:modified>
</cp:coreProperties>
</file>